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20"/>
        <w:rPr>
          <w:rFonts w:ascii="黑体" w:hAnsi="黑体" w:eastAsia="黑体" w:cs="黑体"/>
          <w:sz w:val="28"/>
          <w:szCs w:val="28"/>
          <w:highlight w:val="none"/>
        </w:rPr>
      </w:pPr>
      <w:r>
        <w:rPr>
          <w:rFonts w:hint="eastAsia" w:ascii="黑体" w:hAnsi="黑体" w:eastAsia="黑体" w:cs="黑体"/>
          <w:sz w:val="28"/>
          <w:szCs w:val="28"/>
          <w:highlight w:val="none"/>
        </w:rPr>
        <w:t>附件1</w:t>
      </w:r>
    </w:p>
    <w:p>
      <w:pPr>
        <w:jc w:val="center"/>
        <w:rPr>
          <w:rFonts w:ascii="方正小标宋简体" w:eastAsia="方正小标宋简体"/>
          <w:bCs/>
          <w:sz w:val="28"/>
          <w:szCs w:val="28"/>
          <w:highlight w:val="none"/>
        </w:rPr>
      </w:pPr>
      <w:r>
        <w:rPr>
          <w:rFonts w:hint="eastAsia" w:ascii="方正小标宋简体" w:eastAsia="方正小标宋简体" w:cs="宋体"/>
          <w:bCs/>
          <w:sz w:val="28"/>
          <w:szCs w:val="28"/>
          <w:highlight w:val="none"/>
        </w:rPr>
        <w:t>中山市历史建筑</w:t>
      </w:r>
      <w:r>
        <w:rPr>
          <w:rFonts w:hint="eastAsia" w:ascii="方正小标宋简体" w:eastAsia="方正小标宋简体" w:cs="宋体"/>
          <w:bCs/>
          <w:sz w:val="28"/>
          <w:szCs w:val="28"/>
          <w:highlight w:val="none"/>
          <w:lang w:eastAsia="zh-CN"/>
        </w:rPr>
        <w:t>保护</w:t>
      </w:r>
      <w:r>
        <w:rPr>
          <w:rFonts w:hint="eastAsia" w:ascii="方正小标宋简体" w:eastAsia="方正小标宋简体" w:cs="宋体"/>
          <w:bCs/>
          <w:sz w:val="28"/>
          <w:szCs w:val="28"/>
          <w:highlight w:val="none"/>
        </w:rPr>
        <w:t>修缮计划申请表</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28"/>
        <w:gridCol w:w="236"/>
        <w:gridCol w:w="429"/>
        <w:gridCol w:w="376"/>
        <w:gridCol w:w="1134"/>
        <w:gridCol w:w="1040"/>
        <w:gridCol w:w="1086"/>
        <w:gridCol w:w="29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4" w:type="dxa"/>
            <w:vMerge w:val="restart"/>
            <w:tcBorders>
              <w:top w:val="double" w:color="auto" w:sz="4" w:space="0"/>
            </w:tcBorders>
            <w:noWrap/>
            <w:vAlign w:val="center"/>
          </w:tcPr>
          <w:p>
            <w:pPr>
              <w:rPr>
                <w:szCs w:val="24"/>
                <w:highlight w:val="none"/>
              </w:rPr>
            </w:pPr>
            <w:r>
              <w:rPr>
                <w:rFonts w:hint="eastAsia" w:cs="宋体"/>
                <w:szCs w:val="24"/>
                <w:highlight w:val="none"/>
              </w:rPr>
              <w:t>申请人</w:t>
            </w:r>
          </w:p>
        </w:tc>
        <w:tc>
          <w:tcPr>
            <w:tcW w:w="564" w:type="dxa"/>
            <w:gridSpan w:val="2"/>
            <w:tcBorders>
              <w:top w:val="double" w:color="auto" w:sz="4" w:space="0"/>
            </w:tcBorders>
            <w:noWrap/>
            <w:vAlign w:val="center"/>
          </w:tcPr>
          <w:p>
            <w:pPr>
              <w:rPr>
                <w:szCs w:val="24"/>
                <w:highlight w:val="none"/>
              </w:rPr>
            </w:pPr>
            <w:r>
              <w:rPr>
                <w:rFonts w:hint="eastAsia" w:cs="宋体"/>
                <w:szCs w:val="24"/>
                <w:highlight w:val="none"/>
              </w:rPr>
              <w:t>姓名</w:t>
            </w:r>
          </w:p>
        </w:tc>
        <w:tc>
          <w:tcPr>
            <w:tcW w:w="805" w:type="dxa"/>
            <w:gridSpan w:val="2"/>
            <w:tcBorders>
              <w:top w:val="double" w:color="auto" w:sz="4" w:space="0"/>
            </w:tcBorders>
            <w:noWrap/>
          </w:tcPr>
          <w:p>
            <w:pPr>
              <w:rPr>
                <w:szCs w:val="24"/>
                <w:highlight w:val="none"/>
              </w:rPr>
            </w:pPr>
          </w:p>
        </w:tc>
        <w:tc>
          <w:tcPr>
            <w:tcW w:w="1134" w:type="dxa"/>
            <w:tcBorders>
              <w:top w:val="double" w:color="auto" w:sz="4" w:space="0"/>
            </w:tcBorders>
            <w:noWrap/>
            <w:vAlign w:val="center"/>
          </w:tcPr>
          <w:p>
            <w:pPr>
              <w:jc w:val="center"/>
              <w:rPr>
                <w:szCs w:val="24"/>
                <w:highlight w:val="none"/>
              </w:rPr>
            </w:pPr>
            <w:r>
              <w:rPr>
                <w:rFonts w:hint="eastAsia"/>
                <w:szCs w:val="24"/>
                <w:highlight w:val="none"/>
              </w:rPr>
              <w:t>联系人</w:t>
            </w:r>
          </w:p>
        </w:tc>
        <w:tc>
          <w:tcPr>
            <w:tcW w:w="1040" w:type="dxa"/>
            <w:tcBorders>
              <w:top w:val="double" w:color="auto" w:sz="4" w:space="0"/>
            </w:tcBorders>
            <w:noWrap/>
            <w:vAlign w:val="center"/>
          </w:tcPr>
          <w:p>
            <w:pPr>
              <w:rPr>
                <w:szCs w:val="24"/>
                <w:highlight w:val="none"/>
              </w:rPr>
            </w:pPr>
          </w:p>
        </w:tc>
        <w:tc>
          <w:tcPr>
            <w:tcW w:w="1086" w:type="dxa"/>
            <w:tcBorders>
              <w:top w:val="double" w:color="auto" w:sz="4" w:space="0"/>
            </w:tcBorders>
            <w:noWrap/>
            <w:vAlign w:val="center"/>
          </w:tcPr>
          <w:p>
            <w:pPr>
              <w:rPr>
                <w:szCs w:val="24"/>
                <w:highlight w:val="none"/>
              </w:rPr>
            </w:pPr>
            <w:r>
              <w:rPr>
                <w:rFonts w:hint="eastAsia" w:cs="宋体"/>
                <w:szCs w:val="24"/>
                <w:highlight w:val="none"/>
              </w:rPr>
              <w:t>联系方式</w:t>
            </w:r>
          </w:p>
        </w:tc>
        <w:tc>
          <w:tcPr>
            <w:tcW w:w="2921" w:type="dxa"/>
            <w:tcBorders>
              <w:top w:val="double" w:color="auto" w:sz="4" w:space="0"/>
            </w:tcBorders>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564" w:type="dxa"/>
            <w:gridSpan w:val="2"/>
            <w:noWrap/>
            <w:vAlign w:val="center"/>
          </w:tcPr>
          <w:p>
            <w:pPr>
              <w:rPr>
                <w:szCs w:val="24"/>
                <w:highlight w:val="none"/>
              </w:rPr>
            </w:pPr>
            <w:r>
              <w:rPr>
                <w:rFonts w:hint="eastAsia" w:cs="宋体"/>
                <w:szCs w:val="24"/>
                <w:highlight w:val="none"/>
              </w:rPr>
              <w:t>住址</w:t>
            </w:r>
          </w:p>
        </w:tc>
        <w:tc>
          <w:tcPr>
            <w:tcW w:w="2979" w:type="dxa"/>
            <w:gridSpan w:val="4"/>
            <w:noWrap/>
          </w:tcPr>
          <w:p>
            <w:pPr>
              <w:rPr>
                <w:szCs w:val="24"/>
                <w:highlight w:val="none"/>
              </w:rPr>
            </w:pPr>
          </w:p>
        </w:tc>
        <w:tc>
          <w:tcPr>
            <w:tcW w:w="1086" w:type="dxa"/>
            <w:noWrap/>
            <w:vAlign w:val="center"/>
          </w:tcPr>
          <w:p>
            <w:pPr>
              <w:jc w:val="center"/>
              <w:rPr>
                <w:szCs w:val="24"/>
                <w:highlight w:val="none"/>
              </w:rPr>
            </w:pPr>
            <w:r>
              <w:rPr>
                <w:rFonts w:hint="eastAsia" w:cs="宋体"/>
                <w:szCs w:val="24"/>
                <w:highlight w:val="none"/>
              </w:rPr>
              <w:t>与产权人身份关系</w:t>
            </w:r>
          </w:p>
        </w:tc>
        <w:tc>
          <w:tcPr>
            <w:tcW w:w="2921" w:type="dxa"/>
            <w:noWrap/>
            <w:vAlign w:val="center"/>
          </w:tcPr>
          <w:p>
            <w:pPr>
              <w:rPr>
                <w:rFonts w:ascii="宋体" w:hAnsi="宋体" w:cs="宋体"/>
                <w:szCs w:val="24"/>
                <w:highlight w:val="none"/>
              </w:rPr>
            </w:pPr>
            <w:r>
              <w:rPr>
                <w:rFonts w:hint="eastAsia" w:ascii="宋体" w:hAnsi="宋体" w:cs="宋体"/>
                <w:szCs w:val="24"/>
                <w:highlight w:val="none"/>
              </w:rPr>
              <w:t>□</w:t>
            </w:r>
            <w:r>
              <w:rPr>
                <w:rFonts w:hint="eastAsia" w:cs="宋体"/>
                <w:szCs w:val="24"/>
                <w:highlight w:val="none"/>
              </w:rPr>
              <w:t xml:space="preserve">产权人 </w:t>
            </w:r>
            <w:r>
              <w:rPr>
                <w:rFonts w:hint="eastAsia" w:ascii="宋体" w:hAnsi="宋体" w:cs="宋体"/>
                <w:szCs w:val="24"/>
                <w:highlight w:val="none"/>
              </w:rPr>
              <w:t xml:space="preserve">□使用人  </w:t>
            </w:r>
          </w:p>
          <w:p>
            <w:pPr>
              <w:rPr>
                <w:szCs w:val="24"/>
                <w:highlight w:val="none"/>
              </w:rPr>
            </w:pPr>
            <w:r>
              <w:rPr>
                <w:rFonts w:hint="eastAsia" w:ascii="宋体" w:hAnsi="宋体" w:cs="宋体"/>
                <w:szCs w:val="24"/>
                <w:highlight w:val="none"/>
              </w:rPr>
              <w:t>□其他</w:t>
            </w:r>
            <w:r>
              <w:rPr>
                <w:rFonts w:hint="eastAsia" w:ascii="宋体" w:hAnsi="宋体" w:cs="宋体"/>
                <w:szCs w:val="24"/>
                <w:highlight w:val="none"/>
                <w:lang w:val="en-US" w:eastAsia="zh-CN"/>
              </w:rPr>
              <w:t xml:space="preserve">   </w:t>
            </w:r>
            <w:r>
              <w:rPr>
                <w:rFonts w:hint="eastAsia" w:ascii="宋体" w:hAnsi="宋体" w:cs="宋体"/>
                <w:szCs w:val="24"/>
                <w:highlight w:val="none"/>
              </w:rPr>
              <w:t>□镇街政府代修等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54" w:type="dxa"/>
            <w:vMerge w:val="continue"/>
            <w:noWrap/>
            <w:vAlign w:val="center"/>
          </w:tcPr>
          <w:p>
            <w:pPr>
              <w:rPr>
                <w:szCs w:val="24"/>
                <w:highlight w:val="none"/>
              </w:rPr>
            </w:pPr>
          </w:p>
        </w:tc>
        <w:tc>
          <w:tcPr>
            <w:tcW w:w="1369" w:type="dxa"/>
            <w:gridSpan w:val="4"/>
            <w:noWrap/>
            <w:vAlign w:val="center"/>
          </w:tcPr>
          <w:p>
            <w:pPr>
              <w:jc w:val="center"/>
              <w:rPr>
                <w:rFonts w:ascii="宋体" w:hAnsi="宋体" w:cs="宋体"/>
                <w:szCs w:val="24"/>
                <w:highlight w:val="none"/>
              </w:rPr>
            </w:pPr>
            <w:r>
              <w:rPr>
                <w:rFonts w:hint="eastAsia" w:ascii="宋体" w:hAnsi="宋体" w:cs="宋体"/>
                <w:szCs w:val="24"/>
                <w:highlight w:val="none"/>
              </w:rPr>
              <w:t>经济情况</w:t>
            </w:r>
          </w:p>
        </w:tc>
        <w:tc>
          <w:tcPr>
            <w:tcW w:w="6181" w:type="dxa"/>
            <w:gridSpan w:val="4"/>
            <w:noWrap/>
            <w:vAlign w:val="center"/>
          </w:tcPr>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属低保户、特困户、低收入群体等情况</w:t>
            </w:r>
          </w:p>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属贫困村、经济困难村等情形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restart"/>
            <w:noWrap/>
            <w:vAlign w:val="center"/>
          </w:tcPr>
          <w:p>
            <w:pPr>
              <w:jc w:val="center"/>
              <w:rPr>
                <w:szCs w:val="24"/>
                <w:highlight w:val="none"/>
              </w:rPr>
            </w:pPr>
            <w:r>
              <w:rPr>
                <w:rFonts w:hint="eastAsia" w:cs="宋体"/>
                <w:szCs w:val="24"/>
                <w:highlight w:val="none"/>
              </w:rPr>
              <w:t>建筑基本情况</w:t>
            </w:r>
          </w:p>
        </w:tc>
        <w:tc>
          <w:tcPr>
            <w:tcW w:w="564" w:type="dxa"/>
            <w:gridSpan w:val="2"/>
            <w:noWrap/>
            <w:vAlign w:val="center"/>
          </w:tcPr>
          <w:p>
            <w:pPr>
              <w:rPr>
                <w:szCs w:val="24"/>
                <w:highlight w:val="none"/>
              </w:rPr>
            </w:pPr>
            <w:r>
              <w:rPr>
                <w:rFonts w:hint="eastAsia" w:cs="宋体"/>
                <w:szCs w:val="24"/>
                <w:highlight w:val="none"/>
              </w:rPr>
              <w:t>编号</w:t>
            </w:r>
          </w:p>
        </w:tc>
        <w:tc>
          <w:tcPr>
            <w:tcW w:w="805" w:type="dxa"/>
            <w:gridSpan w:val="2"/>
            <w:noWrap/>
          </w:tcPr>
          <w:p>
            <w:pPr>
              <w:rPr>
                <w:szCs w:val="24"/>
                <w:highlight w:val="none"/>
              </w:rPr>
            </w:pPr>
          </w:p>
        </w:tc>
        <w:tc>
          <w:tcPr>
            <w:tcW w:w="1134" w:type="dxa"/>
            <w:noWrap/>
            <w:vAlign w:val="center"/>
          </w:tcPr>
          <w:p>
            <w:pPr>
              <w:jc w:val="center"/>
              <w:rPr>
                <w:szCs w:val="24"/>
                <w:highlight w:val="none"/>
              </w:rPr>
            </w:pPr>
            <w:r>
              <w:rPr>
                <w:rFonts w:hint="eastAsia" w:ascii="宋体" w:hAnsi="宋体"/>
                <w:szCs w:val="21"/>
                <w:highlight w:val="none"/>
              </w:rPr>
              <w:t>保护级别</w:t>
            </w:r>
          </w:p>
        </w:tc>
        <w:tc>
          <w:tcPr>
            <w:tcW w:w="1040" w:type="dxa"/>
            <w:noWrap/>
            <w:vAlign w:val="center"/>
          </w:tcPr>
          <w:p>
            <w:pPr>
              <w:rPr>
                <w:szCs w:val="24"/>
                <w:highlight w:val="none"/>
              </w:rPr>
            </w:pPr>
          </w:p>
        </w:tc>
        <w:tc>
          <w:tcPr>
            <w:tcW w:w="1086" w:type="dxa"/>
            <w:noWrap/>
            <w:vAlign w:val="center"/>
          </w:tcPr>
          <w:p>
            <w:pPr>
              <w:jc w:val="center"/>
              <w:rPr>
                <w:szCs w:val="24"/>
                <w:highlight w:val="none"/>
              </w:rPr>
            </w:pPr>
            <w:r>
              <w:rPr>
                <w:rFonts w:hint="eastAsia" w:cs="宋体"/>
                <w:szCs w:val="24"/>
                <w:highlight w:val="none"/>
              </w:rPr>
              <w:t>门牌地址</w:t>
            </w:r>
          </w:p>
        </w:tc>
        <w:tc>
          <w:tcPr>
            <w:tcW w:w="2921" w:type="dxa"/>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564" w:type="dxa"/>
            <w:gridSpan w:val="2"/>
            <w:noWrap/>
            <w:vAlign w:val="center"/>
          </w:tcPr>
          <w:p>
            <w:pPr>
              <w:rPr>
                <w:szCs w:val="24"/>
                <w:highlight w:val="none"/>
              </w:rPr>
            </w:pPr>
            <w:r>
              <w:rPr>
                <w:rFonts w:hint="eastAsia" w:cs="宋体"/>
                <w:szCs w:val="24"/>
                <w:highlight w:val="none"/>
              </w:rPr>
              <w:t>名称</w:t>
            </w:r>
          </w:p>
        </w:tc>
        <w:tc>
          <w:tcPr>
            <w:tcW w:w="6986" w:type="dxa"/>
            <w:gridSpan w:val="6"/>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54" w:type="dxa"/>
            <w:vMerge w:val="continue"/>
            <w:noWrap/>
            <w:vAlign w:val="center"/>
          </w:tcPr>
          <w:p>
            <w:pPr>
              <w:rPr>
                <w:szCs w:val="24"/>
                <w:highlight w:val="none"/>
              </w:rPr>
            </w:pPr>
          </w:p>
        </w:tc>
        <w:tc>
          <w:tcPr>
            <w:tcW w:w="564" w:type="dxa"/>
            <w:gridSpan w:val="2"/>
            <w:noWrap/>
            <w:vAlign w:val="center"/>
          </w:tcPr>
          <w:p>
            <w:pPr>
              <w:rPr>
                <w:szCs w:val="24"/>
                <w:highlight w:val="none"/>
              </w:rPr>
            </w:pPr>
            <w:r>
              <w:rPr>
                <w:rFonts w:hint="eastAsia" w:cs="宋体"/>
                <w:szCs w:val="24"/>
                <w:highlight w:val="none"/>
              </w:rPr>
              <w:t>年代</w:t>
            </w:r>
          </w:p>
        </w:tc>
        <w:tc>
          <w:tcPr>
            <w:tcW w:w="6986" w:type="dxa"/>
            <w:gridSpan w:val="6"/>
            <w:noWrap/>
          </w:tcPr>
          <w:p>
            <w:pPr>
              <w:rPr>
                <w:rFonts w:ascii="宋体" w:hAnsi="宋体" w:cs="宋体"/>
                <w:szCs w:val="24"/>
                <w:highlight w:val="none"/>
              </w:rPr>
            </w:pPr>
            <w:r>
              <w:rPr>
                <w:rFonts w:hint="eastAsia" w:ascii="宋体" w:hAnsi="宋体" w:cs="宋体"/>
                <w:szCs w:val="24"/>
                <w:highlight w:val="none"/>
              </w:rPr>
              <w:t>□清以前　　□清　□民国　□</w:t>
            </w:r>
            <w:r>
              <w:rPr>
                <w:rFonts w:ascii="宋体" w:hAnsi="宋体" w:cs="宋体"/>
                <w:szCs w:val="24"/>
                <w:highlight w:val="none"/>
              </w:rPr>
              <w:t>1950—1970</w:t>
            </w:r>
            <w:r>
              <w:rPr>
                <w:rFonts w:hint="eastAsia" w:ascii="宋体" w:hAnsi="宋体" w:cs="宋体"/>
                <w:szCs w:val="24"/>
                <w:highlight w:val="none"/>
              </w:rPr>
              <w:t>年代　　□</w:t>
            </w:r>
            <w:r>
              <w:rPr>
                <w:rFonts w:ascii="宋体" w:hAnsi="宋体" w:cs="宋体"/>
                <w:szCs w:val="24"/>
                <w:highlight w:val="none"/>
              </w:rPr>
              <w:t>1980</w:t>
            </w:r>
            <w:r>
              <w:rPr>
                <w:rFonts w:hint="eastAsia" w:ascii="宋体" w:hAnsi="宋体" w:cs="宋体"/>
                <w:szCs w:val="24"/>
                <w:highlight w:val="none"/>
              </w:rPr>
              <w:t>年后</w:t>
            </w:r>
          </w:p>
          <w:p>
            <w:pPr>
              <w:rPr>
                <w:szCs w:val="24"/>
                <w:highlight w:val="none"/>
              </w:rPr>
            </w:pPr>
            <w:r>
              <w:rPr>
                <w:rFonts w:hint="eastAsia" w:ascii="宋体" w:hAnsi="宋体" w:cs="宋体"/>
                <w:szCs w:val="24"/>
                <w:highlight w:val="none"/>
              </w:rPr>
              <w:t>□具体年代：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dxa"/>
            <w:vMerge w:val="continue"/>
            <w:noWrap/>
            <w:vAlign w:val="center"/>
          </w:tcPr>
          <w:p>
            <w:pPr>
              <w:rPr>
                <w:szCs w:val="24"/>
                <w:highlight w:val="none"/>
              </w:rPr>
            </w:pPr>
          </w:p>
        </w:tc>
        <w:tc>
          <w:tcPr>
            <w:tcW w:w="1369" w:type="dxa"/>
            <w:gridSpan w:val="4"/>
            <w:noWrap/>
          </w:tcPr>
          <w:p>
            <w:pPr>
              <w:rPr>
                <w:szCs w:val="24"/>
                <w:highlight w:val="none"/>
              </w:rPr>
            </w:pPr>
            <w:r>
              <w:rPr>
                <w:rFonts w:hint="eastAsia" w:cs="宋体"/>
                <w:spacing w:val="-11"/>
                <w:szCs w:val="24"/>
                <w:highlight w:val="none"/>
              </w:rPr>
              <w:t>建筑主体结构</w:t>
            </w:r>
          </w:p>
        </w:tc>
        <w:tc>
          <w:tcPr>
            <w:tcW w:w="6181" w:type="dxa"/>
            <w:gridSpan w:val="4"/>
            <w:noWrap/>
            <w:vAlign w:val="center"/>
          </w:tcPr>
          <w:p>
            <w:pPr>
              <w:rPr>
                <w:rFonts w:ascii="宋体" w:hAnsi="宋体" w:cs="宋体"/>
                <w:szCs w:val="24"/>
                <w:highlight w:val="none"/>
              </w:rPr>
            </w:pPr>
            <w:r>
              <w:rPr>
                <w:rFonts w:hint="eastAsia" w:ascii="宋体" w:hAnsi="宋体" w:cs="宋体"/>
                <w:szCs w:val="24"/>
                <w:highlight w:val="none"/>
              </w:rPr>
              <w:t>□木□砖□</w:t>
            </w:r>
            <w:r>
              <w:rPr>
                <w:rFonts w:hint="eastAsia" w:cs="宋体"/>
                <w:szCs w:val="24"/>
                <w:highlight w:val="none"/>
              </w:rPr>
              <w:t>砖木</w:t>
            </w:r>
            <w:r>
              <w:rPr>
                <w:rFonts w:hint="eastAsia" w:ascii="宋体" w:hAnsi="宋体" w:cs="宋体"/>
                <w:szCs w:val="24"/>
                <w:highlight w:val="none"/>
              </w:rPr>
              <w:t>□砖混□钢筋混凝土□其它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4" w:type="dxa"/>
            <w:vMerge w:val="continue"/>
            <w:noWrap/>
            <w:vAlign w:val="center"/>
          </w:tcPr>
          <w:p>
            <w:pPr>
              <w:rPr>
                <w:szCs w:val="24"/>
                <w:highlight w:val="none"/>
              </w:rPr>
            </w:pPr>
          </w:p>
        </w:tc>
        <w:tc>
          <w:tcPr>
            <w:tcW w:w="1369" w:type="dxa"/>
            <w:gridSpan w:val="4"/>
            <w:noWrap/>
          </w:tcPr>
          <w:p>
            <w:pPr>
              <w:rPr>
                <w:rFonts w:cs="宋体"/>
                <w:szCs w:val="24"/>
                <w:highlight w:val="none"/>
              </w:rPr>
            </w:pPr>
            <w:r>
              <w:rPr>
                <w:rFonts w:hint="eastAsia" w:cs="宋体"/>
                <w:spacing w:val="-11"/>
                <w:szCs w:val="24"/>
                <w:highlight w:val="none"/>
              </w:rPr>
              <w:t>建筑安全情况</w:t>
            </w:r>
          </w:p>
        </w:tc>
        <w:tc>
          <w:tcPr>
            <w:tcW w:w="6181" w:type="dxa"/>
            <w:gridSpan w:val="4"/>
            <w:noWrap/>
            <w:vAlign w:val="center"/>
          </w:tcPr>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否有损毁风险、存在安全隐患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54" w:type="dxa"/>
            <w:vMerge w:val="continue"/>
            <w:noWrap/>
            <w:vAlign w:val="center"/>
          </w:tcPr>
          <w:p>
            <w:pPr>
              <w:rPr>
                <w:szCs w:val="24"/>
                <w:highlight w:val="none"/>
              </w:rPr>
            </w:pPr>
          </w:p>
        </w:tc>
        <w:tc>
          <w:tcPr>
            <w:tcW w:w="564" w:type="dxa"/>
            <w:gridSpan w:val="2"/>
            <w:noWrap/>
            <w:vAlign w:val="center"/>
          </w:tcPr>
          <w:p>
            <w:pPr>
              <w:rPr>
                <w:rFonts w:cs="宋体"/>
                <w:szCs w:val="24"/>
                <w:highlight w:val="none"/>
              </w:rPr>
            </w:pPr>
            <w:r>
              <w:rPr>
                <w:rFonts w:hint="eastAsia" w:cs="宋体"/>
                <w:szCs w:val="24"/>
                <w:highlight w:val="none"/>
              </w:rPr>
              <w:t>房屋用途</w:t>
            </w:r>
          </w:p>
        </w:tc>
        <w:tc>
          <w:tcPr>
            <w:tcW w:w="6986" w:type="dxa"/>
            <w:gridSpan w:val="6"/>
            <w:noWrap/>
            <w:vAlign w:val="center"/>
          </w:tcPr>
          <w:p>
            <w:pPr>
              <w:rPr>
                <w:szCs w:val="24"/>
                <w:highlight w:val="none"/>
              </w:rPr>
            </w:pPr>
            <w:r>
              <w:rPr>
                <w:rFonts w:hint="eastAsia" w:cs="宋体"/>
                <w:szCs w:val="24"/>
                <w:highlight w:val="none"/>
              </w:rPr>
              <w:t>□居住□商业□商住混合□办公□培训机构</w:t>
            </w:r>
          </w:p>
          <w:p>
            <w:pPr>
              <w:rPr>
                <w:rFonts w:cs="宋体"/>
                <w:szCs w:val="24"/>
                <w:highlight w:val="none"/>
              </w:rPr>
            </w:pPr>
            <w:r>
              <w:rPr>
                <w:rFonts w:hint="eastAsia" w:cs="宋体"/>
                <w:szCs w:val="24"/>
                <w:highlight w:val="none"/>
              </w:rPr>
              <w:t>□文化展览   □文化娱乐□旅业□医疗卫生□宗教</w:t>
            </w:r>
          </w:p>
          <w:p>
            <w:pPr>
              <w:rPr>
                <w:szCs w:val="24"/>
                <w:highlight w:val="none"/>
              </w:rPr>
            </w:pPr>
            <w:r>
              <w:rPr>
                <w:rFonts w:hint="eastAsia" w:cs="宋体"/>
                <w:szCs w:val="24"/>
                <w:highlight w:val="none"/>
              </w:rPr>
              <w:t>□祭祀□工业□仓储□空置</w:t>
            </w:r>
          </w:p>
          <w:p>
            <w:pPr>
              <w:rPr>
                <w:szCs w:val="24"/>
                <w:highlight w:val="none"/>
              </w:rPr>
            </w:pPr>
            <w:r>
              <w:rPr>
                <w:rFonts w:hint="eastAsia" w:cs="宋体"/>
                <w:szCs w:val="24"/>
                <w:highlight w:val="none"/>
              </w:rPr>
              <w:t>□其他用途：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18" w:type="dxa"/>
            <w:gridSpan w:val="3"/>
            <w:noWrap/>
            <w:vAlign w:val="center"/>
          </w:tcPr>
          <w:p>
            <w:pPr>
              <w:rPr>
                <w:rFonts w:cs="宋体"/>
                <w:w w:val="90"/>
                <w:szCs w:val="21"/>
                <w:highlight w:val="none"/>
              </w:rPr>
            </w:pPr>
            <w:r>
              <w:rPr>
                <w:rFonts w:hint="eastAsia"/>
                <w:szCs w:val="24"/>
                <w:highlight w:val="none"/>
              </w:rPr>
              <w:t>修缮工程类型</w:t>
            </w:r>
          </w:p>
        </w:tc>
        <w:tc>
          <w:tcPr>
            <w:tcW w:w="6986" w:type="dxa"/>
            <w:gridSpan w:val="6"/>
            <w:noWrap/>
            <w:vAlign w:val="center"/>
          </w:tcPr>
          <w:p>
            <w:pPr>
              <w:rPr>
                <w:rFonts w:cs="宋体"/>
                <w:szCs w:val="24"/>
                <w:highlight w:val="none"/>
              </w:rPr>
            </w:pPr>
            <w:r>
              <w:rPr>
                <w:rFonts w:hint="eastAsia"/>
                <w:szCs w:val="24"/>
                <w:highlight w:val="none"/>
              </w:rPr>
              <w:t xml:space="preserve">□日常保养维护工程  □修缮工程  □抢险加固工程  </w:t>
            </w:r>
            <w:r>
              <w:rPr>
                <w:rFonts w:hint="eastAsia"/>
                <w:szCs w:val="24"/>
                <w:highlight w:val="none"/>
              </w:rPr>
              <w:sym w:font="Wingdings 2" w:char="00A3"/>
            </w:r>
            <w:r>
              <w:rPr>
                <w:rFonts w:hint="eastAsia"/>
                <w:szCs w:val="24"/>
                <w:highlight w:val="none"/>
              </w:rPr>
              <w:t>加固改善工程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282" w:type="dxa"/>
            <w:gridSpan w:val="2"/>
            <w:vMerge w:val="restart"/>
            <w:noWrap/>
            <w:vAlign w:val="center"/>
          </w:tcPr>
          <w:p>
            <w:pPr>
              <w:jc w:val="center"/>
              <w:rPr>
                <w:rFonts w:cs="宋体"/>
                <w:szCs w:val="24"/>
                <w:highlight w:val="none"/>
              </w:rPr>
            </w:pPr>
            <w:r>
              <w:rPr>
                <w:rFonts w:hint="eastAsia" w:cs="宋体"/>
                <w:szCs w:val="24"/>
                <w:highlight w:val="none"/>
              </w:rPr>
              <w:t>申请修缮</w:t>
            </w:r>
          </w:p>
          <w:p>
            <w:pPr>
              <w:jc w:val="center"/>
              <w:rPr>
                <w:szCs w:val="24"/>
                <w:highlight w:val="none"/>
              </w:rPr>
            </w:pPr>
            <w:r>
              <w:rPr>
                <w:rFonts w:hint="eastAsia" w:cs="宋体"/>
                <w:szCs w:val="24"/>
                <w:highlight w:val="none"/>
              </w:rPr>
              <w:t>内容</w:t>
            </w:r>
          </w:p>
        </w:tc>
        <w:tc>
          <w:tcPr>
            <w:tcW w:w="7222" w:type="dxa"/>
            <w:gridSpan w:val="7"/>
            <w:noWrap/>
          </w:tcPr>
          <w:p>
            <w:pPr>
              <w:ind w:left="630" w:hanging="630" w:hangingChars="300"/>
              <w:jc w:val="left"/>
              <w:rPr>
                <w:rFonts w:cs="宋体"/>
                <w:szCs w:val="24"/>
                <w:highlight w:val="none"/>
              </w:rPr>
            </w:pPr>
            <w:r>
              <w:rPr>
                <w:rFonts w:hint="eastAsia" w:cs="宋体"/>
                <w:szCs w:val="24"/>
                <w:highlight w:val="none"/>
              </w:rPr>
              <w:t>轻微修缮</w:t>
            </w:r>
            <w:r>
              <w:rPr>
                <w:rFonts w:cs="宋体"/>
                <w:szCs w:val="24"/>
                <w:highlight w:val="none"/>
              </w:rPr>
              <w:t>：</w:t>
            </w:r>
            <w:r>
              <w:rPr>
                <w:rFonts w:hint="eastAsia" w:cs="宋体"/>
                <w:szCs w:val="24"/>
                <w:highlight w:val="none"/>
              </w:rPr>
              <w:t>不扰动现有结构、不增添新构件，不涉及价值要素、基本保持现状的前提下进行一般性工程</w:t>
            </w:r>
            <w:r>
              <w:rPr>
                <w:rFonts w:cs="宋体"/>
                <w:szCs w:val="24"/>
                <w:highlight w:val="none"/>
              </w:rPr>
              <w:t>措施。</w:t>
            </w:r>
          </w:p>
          <w:p>
            <w:pPr>
              <w:ind w:left="630" w:hanging="630" w:hangingChars="300"/>
              <w:jc w:val="left"/>
              <w:rPr>
                <w:rFonts w:cs="宋体"/>
                <w:szCs w:val="24"/>
                <w:highlight w:val="none"/>
              </w:rPr>
            </w:pPr>
            <w:r>
              <w:rPr>
                <w:rFonts w:hint="eastAsia" w:cs="宋体"/>
                <w:szCs w:val="24"/>
                <w:highlight w:val="none"/>
              </w:rPr>
              <w:t>非轻微修缮：除以上情形以外的工程措施。</w:t>
            </w:r>
          </w:p>
          <w:p>
            <w:pPr>
              <w:ind w:left="2" w:firstLine="46" w:firstLineChars="22"/>
              <w:jc w:val="left"/>
              <w:rPr>
                <w:rFonts w:cs="宋体"/>
                <w:b/>
                <w:szCs w:val="24"/>
                <w:highlight w:val="none"/>
              </w:rPr>
            </w:pPr>
            <w:r>
              <w:rPr>
                <w:rFonts w:hint="eastAsia" w:cs="宋体"/>
                <w:b/>
                <w:szCs w:val="24"/>
                <w:highlight w:val="none"/>
              </w:rPr>
              <w:t>若在“</w:t>
            </w:r>
            <w:r>
              <w:rPr>
                <w:rFonts w:hint="eastAsia" w:cs="宋体"/>
                <w:szCs w:val="24"/>
                <w:highlight w:val="none"/>
              </w:rPr>
              <w:t>□</w:t>
            </w:r>
            <w:r>
              <w:rPr>
                <w:rFonts w:hint="eastAsia" w:cs="宋体"/>
                <w:b/>
                <w:szCs w:val="24"/>
                <w:highlight w:val="none"/>
              </w:rPr>
              <w:t>”中找不到需要的修缮内容，请勾选 “其他”项，并在划线处填写具体修缮内容。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center"/>
              <w:rPr>
                <w:rFonts w:cs="宋体"/>
                <w:szCs w:val="24"/>
                <w:highlight w:val="none"/>
              </w:rPr>
            </w:pPr>
            <w:r>
              <w:rPr>
                <w:rFonts w:hint="eastAsia" w:cs="宋体"/>
                <w:szCs w:val="24"/>
                <w:highlight w:val="none"/>
              </w:rPr>
              <w:t>修缮部位</w:t>
            </w:r>
          </w:p>
        </w:tc>
        <w:tc>
          <w:tcPr>
            <w:tcW w:w="3636" w:type="dxa"/>
            <w:gridSpan w:val="4"/>
            <w:noWrap/>
            <w:vAlign w:val="center"/>
          </w:tcPr>
          <w:p>
            <w:pPr>
              <w:jc w:val="center"/>
              <w:rPr>
                <w:rFonts w:cs="宋体"/>
                <w:szCs w:val="24"/>
                <w:highlight w:val="none"/>
              </w:rPr>
            </w:pPr>
            <w:r>
              <w:rPr>
                <w:rFonts w:hint="eastAsia" w:cs="宋体"/>
                <w:szCs w:val="24"/>
                <w:highlight w:val="none"/>
              </w:rPr>
              <w:t>□轻微修缮</w:t>
            </w:r>
          </w:p>
        </w:tc>
        <w:tc>
          <w:tcPr>
            <w:tcW w:w="2921" w:type="dxa"/>
            <w:noWrap/>
            <w:vAlign w:val="center"/>
          </w:tcPr>
          <w:p>
            <w:pPr>
              <w:jc w:val="center"/>
              <w:rPr>
                <w:rFonts w:cs="宋体"/>
                <w:szCs w:val="24"/>
                <w:highlight w:val="none"/>
              </w:rPr>
            </w:pPr>
            <w:r>
              <w:rPr>
                <w:rFonts w:hint="eastAsia" w:cs="宋体"/>
                <w:szCs w:val="24"/>
                <w:highlight w:val="none"/>
              </w:rPr>
              <w:t>□非轻微修缮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rFonts w:cs="宋体"/>
                <w:szCs w:val="24"/>
                <w:highlight w:val="none"/>
              </w:rPr>
            </w:pPr>
            <w:r>
              <w:rPr>
                <w:rFonts w:hint="eastAsia" w:cs="宋体"/>
                <w:szCs w:val="24"/>
                <w:highlight w:val="none"/>
              </w:rPr>
              <w:t>屋顶</w:t>
            </w:r>
          </w:p>
        </w:tc>
        <w:tc>
          <w:tcPr>
            <w:tcW w:w="3636" w:type="dxa"/>
            <w:gridSpan w:val="4"/>
            <w:noWrap/>
            <w:vAlign w:val="center"/>
          </w:tcPr>
          <w:p>
            <w:pPr>
              <w:jc w:val="left"/>
              <w:rPr>
                <w:rFonts w:cs="宋体"/>
                <w:szCs w:val="24"/>
                <w:highlight w:val="none"/>
              </w:rPr>
            </w:pPr>
            <w:r>
              <w:rPr>
                <w:rFonts w:hint="eastAsia" w:cs="宋体"/>
                <w:szCs w:val="24"/>
                <w:highlight w:val="none"/>
              </w:rPr>
              <w:t>□置换、修整屋面（不影响外立面轮廓）</w:t>
            </w:r>
          </w:p>
          <w:p>
            <w:pPr>
              <w:jc w:val="left"/>
              <w:rPr>
                <w:rFonts w:cs="宋体"/>
                <w:szCs w:val="24"/>
                <w:highlight w:val="none"/>
              </w:rPr>
            </w:pPr>
            <w:r>
              <w:rPr>
                <w:rFonts w:hint="eastAsia" w:cs="宋体"/>
                <w:szCs w:val="24"/>
                <w:highlight w:val="none"/>
              </w:rPr>
              <w:t>□木构件替换（不改变外立面轮廓）</w:t>
            </w:r>
          </w:p>
          <w:p>
            <w:pPr>
              <w:jc w:val="left"/>
              <w:rPr>
                <w:rFonts w:cs="宋体"/>
                <w:szCs w:val="24"/>
                <w:highlight w:val="none"/>
              </w:rPr>
            </w:pPr>
            <w:r>
              <w:rPr>
                <w:rFonts w:hint="eastAsia" w:cs="宋体"/>
                <w:szCs w:val="24"/>
                <w:highlight w:val="none"/>
              </w:rPr>
              <w:t>□栏杆或女儿墙修补（不改变原样）</w:t>
            </w:r>
          </w:p>
          <w:p>
            <w:pPr>
              <w:jc w:val="left"/>
              <w:rPr>
                <w:rFonts w:cs="宋体"/>
                <w:szCs w:val="24"/>
                <w:highlight w:val="none"/>
              </w:rPr>
            </w:pPr>
            <w:r>
              <w:rPr>
                <w:rFonts w:hint="eastAsia" w:cs="宋体"/>
                <w:szCs w:val="24"/>
                <w:highlight w:val="none"/>
              </w:rPr>
              <w:t>□修缮中的白蚁防治</w:t>
            </w:r>
          </w:p>
          <w:p>
            <w:pPr>
              <w:jc w:val="left"/>
              <w:rPr>
                <w:rFonts w:cs="宋体"/>
                <w:szCs w:val="24"/>
                <w:highlight w:val="none"/>
              </w:rPr>
            </w:pPr>
            <w:r>
              <w:rPr>
                <w:rFonts w:hint="eastAsia" w:cs="宋体"/>
                <w:szCs w:val="24"/>
                <w:highlight w:val="none"/>
              </w:rPr>
              <w:t xml:space="preserve">□其它                   </w:t>
            </w:r>
          </w:p>
        </w:tc>
        <w:tc>
          <w:tcPr>
            <w:tcW w:w="2921" w:type="dxa"/>
            <w:noWrap/>
            <w:vAlign w:val="center"/>
          </w:tcPr>
          <w:p>
            <w:pPr>
              <w:rPr>
                <w:rFonts w:cs="宋体"/>
                <w:szCs w:val="24"/>
                <w:highlight w:val="none"/>
              </w:rPr>
            </w:pPr>
            <w:r>
              <w:rPr>
                <w:rFonts w:hint="eastAsia" w:cs="宋体"/>
                <w:szCs w:val="24"/>
                <w:highlight w:val="none"/>
              </w:rPr>
              <w:t>□修缮</w:t>
            </w:r>
            <w:r>
              <w:rPr>
                <w:rFonts w:cs="宋体"/>
                <w:szCs w:val="24"/>
                <w:highlight w:val="none"/>
              </w:rPr>
              <w:t xml:space="preserve">整个屋面 </w:t>
            </w:r>
          </w:p>
          <w:p>
            <w:pPr>
              <w:rPr>
                <w:rFonts w:cs="宋体"/>
                <w:szCs w:val="24"/>
                <w:highlight w:val="none"/>
              </w:rPr>
            </w:pPr>
            <w:r>
              <w:rPr>
                <w:rFonts w:hint="eastAsia" w:cs="宋体"/>
                <w:szCs w:val="24"/>
                <w:highlight w:val="none"/>
              </w:rPr>
              <w:t>□拆除重建</w:t>
            </w:r>
            <w:r>
              <w:rPr>
                <w:rFonts w:cs="宋体"/>
                <w:szCs w:val="24"/>
                <w:highlight w:val="none"/>
              </w:rPr>
              <w:t>屋面</w:t>
            </w:r>
          </w:p>
          <w:p>
            <w:pPr>
              <w:rPr>
                <w:rFonts w:cs="宋体"/>
                <w:szCs w:val="24"/>
                <w:highlight w:val="none"/>
              </w:rPr>
            </w:pPr>
          </w:p>
          <w:p>
            <w:pPr>
              <w:jc w:val="left"/>
              <w:rPr>
                <w:rFonts w:cs="宋体"/>
                <w:szCs w:val="24"/>
                <w:highlight w:val="none"/>
              </w:rPr>
            </w:pPr>
            <w:r>
              <w:rPr>
                <w:rFonts w:hint="eastAsia" w:cs="宋体"/>
                <w:szCs w:val="24"/>
                <w:highlight w:val="none"/>
              </w:rPr>
              <w:t xml:space="preserve">□其它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外立面</w:t>
            </w:r>
          </w:p>
        </w:tc>
        <w:tc>
          <w:tcPr>
            <w:tcW w:w="3636" w:type="dxa"/>
            <w:gridSpan w:val="4"/>
            <w:noWrap/>
            <w:vAlign w:val="center"/>
          </w:tcPr>
          <w:p>
            <w:pPr>
              <w:jc w:val="left"/>
              <w:rPr>
                <w:szCs w:val="24"/>
                <w:highlight w:val="none"/>
              </w:rPr>
            </w:pPr>
            <w:r>
              <w:rPr>
                <w:rFonts w:hint="eastAsia" w:cs="宋体"/>
                <w:szCs w:val="24"/>
                <w:highlight w:val="none"/>
              </w:rPr>
              <w:t>□外墙面修补（不改变原样）</w:t>
            </w:r>
          </w:p>
          <w:p>
            <w:pPr>
              <w:jc w:val="left"/>
              <w:rPr>
                <w:rFonts w:cs="宋体"/>
                <w:szCs w:val="24"/>
                <w:highlight w:val="none"/>
              </w:rPr>
            </w:pPr>
            <w:r>
              <w:rPr>
                <w:rFonts w:hint="eastAsia" w:cs="宋体"/>
                <w:szCs w:val="24"/>
                <w:highlight w:val="none"/>
              </w:rPr>
              <w:t>□外墙批灰打磨</w:t>
            </w:r>
            <w:r>
              <w:rPr>
                <w:rFonts w:hint="eastAsia"/>
                <w:szCs w:val="24"/>
                <w:highlight w:val="none"/>
              </w:rPr>
              <w:t>（不改变原样）</w:t>
            </w:r>
          </w:p>
          <w:p>
            <w:pPr>
              <w:jc w:val="left"/>
              <w:rPr>
                <w:rFonts w:cs="宋体"/>
                <w:szCs w:val="24"/>
                <w:highlight w:val="none"/>
              </w:rPr>
            </w:pPr>
            <w:r>
              <w:rPr>
                <w:rFonts w:hint="eastAsia" w:cs="宋体"/>
                <w:szCs w:val="24"/>
                <w:highlight w:val="none"/>
              </w:rPr>
              <w:t>□栏杆修补（原样重修）</w:t>
            </w:r>
          </w:p>
          <w:p>
            <w:pPr>
              <w:jc w:val="left"/>
              <w:rPr>
                <w:rFonts w:cs="宋体"/>
                <w:szCs w:val="24"/>
                <w:highlight w:val="none"/>
              </w:rPr>
            </w:pPr>
            <w:r>
              <w:rPr>
                <w:rFonts w:hint="eastAsia" w:cs="宋体"/>
                <w:szCs w:val="24"/>
                <w:highlight w:val="none"/>
              </w:rPr>
              <w:t>□外墙门窗修补</w:t>
            </w:r>
            <w:r>
              <w:rPr>
                <w:rFonts w:cs="宋体"/>
                <w:szCs w:val="24"/>
                <w:highlight w:val="none"/>
              </w:rPr>
              <w:t>（</w:t>
            </w:r>
            <w:r>
              <w:rPr>
                <w:rFonts w:hint="eastAsia" w:cs="宋体"/>
                <w:szCs w:val="24"/>
                <w:highlight w:val="none"/>
              </w:rPr>
              <w:t>原样重修</w:t>
            </w:r>
            <w:r>
              <w:rPr>
                <w:rFonts w:cs="宋体"/>
                <w:szCs w:val="24"/>
                <w:highlight w:val="none"/>
              </w:rPr>
              <w:t>）</w:t>
            </w:r>
          </w:p>
          <w:p>
            <w:pPr>
              <w:jc w:val="left"/>
              <w:rPr>
                <w:szCs w:val="24"/>
                <w:highlight w:val="none"/>
              </w:rPr>
            </w:pPr>
            <w:r>
              <w:rPr>
                <w:rFonts w:hint="eastAsia" w:cs="宋体"/>
                <w:szCs w:val="24"/>
                <w:highlight w:val="none"/>
              </w:rPr>
              <w:t>□其它</w:t>
            </w:r>
          </w:p>
        </w:tc>
        <w:tc>
          <w:tcPr>
            <w:tcW w:w="2921" w:type="dxa"/>
            <w:noWrap/>
            <w:vAlign w:val="center"/>
          </w:tcPr>
          <w:p>
            <w:pPr>
              <w:rPr>
                <w:rFonts w:cs="宋体"/>
                <w:szCs w:val="24"/>
                <w:highlight w:val="none"/>
              </w:rPr>
            </w:pPr>
            <w:r>
              <w:rPr>
                <w:rFonts w:hint="eastAsia" w:cs="宋体"/>
                <w:szCs w:val="24"/>
                <w:highlight w:val="none"/>
              </w:rPr>
              <w:t>□外墙重新粉刷</w:t>
            </w:r>
          </w:p>
          <w:p>
            <w:pPr>
              <w:rPr>
                <w:rFonts w:cs="宋体"/>
                <w:szCs w:val="24"/>
                <w:highlight w:val="none"/>
              </w:rPr>
            </w:pPr>
            <w:r>
              <w:rPr>
                <w:rFonts w:hint="eastAsia" w:cs="宋体"/>
                <w:szCs w:val="24"/>
                <w:highlight w:val="none"/>
              </w:rPr>
              <w:t>□外立面阳台拆除重修</w:t>
            </w:r>
          </w:p>
          <w:p>
            <w:pPr>
              <w:rPr>
                <w:rFonts w:cs="宋体"/>
                <w:szCs w:val="24"/>
                <w:highlight w:val="none"/>
              </w:rPr>
            </w:pPr>
          </w:p>
          <w:p>
            <w:pPr>
              <w:rPr>
                <w:rFonts w:cs="宋体"/>
                <w:szCs w:val="24"/>
                <w:highlight w:val="none"/>
              </w:rPr>
            </w:pP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内墙</w:t>
            </w:r>
          </w:p>
        </w:tc>
        <w:tc>
          <w:tcPr>
            <w:tcW w:w="3636" w:type="dxa"/>
            <w:gridSpan w:val="4"/>
            <w:noWrap/>
            <w:vAlign w:val="center"/>
          </w:tcPr>
          <w:p>
            <w:pPr>
              <w:rPr>
                <w:rFonts w:cs="宋体"/>
                <w:szCs w:val="24"/>
                <w:highlight w:val="none"/>
              </w:rPr>
            </w:pPr>
            <w:r>
              <w:rPr>
                <w:rFonts w:hint="eastAsia" w:cs="宋体"/>
                <w:szCs w:val="24"/>
                <w:highlight w:val="none"/>
              </w:rPr>
              <w:t>□有轻微损坏的墙体维护</w:t>
            </w:r>
          </w:p>
          <w:p>
            <w:pPr>
              <w:jc w:val="left"/>
              <w:rPr>
                <w:rFonts w:cs="宋体"/>
                <w:szCs w:val="24"/>
                <w:highlight w:val="none"/>
              </w:rPr>
            </w:pPr>
            <w:r>
              <w:rPr>
                <w:rFonts w:hint="eastAsia" w:cs="宋体"/>
                <w:szCs w:val="24"/>
                <w:highlight w:val="none"/>
              </w:rPr>
              <w:t>□内墙批灰粉刷（不改变</w:t>
            </w:r>
            <w:r>
              <w:rPr>
                <w:rFonts w:cs="宋体"/>
                <w:szCs w:val="24"/>
                <w:highlight w:val="none"/>
              </w:rPr>
              <w:t>原样）</w:t>
            </w:r>
          </w:p>
          <w:p>
            <w:pPr>
              <w:jc w:val="left"/>
              <w:rPr>
                <w:rFonts w:cs="宋体"/>
                <w:szCs w:val="24"/>
                <w:highlight w:val="none"/>
              </w:rPr>
            </w:pPr>
            <w:r>
              <w:rPr>
                <w:rFonts w:hint="eastAsia" w:cs="宋体"/>
                <w:szCs w:val="24"/>
                <w:highlight w:val="none"/>
              </w:rPr>
              <w:t>□整修漏水部位</w:t>
            </w:r>
          </w:p>
          <w:p>
            <w:pPr>
              <w:jc w:val="left"/>
              <w:rPr>
                <w:rFonts w:cs="宋体"/>
                <w:szCs w:val="24"/>
                <w:highlight w:val="none"/>
              </w:rPr>
            </w:pPr>
            <w:r>
              <w:rPr>
                <w:rFonts w:hint="eastAsia" w:cs="宋体"/>
                <w:szCs w:val="24"/>
                <w:highlight w:val="none"/>
              </w:rPr>
              <w:t xml:space="preserve">□其它              </w:t>
            </w:r>
          </w:p>
        </w:tc>
        <w:tc>
          <w:tcPr>
            <w:tcW w:w="2921" w:type="dxa"/>
            <w:noWrap/>
            <w:vAlign w:val="center"/>
          </w:tcPr>
          <w:p>
            <w:pPr>
              <w:jc w:val="left"/>
              <w:rPr>
                <w:szCs w:val="24"/>
                <w:highlight w:val="none"/>
              </w:rPr>
            </w:pPr>
            <w:r>
              <w:rPr>
                <w:rFonts w:hint="eastAsia" w:cs="宋体"/>
                <w:szCs w:val="24"/>
                <w:highlight w:val="none"/>
              </w:rPr>
              <w:t>□内墙贴砖</w:t>
            </w:r>
          </w:p>
          <w:p>
            <w:pPr>
              <w:jc w:val="left"/>
              <w:rPr>
                <w:szCs w:val="24"/>
                <w:highlight w:val="none"/>
              </w:rPr>
            </w:pPr>
            <w:r>
              <w:rPr>
                <w:rFonts w:hint="eastAsia" w:cs="宋体"/>
                <w:szCs w:val="24"/>
                <w:highlight w:val="none"/>
              </w:rPr>
              <w:t>□非承重内墙拆除</w:t>
            </w:r>
          </w:p>
          <w:p>
            <w:pPr>
              <w:jc w:val="left"/>
              <w:rPr>
                <w:rFonts w:cs="宋体"/>
                <w:szCs w:val="24"/>
                <w:highlight w:val="none"/>
              </w:rPr>
            </w:pPr>
            <w:r>
              <w:rPr>
                <w:rFonts w:hint="eastAsia" w:cs="宋体"/>
                <w:szCs w:val="24"/>
                <w:highlight w:val="none"/>
              </w:rPr>
              <w:t>□加建内分割</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rFonts w:cs="宋体"/>
                <w:szCs w:val="24"/>
                <w:highlight w:val="none"/>
              </w:rPr>
            </w:pPr>
            <w:r>
              <w:rPr>
                <w:rFonts w:hint="eastAsia" w:cs="宋体"/>
                <w:szCs w:val="24"/>
                <w:highlight w:val="none"/>
              </w:rPr>
              <w:t>楼地面</w:t>
            </w:r>
          </w:p>
        </w:tc>
        <w:tc>
          <w:tcPr>
            <w:tcW w:w="3636" w:type="dxa"/>
            <w:gridSpan w:val="4"/>
            <w:noWrap/>
            <w:vAlign w:val="center"/>
          </w:tcPr>
          <w:p>
            <w:pPr>
              <w:rPr>
                <w:szCs w:val="24"/>
                <w:highlight w:val="none"/>
              </w:rPr>
            </w:pPr>
            <w:r>
              <w:rPr>
                <w:rFonts w:hint="eastAsia" w:cs="宋体"/>
                <w:szCs w:val="24"/>
                <w:highlight w:val="none"/>
              </w:rPr>
              <w:t>□局部地砖更换</w:t>
            </w:r>
          </w:p>
          <w:p>
            <w:pPr>
              <w:rPr>
                <w:rFonts w:cs="宋体"/>
                <w:szCs w:val="24"/>
                <w:highlight w:val="none"/>
              </w:rPr>
            </w:pPr>
            <w:r>
              <w:rPr>
                <w:rFonts w:hint="eastAsia" w:cs="宋体"/>
                <w:szCs w:val="24"/>
                <w:highlight w:val="none"/>
              </w:rPr>
              <w:t>□楼板修补、刷漆</w:t>
            </w:r>
          </w:p>
          <w:p>
            <w:pPr>
              <w:rPr>
                <w:rFonts w:cs="宋体"/>
                <w:szCs w:val="24"/>
                <w:highlight w:val="none"/>
              </w:rPr>
            </w:pPr>
            <w:r>
              <w:rPr>
                <w:rFonts w:hint="eastAsia" w:cs="宋体"/>
                <w:szCs w:val="24"/>
                <w:highlight w:val="none"/>
              </w:rPr>
              <w:t xml:space="preserve">□其它                   </w:t>
            </w:r>
          </w:p>
        </w:tc>
        <w:tc>
          <w:tcPr>
            <w:tcW w:w="2921" w:type="dxa"/>
            <w:noWrap/>
            <w:vAlign w:val="center"/>
          </w:tcPr>
          <w:p>
            <w:pPr>
              <w:rPr>
                <w:rFonts w:cs="宋体"/>
                <w:szCs w:val="24"/>
                <w:highlight w:val="none"/>
              </w:rPr>
            </w:pPr>
            <w:r>
              <w:rPr>
                <w:rFonts w:hint="eastAsia" w:cs="宋体"/>
                <w:szCs w:val="24"/>
                <w:highlight w:val="none"/>
              </w:rPr>
              <w:t>□楼板拆除更换</w:t>
            </w:r>
          </w:p>
          <w:p>
            <w:pPr>
              <w:rPr>
                <w:rFonts w:cs="宋体"/>
                <w:szCs w:val="24"/>
                <w:highlight w:val="none"/>
              </w:rPr>
            </w:pPr>
            <w:r>
              <w:rPr>
                <w:rFonts w:hint="eastAsia" w:cs="宋体"/>
                <w:szCs w:val="24"/>
                <w:highlight w:val="none"/>
              </w:rPr>
              <w:t>□重新铺设地砖</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szCs w:val="24"/>
                <w:highlight w:val="none"/>
              </w:rPr>
            </w:pPr>
            <w:r>
              <w:rPr>
                <w:rFonts w:hint="eastAsia" w:cs="宋体"/>
                <w:szCs w:val="24"/>
                <w:highlight w:val="none"/>
              </w:rPr>
              <w:t>承重结构</w:t>
            </w:r>
          </w:p>
        </w:tc>
        <w:tc>
          <w:tcPr>
            <w:tcW w:w="3636" w:type="dxa"/>
            <w:gridSpan w:val="4"/>
            <w:noWrap/>
            <w:vAlign w:val="center"/>
          </w:tcPr>
          <w:p>
            <w:pPr>
              <w:rPr>
                <w:rFonts w:cs="宋体"/>
                <w:szCs w:val="24"/>
                <w:highlight w:val="none"/>
              </w:rPr>
            </w:pPr>
            <w:r>
              <w:rPr>
                <w:rFonts w:hint="eastAsia" w:cs="宋体"/>
                <w:szCs w:val="24"/>
                <w:highlight w:val="none"/>
              </w:rPr>
              <w:t>□承重墙局部加固</w:t>
            </w:r>
          </w:p>
          <w:p>
            <w:pPr>
              <w:rPr>
                <w:szCs w:val="24"/>
                <w:highlight w:val="none"/>
              </w:rPr>
            </w:pPr>
            <w:r>
              <w:rPr>
                <w:rFonts w:hint="eastAsia" w:cs="宋体"/>
                <w:szCs w:val="24"/>
                <w:highlight w:val="none"/>
              </w:rPr>
              <w:t xml:space="preserve">□其它                   </w:t>
            </w:r>
          </w:p>
        </w:tc>
        <w:tc>
          <w:tcPr>
            <w:tcW w:w="2921" w:type="dxa"/>
            <w:noWrap/>
            <w:vAlign w:val="center"/>
          </w:tcPr>
          <w:p>
            <w:pPr>
              <w:rPr>
                <w:szCs w:val="24"/>
                <w:highlight w:val="none"/>
              </w:rPr>
            </w:pPr>
            <w:r>
              <w:rPr>
                <w:rFonts w:hint="eastAsia" w:cs="宋体"/>
                <w:szCs w:val="24"/>
                <w:highlight w:val="none"/>
              </w:rPr>
              <w:t>□承重墙部分拆除</w:t>
            </w:r>
          </w:p>
          <w:p>
            <w:pPr>
              <w:rPr>
                <w:szCs w:val="24"/>
                <w:highlight w:val="none"/>
              </w:rPr>
            </w:pPr>
            <w:r>
              <w:rPr>
                <w:rFonts w:hint="eastAsia" w:cs="宋体"/>
                <w:szCs w:val="24"/>
                <w:highlight w:val="none"/>
              </w:rPr>
              <w:t>□承重结构替换</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门窗</w:t>
            </w:r>
          </w:p>
        </w:tc>
        <w:tc>
          <w:tcPr>
            <w:tcW w:w="3636" w:type="dxa"/>
            <w:gridSpan w:val="4"/>
            <w:noWrap/>
            <w:vAlign w:val="center"/>
          </w:tcPr>
          <w:p>
            <w:pPr>
              <w:jc w:val="left"/>
              <w:rPr>
                <w:szCs w:val="24"/>
                <w:highlight w:val="none"/>
              </w:rPr>
            </w:pPr>
            <w:r>
              <w:rPr>
                <w:rFonts w:hint="eastAsia" w:cs="宋体"/>
                <w:szCs w:val="24"/>
                <w:highlight w:val="none"/>
              </w:rPr>
              <w:t>□窗户局部修补</w:t>
            </w:r>
            <w:r>
              <w:rPr>
                <w:rFonts w:hint="eastAsia"/>
                <w:szCs w:val="24"/>
                <w:highlight w:val="none"/>
              </w:rPr>
              <w:t>（原样修整）</w:t>
            </w:r>
          </w:p>
          <w:p>
            <w:pPr>
              <w:jc w:val="left"/>
              <w:rPr>
                <w:szCs w:val="24"/>
                <w:highlight w:val="none"/>
              </w:rPr>
            </w:pPr>
            <w:r>
              <w:rPr>
                <w:rFonts w:hint="eastAsia" w:cs="宋体"/>
                <w:szCs w:val="24"/>
                <w:highlight w:val="none"/>
              </w:rPr>
              <w:t>□加设防盗窗（窗内侧加设）</w:t>
            </w:r>
          </w:p>
          <w:p>
            <w:pPr>
              <w:jc w:val="left"/>
              <w:rPr>
                <w:rFonts w:cs="宋体"/>
                <w:szCs w:val="24"/>
                <w:highlight w:val="none"/>
              </w:rPr>
            </w:pPr>
            <w:r>
              <w:rPr>
                <w:rFonts w:hint="eastAsia" w:cs="宋体"/>
                <w:szCs w:val="24"/>
                <w:highlight w:val="none"/>
              </w:rPr>
              <w:t>□门的局部修补（原样修整）</w:t>
            </w:r>
          </w:p>
          <w:p>
            <w:pPr>
              <w:jc w:val="left"/>
              <w:rPr>
                <w:rFonts w:cs="宋体"/>
                <w:szCs w:val="24"/>
                <w:highlight w:val="none"/>
              </w:rPr>
            </w:pPr>
            <w:r>
              <w:rPr>
                <w:rFonts w:hint="eastAsia" w:cs="宋体"/>
                <w:szCs w:val="24"/>
                <w:highlight w:val="none"/>
              </w:rPr>
              <w:t xml:space="preserve">□其它                   </w:t>
            </w:r>
          </w:p>
        </w:tc>
        <w:tc>
          <w:tcPr>
            <w:tcW w:w="2921" w:type="dxa"/>
            <w:noWrap/>
            <w:vAlign w:val="center"/>
          </w:tcPr>
          <w:p>
            <w:pPr>
              <w:jc w:val="left"/>
              <w:rPr>
                <w:szCs w:val="24"/>
                <w:highlight w:val="none"/>
              </w:rPr>
            </w:pPr>
            <w:r>
              <w:rPr>
                <w:rFonts w:hint="eastAsia" w:cs="宋体"/>
                <w:szCs w:val="24"/>
                <w:highlight w:val="none"/>
              </w:rPr>
              <w:t>□门窗整体更换</w:t>
            </w:r>
          </w:p>
          <w:p>
            <w:pPr>
              <w:jc w:val="left"/>
              <w:rPr>
                <w:szCs w:val="24"/>
                <w:highlight w:val="none"/>
              </w:rPr>
            </w:pPr>
            <w:r>
              <w:rPr>
                <w:rFonts w:hint="eastAsia" w:cs="宋体"/>
                <w:szCs w:val="24"/>
                <w:highlight w:val="none"/>
              </w:rPr>
              <w:t>□加设防盗窗（外墙可见）</w:t>
            </w:r>
          </w:p>
          <w:p>
            <w:pPr>
              <w:rPr>
                <w:szCs w:val="24"/>
                <w:highlight w:val="none"/>
              </w:rPr>
            </w:pPr>
            <w:r>
              <w:rPr>
                <w:rFonts w:hint="eastAsia" w:cs="宋体"/>
                <w:szCs w:val="24"/>
                <w:highlight w:val="none"/>
              </w:rPr>
              <w:t>□加设防盗门（外墙</w:t>
            </w:r>
            <w:r>
              <w:rPr>
                <w:rFonts w:cs="宋体"/>
                <w:szCs w:val="24"/>
                <w:highlight w:val="none"/>
              </w:rPr>
              <w:t>可见）</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jc w:val="left"/>
              <w:rPr>
                <w:rFonts w:cs="宋体"/>
                <w:szCs w:val="24"/>
                <w:highlight w:val="none"/>
              </w:rPr>
            </w:pPr>
            <w:r>
              <w:rPr>
                <w:rFonts w:hint="eastAsia" w:cs="宋体"/>
                <w:szCs w:val="24"/>
                <w:highlight w:val="none"/>
              </w:rPr>
              <w:t>楼梯</w:t>
            </w:r>
          </w:p>
        </w:tc>
        <w:tc>
          <w:tcPr>
            <w:tcW w:w="3636" w:type="dxa"/>
            <w:gridSpan w:val="4"/>
            <w:noWrap/>
            <w:vAlign w:val="center"/>
          </w:tcPr>
          <w:p>
            <w:pPr>
              <w:jc w:val="left"/>
              <w:rPr>
                <w:rFonts w:cs="宋体"/>
                <w:szCs w:val="24"/>
                <w:highlight w:val="none"/>
              </w:rPr>
            </w:pPr>
            <w:r>
              <w:rPr>
                <w:rFonts w:hint="eastAsia" w:cs="宋体"/>
                <w:szCs w:val="24"/>
                <w:highlight w:val="none"/>
              </w:rPr>
              <w:t>□楼梯局部修补（原样修整）</w:t>
            </w:r>
          </w:p>
          <w:p>
            <w:pPr>
              <w:jc w:val="left"/>
              <w:rPr>
                <w:rFonts w:cs="宋体"/>
                <w:szCs w:val="24"/>
                <w:highlight w:val="none"/>
              </w:rPr>
            </w:pPr>
            <w:r>
              <w:rPr>
                <w:rFonts w:hint="eastAsia" w:cs="宋体"/>
                <w:szCs w:val="24"/>
                <w:highlight w:val="none"/>
              </w:rPr>
              <w:t>□楼梯栏杆修补（原样修整）</w:t>
            </w:r>
          </w:p>
          <w:p>
            <w:pPr>
              <w:jc w:val="left"/>
              <w:rPr>
                <w:szCs w:val="24"/>
                <w:highlight w:val="none"/>
              </w:rPr>
            </w:pPr>
            <w:r>
              <w:rPr>
                <w:rFonts w:hint="eastAsia" w:cs="宋体"/>
                <w:szCs w:val="24"/>
                <w:highlight w:val="none"/>
              </w:rPr>
              <w:t xml:space="preserve">□其它                   </w:t>
            </w:r>
          </w:p>
        </w:tc>
        <w:tc>
          <w:tcPr>
            <w:tcW w:w="2921" w:type="dxa"/>
            <w:noWrap/>
            <w:vAlign w:val="center"/>
          </w:tcPr>
          <w:p>
            <w:pPr>
              <w:rPr>
                <w:szCs w:val="24"/>
                <w:highlight w:val="none"/>
              </w:rPr>
            </w:pPr>
            <w:r>
              <w:rPr>
                <w:rFonts w:hint="eastAsia" w:cs="宋体"/>
                <w:szCs w:val="24"/>
                <w:highlight w:val="none"/>
              </w:rPr>
              <w:t>□楼梯结构性加固</w:t>
            </w:r>
          </w:p>
          <w:p>
            <w:pPr>
              <w:rPr>
                <w:szCs w:val="24"/>
                <w:highlight w:val="none"/>
              </w:rPr>
            </w:pPr>
            <w:r>
              <w:rPr>
                <w:rFonts w:hint="eastAsia" w:cs="宋体"/>
                <w:szCs w:val="24"/>
                <w:highlight w:val="none"/>
              </w:rPr>
              <w:t>□楼梯拆除更换</w:t>
            </w:r>
          </w:p>
          <w:p>
            <w:pPr>
              <w:rPr>
                <w:szCs w:val="24"/>
                <w:highlight w:val="none"/>
              </w:rPr>
            </w:pPr>
            <w:r>
              <w:rPr>
                <w:rFonts w:hint="eastAsia" w:cs="宋体"/>
                <w:szCs w:val="24"/>
                <w:highlight w:val="none"/>
              </w:rPr>
              <w:t>□</w:t>
            </w:r>
            <w:r>
              <w:rPr>
                <w:rFonts w:hint="eastAsia"/>
                <w:szCs w:val="24"/>
                <w:highlight w:val="none"/>
              </w:rPr>
              <w:t>加装</w:t>
            </w:r>
            <w:r>
              <w:rPr>
                <w:szCs w:val="24"/>
                <w:highlight w:val="none"/>
              </w:rPr>
              <w:t xml:space="preserve">楼梯   </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282" w:type="dxa"/>
            <w:gridSpan w:val="2"/>
            <w:vMerge w:val="continue"/>
            <w:noWrap/>
            <w:vAlign w:val="center"/>
          </w:tcPr>
          <w:p>
            <w:pPr>
              <w:rPr>
                <w:szCs w:val="24"/>
                <w:highlight w:val="none"/>
              </w:rPr>
            </w:pPr>
          </w:p>
        </w:tc>
        <w:tc>
          <w:tcPr>
            <w:tcW w:w="665" w:type="dxa"/>
            <w:gridSpan w:val="2"/>
            <w:noWrap/>
            <w:vAlign w:val="center"/>
          </w:tcPr>
          <w:p>
            <w:pPr>
              <w:rPr>
                <w:rFonts w:cs="宋体"/>
                <w:szCs w:val="24"/>
                <w:highlight w:val="none"/>
              </w:rPr>
            </w:pPr>
            <w:r>
              <w:rPr>
                <w:rFonts w:hint="eastAsia" w:cs="宋体"/>
                <w:szCs w:val="24"/>
                <w:highlight w:val="none"/>
              </w:rPr>
              <w:t>历史环境</w:t>
            </w:r>
          </w:p>
        </w:tc>
        <w:tc>
          <w:tcPr>
            <w:tcW w:w="3636" w:type="dxa"/>
            <w:gridSpan w:val="4"/>
            <w:noWrap/>
            <w:vAlign w:val="center"/>
          </w:tcPr>
          <w:p>
            <w:pPr>
              <w:rPr>
                <w:rFonts w:cs="宋体"/>
                <w:szCs w:val="24"/>
                <w:highlight w:val="none"/>
              </w:rPr>
            </w:pPr>
            <w:r>
              <w:rPr>
                <w:rFonts w:hint="eastAsia" w:cs="宋体"/>
                <w:szCs w:val="24"/>
                <w:highlight w:val="none"/>
              </w:rPr>
              <w:t>□加固松动的排水管和连接件</w:t>
            </w:r>
          </w:p>
          <w:p>
            <w:pPr>
              <w:rPr>
                <w:rFonts w:cs="宋体"/>
                <w:szCs w:val="24"/>
                <w:highlight w:val="none"/>
              </w:rPr>
            </w:pPr>
            <w:r>
              <w:rPr>
                <w:rFonts w:hint="eastAsia" w:cs="宋体"/>
                <w:szCs w:val="24"/>
                <w:highlight w:val="none"/>
              </w:rPr>
              <w:t>□增加种植（不改变原样）</w:t>
            </w:r>
          </w:p>
          <w:p>
            <w:pPr>
              <w:rPr>
                <w:szCs w:val="24"/>
                <w:highlight w:val="none"/>
              </w:rPr>
            </w:pPr>
            <w:r>
              <w:rPr>
                <w:rFonts w:hint="eastAsia" w:cs="宋体"/>
                <w:szCs w:val="24"/>
                <w:highlight w:val="none"/>
              </w:rPr>
              <w:t xml:space="preserve">□其它                   </w:t>
            </w:r>
          </w:p>
        </w:tc>
        <w:tc>
          <w:tcPr>
            <w:tcW w:w="2921" w:type="dxa"/>
            <w:noWrap/>
            <w:vAlign w:val="center"/>
          </w:tcPr>
          <w:p>
            <w:pPr>
              <w:rPr>
                <w:rFonts w:cs="宋体"/>
                <w:szCs w:val="24"/>
                <w:highlight w:val="none"/>
              </w:rPr>
            </w:pPr>
            <w:r>
              <w:rPr>
                <w:rFonts w:hint="eastAsia" w:cs="宋体"/>
                <w:szCs w:val="24"/>
                <w:highlight w:val="none"/>
              </w:rPr>
              <w:t>□原有树木移植</w:t>
            </w:r>
          </w:p>
          <w:p>
            <w:pPr>
              <w:rPr>
                <w:rFonts w:cs="宋体"/>
                <w:szCs w:val="24"/>
                <w:highlight w:val="none"/>
              </w:rPr>
            </w:pPr>
            <w:r>
              <w:rPr>
                <w:rFonts w:hint="eastAsia" w:cs="宋体"/>
                <w:szCs w:val="24"/>
                <w:highlight w:val="none"/>
              </w:rPr>
              <w:t>□增加水池、</w:t>
            </w:r>
            <w:r>
              <w:rPr>
                <w:rFonts w:cs="宋体"/>
                <w:szCs w:val="24"/>
                <w:highlight w:val="none"/>
              </w:rPr>
              <w:t>铺地（</w:t>
            </w:r>
            <w:r>
              <w:rPr>
                <w:rFonts w:hint="eastAsia" w:cs="宋体"/>
                <w:szCs w:val="24"/>
                <w:highlight w:val="none"/>
              </w:rPr>
              <w:t>非原样</w:t>
            </w:r>
            <w:r>
              <w:rPr>
                <w:rFonts w:cs="宋体"/>
                <w:szCs w:val="24"/>
                <w:highlight w:val="none"/>
              </w:rPr>
              <w:t>）</w:t>
            </w:r>
          </w:p>
          <w:p>
            <w:pPr>
              <w:rPr>
                <w:szCs w:val="24"/>
                <w:highlight w:val="none"/>
              </w:rPr>
            </w:pPr>
            <w:r>
              <w:rPr>
                <w:rFonts w:hint="eastAsia" w:cs="宋体"/>
                <w:szCs w:val="24"/>
                <w:highlight w:val="none"/>
              </w:rPr>
              <w:t>□室外环境改变</w:t>
            </w:r>
            <w:r>
              <w:rPr>
                <w:rFonts w:hint="eastAsia"/>
                <w:szCs w:val="24"/>
                <w:highlight w:val="none"/>
              </w:rPr>
              <w:t>（非原样</w:t>
            </w:r>
            <w:r>
              <w:rPr>
                <w:szCs w:val="24"/>
                <w:highlight w:val="none"/>
              </w:rPr>
              <w:t xml:space="preserve">）   </w:t>
            </w:r>
          </w:p>
          <w:p>
            <w:pPr>
              <w:rPr>
                <w:szCs w:val="24"/>
                <w:highlight w:val="none"/>
              </w:rPr>
            </w:pPr>
            <w:r>
              <w:rPr>
                <w:rFonts w:hint="eastAsia" w:cs="宋体"/>
                <w:szCs w:val="24"/>
                <w:highlight w:val="none"/>
              </w:rPr>
              <w:t>□其它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04" w:type="dxa"/>
            <w:gridSpan w:val="9"/>
            <w:noWrap/>
            <w:vAlign w:val="center"/>
          </w:tcPr>
          <w:p>
            <w:pPr>
              <w:jc w:val="center"/>
              <w:rPr>
                <w:rFonts w:cs="宋体"/>
                <w:szCs w:val="24"/>
                <w:highlight w:val="none"/>
              </w:rPr>
            </w:pPr>
            <w:r>
              <w:rPr>
                <w:rFonts w:hint="eastAsia" w:cs="宋体"/>
                <w:szCs w:val="24"/>
                <w:highlight w:val="none"/>
              </w:rPr>
              <w:t>修缮各项工程</w:t>
            </w:r>
            <w:r>
              <w:rPr>
                <w:rFonts w:cs="宋体"/>
                <w:szCs w:val="24"/>
                <w:highlight w:val="none"/>
              </w:rPr>
              <w:t>详细</w:t>
            </w:r>
            <w:r>
              <w:rPr>
                <w:rFonts w:hint="eastAsia" w:cs="宋体"/>
                <w:szCs w:val="24"/>
                <w:highlight w:val="none"/>
              </w:rPr>
              <w:t>清单</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04" w:type="dxa"/>
            <w:gridSpan w:val="9"/>
            <w:noWrap/>
            <w:vAlign w:val="center"/>
          </w:tcPr>
          <w:p>
            <w:pPr>
              <w:ind w:right="420"/>
              <w:jc w:val="left"/>
              <w:rPr>
                <w:rFonts w:cs="宋体"/>
                <w:szCs w:val="24"/>
                <w:highlight w:val="none"/>
              </w:rPr>
            </w:pPr>
            <w:r>
              <w:rPr>
                <w:rFonts w:hint="eastAsia" w:cs="宋体"/>
                <w:szCs w:val="24"/>
                <w:highlight w:val="none"/>
              </w:rPr>
              <w:t>详细列出修缮项目、内容、数量等</w:t>
            </w: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ind w:left="3122" w:right="420"/>
              <w:rPr>
                <w:rFonts w:cs="宋体"/>
                <w:szCs w:val="24"/>
                <w:highlight w:val="none"/>
              </w:rPr>
            </w:pPr>
          </w:p>
          <w:p>
            <w:pPr>
              <w:ind w:left="3122" w:right="420" w:firstLine="630" w:firstLineChars="300"/>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jc w:val="center"/>
        </w:trPr>
        <w:tc>
          <w:tcPr>
            <w:tcW w:w="8504" w:type="dxa"/>
            <w:gridSpan w:val="9"/>
            <w:noWrap/>
          </w:tcPr>
          <w:p>
            <w:pPr>
              <w:ind w:right="210"/>
              <w:jc w:val="left"/>
              <w:rPr>
                <w:szCs w:val="24"/>
                <w:highlight w:val="none"/>
              </w:rPr>
            </w:pPr>
            <w:r>
              <w:rPr>
                <w:rFonts w:hint="eastAsia"/>
                <w:szCs w:val="24"/>
                <w:highlight w:val="none"/>
              </w:rPr>
              <w:t>承诺</w:t>
            </w:r>
            <w:r>
              <w:rPr>
                <w:szCs w:val="24"/>
                <w:highlight w:val="none"/>
              </w:rPr>
              <w:t>：</w:t>
            </w:r>
            <w:r>
              <w:rPr>
                <w:rFonts w:hint="eastAsia"/>
                <w:szCs w:val="24"/>
                <w:highlight w:val="none"/>
              </w:rPr>
              <w:t>修缮内容和施工做法禁止对历史建筑实施的以下行为。</w:t>
            </w:r>
          </w:p>
          <w:p>
            <w:pPr>
              <w:numPr>
                <w:ilvl w:val="0"/>
                <w:numId w:val="1"/>
              </w:numPr>
              <w:ind w:right="210"/>
              <w:jc w:val="left"/>
              <w:rPr>
                <w:szCs w:val="24"/>
                <w:highlight w:val="none"/>
              </w:rPr>
            </w:pPr>
            <w:r>
              <w:rPr>
                <w:rFonts w:hint="eastAsia"/>
                <w:szCs w:val="24"/>
                <w:highlight w:val="none"/>
              </w:rPr>
              <w:t>改变主立面或沿街可见立面的颜色（剥离或去除近年来后加的粉刷除外）；</w:t>
            </w:r>
          </w:p>
          <w:p>
            <w:pPr>
              <w:numPr>
                <w:ilvl w:val="0"/>
                <w:numId w:val="1"/>
              </w:numPr>
              <w:ind w:right="210"/>
              <w:jc w:val="left"/>
              <w:rPr>
                <w:szCs w:val="24"/>
                <w:highlight w:val="none"/>
              </w:rPr>
            </w:pPr>
            <w:r>
              <w:rPr>
                <w:rFonts w:hint="eastAsia"/>
                <w:szCs w:val="24"/>
                <w:highlight w:val="none"/>
              </w:rPr>
              <w:t>改变主立面或沿街可见立面形状（拆除后加的僭建物除外）；</w:t>
            </w:r>
          </w:p>
          <w:p>
            <w:pPr>
              <w:numPr>
                <w:ilvl w:val="0"/>
                <w:numId w:val="1"/>
              </w:numPr>
              <w:ind w:right="210"/>
              <w:jc w:val="left"/>
              <w:rPr>
                <w:szCs w:val="24"/>
                <w:highlight w:val="none"/>
              </w:rPr>
            </w:pPr>
            <w:r>
              <w:rPr>
                <w:rFonts w:hint="eastAsia"/>
                <w:szCs w:val="24"/>
                <w:highlight w:val="none"/>
              </w:rPr>
              <w:t>改变主立面或沿街可见立面材质（剥离或去除近年来后加的贴面材料恢复原状的除外）；</w:t>
            </w:r>
          </w:p>
          <w:p>
            <w:pPr>
              <w:numPr>
                <w:ilvl w:val="0"/>
                <w:numId w:val="1"/>
              </w:numPr>
              <w:ind w:left="357" w:right="210" w:hanging="357"/>
              <w:jc w:val="left"/>
              <w:rPr>
                <w:szCs w:val="24"/>
                <w:highlight w:val="none"/>
              </w:rPr>
            </w:pPr>
            <w:r>
              <w:rPr>
                <w:rFonts w:hint="eastAsia"/>
                <w:szCs w:val="24"/>
                <w:highlight w:val="none"/>
              </w:rPr>
              <w:t>在主立面或沿街可见立面设置电线、空调、落水管等凸出物；</w:t>
            </w:r>
          </w:p>
          <w:p>
            <w:pPr>
              <w:numPr>
                <w:ilvl w:val="0"/>
                <w:numId w:val="1"/>
              </w:numPr>
              <w:rPr>
                <w:szCs w:val="24"/>
                <w:highlight w:val="none"/>
              </w:rPr>
            </w:pPr>
            <w:r>
              <w:rPr>
                <w:rFonts w:hint="eastAsia"/>
                <w:szCs w:val="24"/>
                <w:highlight w:val="none"/>
              </w:rPr>
              <w:t>设置广告、招牌时遮挡、损坏特色部位和有价值要素，以致破坏历史环境或造成历史建筑整体风貌不协调；</w:t>
            </w:r>
          </w:p>
          <w:p>
            <w:pPr>
              <w:numPr>
                <w:ilvl w:val="0"/>
                <w:numId w:val="1"/>
              </w:numPr>
              <w:ind w:left="357" w:right="210" w:hanging="357"/>
              <w:jc w:val="left"/>
              <w:rPr>
                <w:szCs w:val="24"/>
                <w:highlight w:val="none"/>
              </w:rPr>
            </w:pPr>
            <w:r>
              <w:rPr>
                <w:rFonts w:hint="eastAsia"/>
                <w:szCs w:val="24"/>
                <w:highlight w:val="none"/>
              </w:rPr>
              <w:t>添加与立面风貌不协调的雨篷或同一建筑设置多种风格的雨篷；</w:t>
            </w:r>
          </w:p>
          <w:p>
            <w:pPr>
              <w:numPr>
                <w:ilvl w:val="0"/>
                <w:numId w:val="1"/>
              </w:numPr>
              <w:ind w:left="357" w:right="210" w:hanging="357"/>
              <w:jc w:val="left"/>
              <w:rPr>
                <w:szCs w:val="24"/>
                <w:highlight w:val="none"/>
              </w:rPr>
            </w:pPr>
            <w:r>
              <w:rPr>
                <w:rFonts w:hint="eastAsia"/>
                <w:szCs w:val="24"/>
                <w:highlight w:val="none"/>
              </w:rPr>
              <w:t>封闭阳台或封闭开敞式连廊；</w:t>
            </w:r>
          </w:p>
          <w:p>
            <w:pPr>
              <w:numPr>
                <w:ilvl w:val="0"/>
                <w:numId w:val="1"/>
              </w:numPr>
              <w:ind w:right="210"/>
              <w:jc w:val="left"/>
              <w:rPr>
                <w:szCs w:val="24"/>
                <w:highlight w:val="none"/>
              </w:rPr>
            </w:pPr>
            <w:r>
              <w:rPr>
                <w:rFonts w:hint="eastAsia"/>
                <w:szCs w:val="24"/>
                <w:highlight w:val="none"/>
              </w:rPr>
              <w:t>加装外墙</w:t>
            </w:r>
            <w:r>
              <w:rPr>
                <w:szCs w:val="24"/>
                <w:highlight w:val="none"/>
              </w:rPr>
              <w:t>可视的</w:t>
            </w:r>
            <w:r>
              <w:rPr>
                <w:rFonts w:hint="eastAsia"/>
                <w:szCs w:val="24"/>
                <w:highlight w:val="none"/>
              </w:rPr>
              <w:t>防盗窗或防盗门，遮挡、损坏价值要素或破坏传统风貌；</w:t>
            </w:r>
          </w:p>
          <w:p>
            <w:pPr>
              <w:numPr>
                <w:ilvl w:val="0"/>
                <w:numId w:val="1"/>
              </w:numPr>
              <w:ind w:right="210"/>
              <w:jc w:val="left"/>
              <w:rPr>
                <w:szCs w:val="24"/>
                <w:highlight w:val="none"/>
              </w:rPr>
            </w:pPr>
            <w:r>
              <w:rPr>
                <w:rFonts w:hint="eastAsia"/>
                <w:szCs w:val="24"/>
                <w:highlight w:val="none"/>
              </w:rPr>
              <w:t>改变门窗原状（颜色、样式、洞口位置、形状）</w:t>
            </w:r>
          </w:p>
          <w:p>
            <w:pPr>
              <w:numPr>
                <w:ilvl w:val="0"/>
                <w:numId w:val="1"/>
              </w:numPr>
              <w:ind w:right="210"/>
              <w:jc w:val="left"/>
              <w:rPr>
                <w:szCs w:val="24"/>
                <w:highlight w:val="none"/>
              </w:rPr>
            </w:pPr>
            <w:r>
              <w:rPr>
                <w:rFonts w:hint="eastAsia"/>
                <w:szCs w:val="24"/>
                <w:highlight w:val="none"/>
              </w:rPr>
              <w:t>在原有建筑的屋顶搭建</w:t>
            </w:r>
            <w:r>
              <w:rPr>
                <w:szCs w:val="24"/>
                <w:highlight w:val="none"/>
              </w:rPr>
              <w:t>构筑物</w:t>
            </w:r>
          </w:p>
          <w:p>
            <w:pPr>
              <w:numPr>
                <w:ilvl w:val="0"/>
                <w:numId w:val="1"/>
              </w:numPr>
              <w:ind w:right="210"/>
              <w:jc w:val="left"/>
              <w:rPr>
                <w:szCs w:val="24"/>
                <w:highlight w:val="none"/>
              </w:rPr>
            </w:pPr>
            <w:r>
              <w:rPr>
                <w:rFonts w:hint="eastAsia"/>
                <w:szCs w:val="24"/>
                <w:highlight w:val="none"/>
              </w:rPr>
              <w:t>随意增加荷载、从事损坏建筑主体承重结构或者其他危害建筑安全的活动；</w:t>
            </w:r>
          </w:p>
          <w:p>
            <w:pPr>
              <w:numPr>
                <w:ilvl w:val="0"/>
                <w:numId w:val="1"/>
              </w:numPr>
              <w:ind w:right="210"/>
              <w:jc w:val="left"/>
              <w:rPr>
                <w:szCs w:val="24"/>
                <w:highlight w:val="none"/>
              </w:rPr>
            </w:pPr>
            <w:r>
              <w:rPr>
                <w:rFonts w:hint="eastAsia"/>
                <w:szCs w:val="24"/>
                <w:highlight w:val="none"/>
              </w:rPr>
              <w:t>在历史建筑内堆放易燃、易爆和腐蚀性的物品。</w:t>
            </w:r>
          </w:p>
          <w:p>
            <w:pPr>
              <w:ind w:right="210" w:firstLine="4725" w:firstLineChars="2250"/>
              <w:jc w:val="left"/>
              <w:rPr>
                <w:szCs w:val="24"/>
                <w:highlight w:val="none"/>
              </w:rPr>
            </w:pPr>
            <w:r>
              <w:rPr>
                <w:rFonts w:hint="eastAsia" w:cs="宋体"/>
                <w:szCs w:val="24"/>
                <w:highlight w:val="none"/>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82" w:type="dxa"/>
            <w:gridSpan w:val="2"/>
            <w:noWrap/>
            <w:vAlign w:val="center"/>
          </w:tcPr>
          <w:p>
            <w:pPr>
              <w:jc w:val="center"/>
              <w:rPr>
                <w:rFonts w:cs="宋体"/>
                <w:szCs w:val="24"/>
                <w:highlight w:val="none"/>
              </w:rPr>
            </w:pPr>
            <w:r>
              <w:rPr>
                <w:rFonts w:hint="eastAsia" w:cs="宋体"/>
                <w:szCs w:val="24"/>
                <w:highlight w:val="none"/>
              </w:rPr>
              <w:t>村（社区居）委会</w:t>
            </w:r>
            <w:r>
              <w:rPr>
                <w:rFonts w:cs="宋体"/>
                <w:szCs w:val="24"/>
                <w:highlight w:val="none"/>
              </w:rPr>
              <w:t>意见</w:t>
            </w:r>
          </w:p>
        </w:tc>
        <w:tc>
          <w:tcPr>
            <w:tcW w:w="7222" w:type="dxa"/>
            <w:gridSpan w:val="7"/>
            <w:noWrap/>
          </w:tcPr>
          <w:p>
            <w:pPr>
              <w:ind w:right="420"/>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 xml:space="preserve">盖章             日期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82" w:type="dxa"/>
            <w:gridSpan w:val="2"/>
            <w:noWrap/>
            <w:vAlign w:val="center"/>
          </w:tcPr>
          <w:p>
            <w:pPr>
              <w:jc w:val="center"/>
              <w:rPr>
                <w:szCs w:val="24"/>
                <w:highlight w:val="none"/>
              </w:rPr>
            </w:pPr>
            <w:r>
              <w:rPr>
                <w:rFonts w:hint="eastAsia"/>
                <w:szCs w:val="24"/>
                <w:highlight w:val="none"/>
              </w:rPr>
              <w:t>镇街建设</w:t>
            </w:r>
          </w:p>
          <w:p>
            <w:pPr>
              <w:jc w:val="center"/>
              <w:rPr>
                <w:szCs w:val="24"/>
                <w:highlight w:val="none"/>
              </w:rPr>
            </w:pPr>
            <w:r>
              <w:rPr>
                <w:rFonts w:hint="eastAsia"/>
                <w:szCs w:val="24"/>
                <w:highlight w:val="none"/>
              </w:rPr>
              <w:t>管理部门</w:t>
            </w:r>
          </w:p>
          <w:p>
            <w:pPr>
              <w:jc w:val="center"/>
              <w:rPr>
                <w:szCs w:val="24"/>
                <w:highlight w:val="none"/>
              </w:rPr>
            </w:pPr>
            <w:r>
              <w:rPr>
                <w:rFonts w:hint="eastAsia"/>
                <w:szCs w:val="24"/>
                <w:highlight w:val="none"/>
              </w:rPr>
              <w:t>审查意见</w:t>
            </w:r>
          </w:p>
        </w:tc>
        <w:tc>
          <w:tcPr>
            <w:tcW w:w="7222" w:type="dxa"/>
            <w:gridSpan w:val="7"/>
            <w:noWrap/>
          </w:tcPr>
          <w:p>
            <w:pPr>
              <w:ind w:firstLine="4515" w:firstLineChars="2150"/>
              <w:rPr>
                <w:szCs w:val="24"/>
                <w:highlight w:val="none"/>
              </w:rPr>
            </w:pPr>
          </w:p>
          <w:p>
            <w:pPr>
              <w:ind w:firstLine="4515" w:firstLineChars="2150"/>
              <w:rPr>
                <w:szCs w:val="24"/>
                <w:highlight w:val="none"/>
              </w:rPr>
            </w:pPr>
          </w:p>
          <w:p>
            <w:pPr>
              <w:ind w:firstLine="4515" w:firstLineChars="2150"/>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 xml:space="preserve">盖章             日期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282" w:type="dxa"/>
            <w:gridSpan w:val="2"/>
            <w:noWrap/>
            <w:vAlign w:val="center"/>
          </w:tcPr>
          <w:p>
            <w:pPr>
              <w:jc w:val="center"/>
              <w:rPr>
                <w:szCs w:val="24"/>
                <w:highlight w:val="none"/>
              </w:rPr>
            </w:pPr>
            <w:r>
              <w:rPr>
                <w:rFonts w:hint="eastAsia"/>
                <w:szCs w:val="24"/>
                <w:highlight w:val="none"/>
              </w:rPr>
              <w:t>镇街政府</w:t>
            </w:r>
          </w:p>
          <w:p>
            <w:pPr>
              <w:jc w:val="center"/>
              <w:rPr>
                <w:rFonts w:cs="宋体"/>
                <w:szCs w:val="24"/>
                <w:highlight w:val="none"/>
              </w:rPr>
            </w:pPr>
            <w:r>
              <w:rPr>
                <w:rFonts w:hint="eastAsia"/>
                <w:szCs w:val="24"/>
                <w:highlight w:val="none"/>
              </w:rPr>
              <w:t>审核</w:t>
            </w:r>
            <w:r>
              <w:rPr>
                <w:rFonts w:hint="eastAsia" w:cs="宋体"/>
                <w:szCs w:val="24"/>
                <w:highlight w:val="none"/>
              </w:rPr>
              <w:t>意见</w:t>
            </w:r>
          </w:p>
        </w:tc>
        <w:tc>
          <w:tcPr>
            <w:tcW w:w="7222" w:type="dxa"/>
            <w:gridSpan w:val="7"/>
            <w:noWrap/>
          </w:tcPr>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282" w:type="dxa"/>
            <w:gridSpan w:val="2"/>
            <w:noWrap/>
            <w:vAlign w:val="center"/>
          </w:tcPr>
          <w:p>
            <w:pPr>
              <w:jc w:val="center"/>
              <w:rPr>
                <w:szCs w:val="24"/>
                <w:highlight w:val="none"/>
              </w:rPr>
            </w:pPr>
            <w:r>
              <w:rPr>
                <w:rFonts w:hint="eastAsia"/>
                <w:szCs w:val="24"/>
                <w:highlight w:val="none"/>
              </w:rPr>
              <w:t>市自然资源局意见</w:t>
            </w:r>
          </w:p>
        </w:tc>
        <w:tc>
          <w:tcPr>
            <w:tcW w:w="7222" w:type="dxa"/>
            <w:gridSpan w:val="7"/>
            <w:noWrap/>
          </w:tcPr>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bl>
    <w:p>
      <w:pPr>
        <w:wordWrap w:val="0"/>
        <w:ind w:right="420"/>
        <w:rPr>
          <w:rFonts w:ascii="黑体" w:hAnsi="黑体" w:eastAsia="黑体" w:cs="黑体"/>
          <w:sz w:val="28"/>
          <w:szCs w:val="28"/>
          <w:highlight w:val="none"/>
        </w:rPr>
      </w:pPr>
      <w:r>
        <w:rPr>
          <w:rFonts w:hint="eastAsia" w:ascii="楷体_GB2312" w:hAnsi="楷体_GB2312" w:eastAsia="楷体_GB2312" w:cs="楷体_GB2312"/>
          <w:snapToGrid w:val="0"/>
          <w:kern w:val="0"/>
          <w:szCs w:val="21"/>
          <w:highlight w:val="none"/>
        </w:rPr>
        <w:t>说明：由镇街政府统筹实施的代修项目和小型修缮项目由镇街作为申请人填写表格，涉及多处历史建筑的，应每处建筑分别填写表格，打包成一个项目统一申报计划。</w:t>
      </w:r>
      <w:r>
        <w:rPr>
          <w:szCs w:val="24"/>
          <w:highlight w:val="none"/>
        </w:rPr>
        <w:br w:type="page"/>
      </w:r>
      <w:r>
        <w:rPr>
          <w:rFonts w:hint="eastAsia" w:ascii="黑体" w:hAnsi="黑体" w:eastAsia="黑体" w:cs="黑体"/>
          <w:sz w:val="28"/>
          <w:szCs w:val="28"/>
          <w:highlight w:val="none"/>
        </w:rPr>
        <w:t>附件2</w:t>
      </w:r>
    </w:p>
    <w:p>
      <w:pPr>
        <w:jc w:val="center"/>
        <w:rPr>
          <w:highlight w:val="none"/>
        </w:rPr>
      </w:pPr>
      <w:r>
        <w:rPr>
          <w:rFonts w:hint="eastAsia" w:ascii="方正小标宋简体" w:eastAsia="方正小标宋简体" w:cs="宋体"/>
          <w:bCs/>
          <w:sz w:val="28"/>
          <w:szCs w:val="28"/>
          <w:highlight w:val="none"/>
        </w:rPr>
        <w:t>中山市历史文化保护区保护更新项目计划申请表</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28"/>
        <w:gridCol w:w="516"/>
        <w:gridCol w:w="264"/>
        <w:gridCol w:w="924"/>
        <w:gridCol w:w="1152"/>
        <w:gridCol w:w="27"/>
        <w:gridCol w:w="332"/>
        <w:gridCol w:w="1086"/>
        <w:gridCol w:w="94"/>
        <w:gridCol w:w="561"/>
        <w:gridCol w:w="852"/>
        <w:gridCol w:w="1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4" w:type="dxa"/>
            <w:vMerge w:val="restart"/>
            <w:tcBorders>
              <w:top w:val="double" w:color="auto" w:sz="4" w:space="0"/>
            </w:tcBorders>
            <w:noWrap/>
            <w:vAlign w:val="center"/>
          </w:tcPr>
          <w:p>
            <w:pPr>
              <w:rPr>
                <w:szCs w:val="24"/>
                <w:highlight w:val="none"/>
              </w:rPr>
            </w:pPr>
            <w:r>
              <w:rPr>
                <w:rFonts w:hint="eastAsia" w:cs="宋体"/>
                <w:szCs w:val="24"/>
                <w:highlight w:val="none"/>
              </w:rPr>
              <w:t>申请人</w:t>
            </w:r>
          </w:p>
        </w:tc>
        <w:tc>
          <w:tcPr>
            <w:tcW w:w="844" w:type="dxa"/>
            <w:gridSpan w:val="2"/>
            <w:tcBorders>
              <w:top w:val="double" w:color="auto" w:sz="4" w:space="0"/>
            </w:tcBorders>
            <w:noWrap/>
            <w:vAlign w:val="center"/>
          </w:tcPr>
          <w:p>
            <w:pPr>
              <w:jc w:val="center"/>
              <w:rPr>
                <w:szCs w:val="24"/>
                <w:highlight w:val="none"/>
              </w:rPr>
            </w:pPr>
            <w:r>
              <w:rPr>
                <w:rFonts w:hint="eastAsia"/>
                <w:szCs w:val="24"/>
                <w:highlight w:val="none"/>
              </w:rPr>
              <w:t>单位名称</w:t>
            </w:r>
          </w:p>
        </w:tc>
        <w:tc>
          <w:tcPr>
            <w:tcW w:w="2699" w:type="dxa"/>
            <w:gridSpan w:val="5"/>
            <w:tcBorders>
              <w:top w:val="double" w:color="auto" w:sz="4" w:space="0"/>
            </w:tcBorders>
            <w:noWrap/>
            <w:vAlign w:val="center"/>
          </w:tcPr>
          <w:p>
            <w:pPr>
              <w:jc w:val="center"/>
              <w:rPr>
                <w:szCs w:val="24"/>
                <w:highlight w:val="none"/>
              </w:rPr>
            </w:pPr>
          </w:p>
        </w:tc>
        <w:tc>
          <w:tcPr>
            <w:tcW w:w="1086" w:type="dxa"/>
            <w:tcBorders>
              <w:top w:val="double" w:color="auto" w:sz="4" w:space="0"/>
            </w:tcBorders>
            <w:noWrap/>
            <w:vAlign w:val="center"/>
          </w:tcPr>
          <w:p>
            <w:pPr>
              <w:jc w:val="center"/>
              <w:rPr>
                <w:szCs w:val="24"/>
                <w:highlight w:val="none"/>
              </w:rPr>
            </w:pPr>
            <w:r>
              <w:rPr>
                <w:rFonts w:hint="eastAsia" w:cs="宋体"/>
                <w:szCs w:val="24"/>
                <w:highlight w:val="none"/>
              </w:rPr>
              <w:t>单位住址</w:t>
            </w:r>
          </w:p>
        </w:tc>
        <w:tc>
          <w:tcPr>
            <w:tcW w:w="2921" w:type="dxa"/>
            <w:gridSpan w:val="4"/>
            <w:tcBorders>
              <w:top w:val="double" w:color="auto" w:sz="4" w:space="0"/>
            </w:tcBorders>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szCs w:val="24"/>
                <w:highlight w:val="none"/>
              </w:rPr>
            </w:pPr>
            <w:r>
              <w:rPr>
                <w:rFonts w:hint="eastAsia"/>
                <w:szCs w:val="24"/>
                <w:highlight w:val="none"/>
              </w:rPr>
              <w:t>经办部门</w:t>
            </w:r>
          </w:p>
        </w:tc>
        <w:tc>
          <w:tcPr>
            <w:tcW w:w="2699" w:type="dxa"/>
            <w:gridSpan w:val="5"/>
            <w:noWrap/>
          </w:tcPr>
          <w:p>
            <w:pPr>
              <w:jc w:val="center"/>
              <w:rPr>
                <w:szCs w:val="24"/>
                <w:highlight w:val="none"/>
              </w:rPr>
            </w:pPr>
          </w:p>
        </w:tc>
        <w:tc>
          <w:tcPr>
            <w:tcW w:w="1086" w:type="dxa"/>
            <w:noWrap/>
            <w:vAlign w:val="center"/>
          </w:tcPr>
          <w:p>
            <w:pPr>
              <w:jc w:val="center"/>
              <w:rPr>
                <w:szCs w:val="24"/>
                <w:highlight w:val="none"/>
              </w:rPr>
            </w:pPr>
            <w:r>
              <w:rPr>
                <w:rFonts w:hint="eastAsia"/>
                <w:szCs w:val="24"/>
                <w:highlight w:val="none"/>
              </w:rPr>
              <w:t>负责人</w:t>
            </w:r>
          </w:p>
        </w:tc>
        <w:tc>
          <w:tcPr>
            <w:tcW w:w="2921" w:type="dxa"/>
            <w:gridSpan w:val="4"/>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szCs w:val="24"/>
                <w:highlight w:val="none"/>
              </w:rPr>
            </w:pPr>
            <w:r>
              <w:rPr>
                <w:rFonts w:hint="eastAsia" w:ascii="宋体" w:hAnsi="宋体" w:cs="宋体"/>
                <w:szCs w:val="24"/>
                <w:highlight w:val="none"/>
              </w:rPr>
              <w:t>经办人员</w:t>
            </w:r>
          </w:p>
        </w:tc>
        <w:tc>
          <w:tcPr>
            <w:tcW w:w="2699" w:type="dxa"/>
            <w:gridSpan w:val="5"/>
            <w:noWrap/>
          </w:tcPr>
          <w:p>
            <w:pPr>
              <w:jc w:val="center"/>
              <w:rPr>
                <w:szCs w:val="24"/>
                <w:highlight w:val="none"/>
              </w:rPr>
            </w:pPr>
          </w:p>
        </w:tc>
        <w:tc>
          <w:tcPr>
            <w:tcW w:w="1086" w:type="dxa"/>
            <w:noWrap/>
            <w:vAlign w:val="center"/>
          </w:tcPr>
          <w:p>
            <w:pPr>
              <w:jc w:val="center"/>
              <w:rPr>
                <w:szCs w:val="24"/>
                <w:highlight w:val="none"/>
              </w:rPr>
            </w:pPr>
            <w:r>
              <w:rPr>
                <w:rFonts w:hint="eastAsia"/>
                <w:szCs w:val="24"/>
                <w:highlight w:val="none"/>
              </w:rPr>
              <w:t>联系方式</w:t>
            </w:r>
          </w:p>
        </w:tc>
        <w:tc>
          <w:tcPr>
            <w:tcW w:w="2921" w:type="dxa"/>
            <w:gridSpan w:val="4"/>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54" w:type="dxa"/>
            <w:vMerge w:val="restart"/>
            <w:noWrap/>
            <w:vAlign w:val="center"/>
          </w:tcPr>
          <w:p>
            <w:pPr>
              <w:jc w:val="center"/>
              <w:rPr>
                <w:szCs w:val="24"/>
                <w:highlight w:val="none"/>
              </w:rPr>
            </w:pPr>
            <w:r>
              <w:rPr>
                <w:rFonts w:hint="eastAsia" w:cs="宋体"/>
                <w:szCs w:val="24"/>
                <w:highlight w:val="none"/>
              </w:rPr>
              <w:t>历史文化街区（历史风貌区）基本情况</w:t>
            </w:r>
          </w:p>
        </w:tc>
        <w:tc>
          <w:tcPr>
            <w:tcW w:w="2032" w:type="dxa"/>
            <w:gridSpan w:val="4"/>
            <w:noWrap/>
            <w:vAlign w:val="center"/>
          </w:tcPr>
          <w:p>
            <w:pPr>
              <w:rPr>
                <w:szCs w:val="24"/>
                <w:highlight w:val="none"/>
              </w:rPr>
            </w:pPr>
            <w:r>
              <w:rPr>
                <w:rFonts w:hint="eastAsia"/>
                <w:szCs w:val="24"/>
                <w:highlight w:val="none"/>
              </w:rPr>
              <w:t>街区（风貌区）名称</w:t>
            </w:r>
          </w:p>
        </w:tc>
        <w:tc>
          <w:tcPr>
            <w:tcW w:w="3252" w:type="dxa"/>
            <w:gridSpan w:val="6"/>
            <w:noWrap/>
            <w:vAlign w:val="center"/>
          </w:tcPr>
          <w:p>
            <w:pPr>
              <w:rPr>
                <w:szCs w:val="24"/>
                <w:highlight w:val="none"/>
              </w:rPr>
            </w:pPr>
          </w:p>
        </w:tc>
        <w:tc>
          <w:tcPr>
            <w:tcW w:w="852" w:type="dxa"/>
            <w:noWrap/>
            <w:vAlign w:val="center"/>
          </w:tcPr>
          <w:p>
            <w:pPr>
              <w:jc w:val="center"/>
              <w:rPr>
                <w:szCs w:val="24"/>
                <w:highlight w:val="none"/>
              </w:rPr>
            </w:pPr>
            <w:r>
              <w:rPr>
                <w:rFonts w:hint="eastAsia" w:cs="宋体"/>
                <w:szCs w:val="24"/>
                <w:highlight w:val="none"/>
              </w:rPr>
              <w:t>级别</w:t>
            </w:r>
          </w:p>
        </w:tc>
        <w:tc>
          <w:tcPr>
            <w:tcW w:w="1414" w:type="dxa"/>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rFonts w:cs="宋体"/>
                <w:szCs w:val="24"/>
                <w:highlight w:val="none"/>
              </w:rPr>
            </w:pPr>
          </w:p>
          <w:p>
            <w:pPr>
              <w:jc w:val="center"/>
              <w:rPr>
                <w:rFonts w:cs="宋体"/>
                <w:szCs w:val="24"/>
                <w:highlight w:val="none"/>
              </w:rPr>
            </w:pPr>
            <w:r>
              <w:rPr>
                <w:rFonts w:hint="eastAsia" w:cs="宋体"/>
                <w:szCs w:val="24"/>
                <w:highlight w:val="none"/>
              </w:rPr>
              <w:t>保护范围</w:t>
            </w:r>
          </w:p>
          <w:p>
            <w:pPr>
              <w:jc w:val="center"/>
              <w:rPr>
                <w:rFonts w:cs="宋体"/>
                <w:szCs w:val="24"/>
                <w:highlight w:val="none"/>
              </w:rPr>
            </w:pPr>
          </w:p>
        </w:tc>
        <w:tc>
          <w:tcPr>
            <w:tcW w:w="6706" w:type="dxa"/>
            <w:gridSpan w:val="10"/>
            <w:noWrap/>
            <w:vAlign w:val="center"/>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54" w:type="dxa"/>
            <w:vMerge w:val="continue"/>
            <w:noWrap/>
            <w:vAlign w:val="center"/>
          </w:tcPr>
          <w:p>
            <w:pPr>
              <w:rPr>
                <w:szCs w:val="24"/>
                <w:highlight w:val="none"/>
              </w:rPr>
            </w:pPr>
          </w:p>
        </w:tc>
        <w:tc>
          <w:tcPr>
            <w:tcW w:w="844" w:type="dxa"/>
            <w:gridSpan w:val="2"/>
            <w:noWrap/>
            <w:vAlign w:val="center"/>
          </w:tcPr>
          <w:p>
            <w:pPr>
              <w:jc w:val="center"/>
              <w:rPr>
                <w:rFonts w:cs="宋体"/>
                <w:szCs w:val="24"/>
                <w:highlight w:val="none"/>
              </w:rPr>
            </w:pPr>
          </w:p>
          <w:p>
            <w:pPr>
              <w:jc w:val="center"/>
              <w:rPr>
                <w:rFonts w:cs="宋体"/>
                <w:szCs w:val="24"/>
                <w:highlight w:val="none"/>
              </w:rPr>
            </w:pPr>
            <w:r>
              <w:rPr>
                <w:rFonts w:hint="eastAsia" w:cs="宋体"/>
                <w:szCs w:val="24"/>
                <w:highlight w:val="none"/>
              </w:rPr>
              <w:t>核心范围</w:t>
            </w:r>
          </w:p>
          <w:p>
            <w:pPr>
              <w:jc w:val="center"/>
              <w:rPr>
                <w:rFonts w:cs="宋体"/>
                <w:szCs w:val="24"/>
                <w:highlight w:val="none"/>
              </w:rPr>
            </w:pPr>
          </w:p>
        </w:tc>
        <w:tc>
          <w:tcPr>
            <w:tcW w:w="6706" w:type="dxa"/>
            <w:gridSpan w:val="10"/>
            <w:noWrap/>
          </w:tcPr>
          <w:p>
            <w:pP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54" w:type="dxa"/>
            <w:vMerge w:val="continue"/>
            <w:noWrap/>
            <w:vAlign w:val="center"/>
          </w:tcPr>
          <w:p>
            <w:pPr>
              <w:rPr>
                <w:szCs w:val="24"/>
                <w:highlight w:val="none"/>
              </w:rPr>
            </w:pPr>
          </w:p>
        </w:tc>
        <w:tc>
          <w:tcPr>
            <w:tcW w:w="844" w:type="dxa"/>
            <w:gridSpan w:val="2"/>
            <w:noWrap/>
          </w:tcPr>
          <w:p>
            <w:pPr>
              <w:jc w:val="center"/>
              <w:rPr>
                <w:rFonts w:cs="宋体"/>
                <w:szCs w:val="24"/>
                <w:highlight w:val="none"/>
              </w:rPr>
            </w:pPr>
          </w:p>
          <w:p>
            <w:pPr>
              <w:jc w:val="center"/>
              <w:rPr>
                <w:rFonts w:cs="宋体"/>
                <w:szCs w:val="24"/>
                <w:highlight w:val="none"/>
              </w:rPr>
            </w:pPr>
            <w:r>
              <w:rPr>
                <w:rFonts w:hint="eastAsia" w:cs="宋体"/>
                <w:szCs w:val="24"/>
                <w:highlight w:val="none"/>
              </w:rPr>
              <w:t>保护重点</w:t>
            </w:r>
          </w:p>
          <w:p>
            <w:pPr>
              <w:jc w:val="center"/>
              <w:rPr>
                <w:rFonts w:cs="宋体"/>
                <w:szCs w:val="24"/>
                <w:highlight w:val="none"/>
              </w:rPr>
            </w:pPr>
          </w:p>
        </w:tc>
        <w:tc>
          <w:tcPr>
            <w:tcW w:w="6706" w:type="dxa"/>
            <w:gridSpan w:val="10"/>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54" w:type="dxa"/>
            <w:vMerge w:val="continue"/>
            <w:noWrap/>
            <w:vAlign w:val="center"/>
          </w:tcPr>
          <w:p>
            <w:pPr>
              <w:rPr>
                <w:szCs w:val="24"/>
                <w:highlight w:val="none"/>
              </w:rPr>
            </w:pPr>
          </w:p>
        </w:tc>
        <w:tc>
          <w:tcPr>
            <w:tcW w:w="844" w:type="dxa"/>
            <w:gridSpan w:val="2"/>
            <w:noWrap/>
          </w:tcPr>
          <w:p>
            <w:pPr>
              <w:jc w:val="center"/>
              <w:rPr>
                <w:rFonts w:cs="宋体"/>
                <w:szCs w:val="24"/>
                <w:highlight w:val="none"/>
              </w:rPr>
            </w:pPr>
          </w:p>
          <w:p>
            <w:pPr>
              <w:jc w:val="center"/>
              <w:rPr>
                <w:rFonts w:cs="宋体"/>
                <w:szCs w:val="24"/>
                <w:highlight w:val="none"/>
              </w:rPr>
            </w:pPr>
            <w:r>
              <w:rPr>
                <w:rFonts w:hint="eastAsia" w:cs="宋体"/>
                <w:szCs w:val="24"/>
                <w:highlight w:val="none"/>
              </w:rPr>
              <w:t>亟需保护修缮对象</w:t>
            </w:r>
          </w:p>
        </w:tc>
        <w:tc>
          <w:tcPr>
            <w:tcW w:w="6706" w:type="dxa"/>
            <w:gridSpan w:val="10"/>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4" w:type="dxa"/>
            <w:vMerge w:val="restart"/>
            <w:noWrap/>
            <w:vAlign w:val="center"/>
          </w:tcPr>
          <w:p>
            <w:pPr>
              <w:jc w:val="center"/>
              <w:rPr>
                <w:szCs w:val="24"/>
                <w:highlight w:val="none"/>
              </w:rPr>
            </w:pPr>
            <w:r>
              <w:rPr>
                <w:rFonts w:hint="eastAsia"/>
                <w:szCs w:val="24"/>
                <w:highlight w:val="none"/>
              </w:rPr>
              <w:t>项目审批情况</w:t>
            </w:r>
          </w:p>
        </w:tc>
        <w:tc>
          <w:tcPr>
            <w:tcW w:w="3184" w:type="dxa"/>
            <w:gridSpan w:val="5"/>
            <w:noWrap/>
            <w:vAlign w:val="center"/>
          </w:tcPr>
          <w:p>
            <w:pPr>
              <w:jc w:val="center"/>
              <w:rPr>
                <w:rFonts w:cs="宋体"/>
                <w:szCs w:val="24"/>
                <w:highlight w:val="none"/>
              </w:rPr>
            </w:pPr>
            <w:r>
              <w:rPr>
                <w:rFonts w:hint="eastAsia" w:cs="宋体"/>
                <w:szCs w:val="24"/>
                <w:highlight w:val="none"/>
              </w:rPr>
              <w:t>市国土空间规划委员会批准文件</w:t>
            </w:r>
          </w:p>
        </w:tc>
        <w:tc>
          <w:tcPr>
            <w:tcW w:w="4366" w:type="dxa"/>
            <w:gridSpan w:val="7"/>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54" w:type="dxa"/>
            <w:vMerge w:val="continue"/>
            <w:noWrap/>
            <w:vAlign w:val="center"/>
          </w:tcPr>
          <w:p>
            <w:pPr>
              <w:jc w:val="center"/>
              <w:rPr>
                <w:szCs w:val="24"/>
                <w:highlight w:val="none"/>
              </w:rPr>
            </w:pPr>
          </w:p>
        </w:tc>
        <w:tc>
          <w:tcPr>
            <w:tcW w:w="3184" w:type="dxa"/>
            <w:gridSpan w:val="5"/>
            <w:noWrap/>
            <w:vAlign w:val="center"/>
          </w:tcPr>
          <w:p>
            <w:pPr>
              <w:jc w:val="center"/>
              <w:rPr>
                <w:rFonts w:cs="宋体"/>
                <w:szCs w:val="24"/>
                <w:highlight w:val="none"/>
              </w:rPr>
            </w:pPr>
            <w:r>
              <w:rPr>
                <w:rFonts w:hint="eastAsia" w:cs="宋体"/>
                <w:szCs w:val="24"/>
                <w:highlight w:val="none"/>
              </w:rPr>
              <w:t>项目立项批复文件</w:t>
            </w:r>
          </w:p>
        </w:tc>
        <w:tc>
          <w:tcPr>
            <w:tcW w:w="4366" w:type="dxa"/>
            <w:gridSpan w:val="7"/>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4" w:type="dxa"/>
            <w:vMerge w:val="continue"/>
            <w:noWrap/>
            <w:vAlign w:val="center"/>
          </w:tcPr>
          <w:p>
            <w:pPr>
              <w:jc w:val="center"/>
              <w:rPr>
                <w:szCs w:val="24"/>
                <w:highlight w:val="none"/>
              </w:rPr>
            </w:pPr>
          </w:p>
        </w:tc>
        <w:tc>
          <w:tcPr>
            <w:tcW w:w="3184" w:type="dxa"/>
            <w:gridSpan w:val="5"/>
            <w:noWrap/>
            <w:vAlign w:val="center"/>
          </w:tcPr>
          <w:p>
            <w:pPr>
              <w:jc w:val="center"/>
              <w:rPr>
                <w:rFonts w:cs="宋体"/>
                <w:szCs w:val="24"/>
                <w:highlight w:val="none"/>
              </w:rPr>
            </w:pPr>
            <w:r>
              <w:rPr>
                <w:rFonts w:hint="eastAsia" w:cs="宋体"/>
                <w:szCs w:val="24"/>
                <w:highlight w:val="none"/>
              </w:rPr>
              <w:t>市自然资源局行政许可文件</w:t>
            </w:r>
          </w:p>
        </w:tc>
        <w:tc>
          <w:tcPr>
            <w:tcW w:w="4366" w:type="dxa"/>
            <w:gridSpan w:val="7"/>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4" w:type="dxa"/>
            <w:vMerge w:val="restart"/>
            <w:noWrap/>
            <w:vAlign w:val="center"/>
          </w:tcPr>
          <w:p>
            <w:pPr>
              <w:jc w:val="center"/>
              <w:rPr>
                <w:szCs w:val="24"/>
                <w:highlight w:val="none"/>
              </w:rPr>
            </w:pPr>
            <w:r>
              <w:rPr>
                <w:rFonts w:hint="eastAsia"/>
                <w:szCs w:val="24"/>
                <w:highlight w:val="none"/>
              </w:rPr>
              <w:t>保护修缮项目情况</w:t>
            </w:r>
          </w:p>
        </w:tc>
        <w:tc>
          <w:tcPr>
            <w:tcW w:w="1108" w:type="dxa"/>
            <w:gridSpan w:val="3"/>
            <w:noWrap/>
            <w:vAlign w:val="center"/>
          </w:tcPr>
          <w:p>
            <w:pPr>
              <w:jc w:val="center"/>
              <w:rPr>
                <w:rFonts w:cs="宋体"/>
                <w:szCs w:val="24"/>
                <w:highlight w:val="none"/>
              </w:rPr>
            </w:pPr>
            <w:r>
              <w:rPr>
                <w:rFonts w:hint="eastAsia" w:cs="宋体"/>
                <w:szCs w:val="24"/>
                <w:highlight w:val="none"/>
              </w:rPr>
              <w:t>设计单位</w:t>
            </w:r>
          </w:p>
        </w:tc>
        <w:tc>
          <w:tcPr>
            <w:tcW w:w="6442" w:type="dxa"/>
            <w:gridSpan w:val="9"/>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4" w:type="dxa"/>
            <w:vMerge w:val="continue"/>
            <w:noWrap/>
            <w:vAlign w:val="center"/>
          </w:tcPr>
          <w:p>
            <w:pPr>
              <w:jc w:val="center"/>
              <w:rPr>
                <w:szCs w:val="24"/>
                <w:highlight w:val="none"/>
              </w:rPr>
            </w:pPr>
          </w:p>
        </w:tc>
        <w:tc>
          <w:tcPr>
            <w:tcW w:w="1108" w:type="dxa"/>
            <w:gridSpan w:val="3"/>
            <w:noWrap/>
            <w:vAlign w:val="center"/>
          </w:tcPr>
          <w:p>
            <w:pPr>
              <w:jc w:val="center"/>
              <w:rPr>
                <w:rFonts w:cs="宋体"/>
                <w:szCs w:val="24"/>
                <w:highlight w:val="none"/>
              </w:rPr>
            </w:pPr>
            <w:r>
              <w:rPr>
                <w:rFonts w:hint="eastAsia" w:cs="宋体"/>
                <w:szCs w:val="24"/>
                <w:highlight w:val="none"/>
              </w:rPr>
              <w:t>施工单位</w:t>
            </w:r>
          </w:p>
        </w:tc>
        <w:tc>
          <w:tcPr>
            <w:tcW w:w="6442" w:type="dxa"/>
            <w:gridSpan w:val="9"/>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54" w:type="dxa"/>
            <w:vMerge w:val="continue"/>
            <w:noWrap/>
            <w:vAlign w:val="center"/>
          </w:tcPr>
          <w:p>
            <w:pPr>
              <w:jc w:val="center"/>
              <w:rPr>
                <w:szCs w:val="24"/>
                <w:highlight w:val="none"/>
              </w:rPr>
            </w:pPr>
          </w:p>
        </w:tc>
        <w:tc>
          <w:tcPr>
            <w:tcW w:w="1108" w:type="dxa"/>
            <w:gridSpan w:val="3"/>
            <w:noWrap/>
            <w:vAlign w:val="center"/>
          </w:tcPr>
          <w:p>
            <w:pPr>
              <w:jc w:val="center"/>
              <w:rPr>
                <w:rFonts w:cs="宋体"/>
                <w:szCs w:val="24"/>
                <w:highlight w:val="none"/>
              </w:rPr>
            </w:pPr>
            <w:r>
              <w:rPr>
                <w:rFonts w:hint="eastAsia" w:cs="宋体"/>
                <w:szCs w:val="24"/>
                <w:highlight w:val="none"/>
              </w:rPr>
              <w:t>监理单位</w:t>
            </w:r>
          </w:p>
        </w:tc>
        <w:tc>
          <w:tcPr>
            <w:tcW w:w="6442" w:type="dxa"/>
            <w:gridSpan w:val="9"/>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4" w:type="dxa"/>
            <w:vMerge w:val="continue"/>
            <w:noWrap/>
            <w:vAlign w:val="center"/>
          </w:tcPr>
          <w:p>
            <w:pPr>
              <w:jc w:val="center"/>
              <w:rPr>
                <w:szCs w:val="24"/>
                <w:highlight w:val="none"/>
              </w:rPr>
            </w:pPr>
          </w:p>
        </w:tc>
        <w:tc>
          <w:tcPr>
            <w:tcW w:w="1108" w:type="dxa"/>
            <w:gridSpan w:val="3"/>
            <w:noWrap/>
            <w:vAlign w:val="center"/>
          </w:tcPr>
          <w:p>
            <w:pPr>
              <w:jc w:val="center"/>
              <w:rPr>
                <w:rFonts w:cs="宋体"/>
                <w:szCs w:val="24"/>
                <w:highlight w:val="none"/>
              </w:rPr>
            </w:pPr>
            <w:r>
              <w:rPr>
                <w:rFonts w:hint="eastAsia" w:cs="宋体"/>
                <w:szCs w:val="24"/>
                <w:highlight w:val="none"/>
              </w:rPr>
              <w:t>总预算</w:t>
            </w:r>
          </w:p>
        </w:tc>
        <w:tc>
          <w:tcPr>
            <w:tcW w:w="2103" w:type="dxa"/>
            <w:gridSpan w:val="3"/>
            <w:noWrap/>
            <w:vAlign w:val="center"/>
          </w:tcPr>
          <w:p>
            <w:pPr>
              <w:jc w:val="center"/>
              <w:rPr>
                <w:rFonts w:cs="宋体"/>
                <w:szCs w:val="24"/>
                <w:highlight w:val="none"/>
              </w:rPr>
            </w:pPr>
          </w:p>
        </w:tc>
        <w:tc>
          <w:tcPr>
            <w:tcW w:w="1512" w:type="dxa"/>
            <w:gridSpan w:val="3"/>
            <w:noWrap/>
            <w:vAlign w:val="center"/>
          </w:tcPr>
          <w:p>
            <w:pPr>
              <w:jc w:val="center"/>
              <w:rPr>
                <w:rFonts w:cs="宋体"/>
                <w:szCs w:val="24"/>
                <w:highlight w:val="none"/>
              </w:rPr>
            </w:pPr>
            <w:r>
              <w:rPr>
                <w:rFonts w:hint="eastAsia" w:cs="宋体"/>
                <w:szCs w:val="24"/>
                <w:highlight w:val="none"/>
              </w:rPr>
              <w:t>项目工期</w:t>
            </w:r>
          </w:p>
        </w:tc>
        <w:tc>
          <w:tcPr>
            <w:tcW w:w="2827" w:type="dxa"/>
            <w:gridSpan w:val="3"/>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04" w:type="dxa"/>
            <w:gridSpan w:val="13"/>
            <w:noWrap/>
            <w:vAlign w:val="center"/>
          </w:tcPr>
          <w:p>
            <w:pPr>
              <w:jc w:val="center"/>
              <w:rPr>
                <w:rFonts w:cs="宋体"/>
                <w:szCs w:val="24"/>
                <w:highlight w:val="none"/>
              </w:rPr>
            </w:pPr>
            <w:r>
              <w:rPr>
                <w:rFonts w:hint="eastAsia" w:cs="宋体"/>
                <w:szCs w:val="24"/>
                <w:highlight w:val="none"/>
              </w:rPr>
              <w:t>各项保护修缮工程</w:t>
            </w:r>
            <w:r>
              <w:rPr>
                <w:rFonts w:cs="宋体"/>
                <w:szCs w:val="24"/>
                <w:highlight w:val="none"/>
              </w:rPr>
              <w:t>详细</w:t>
            </w:r>
            <w:r>
              <w:rPr>
                <w:rFonts w:hint="eastAsia" w:cs="宋体"/>
                <w:szCs w:val="24"/>
                <w:highlight w:val="none"/>
              </w:rPr>
              <w:t>清单</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0" w:hRule="atLeast"/>
          <w:jc w:val="center"/>
        </w:trPr>
        <w:tc>
          <w:tcPr>
            <w:tcW w:w="8504" w:type="dxa"/>
            <w:gridSpan w:val="13"/>
            <w:noWrap/>
            <w:vAlign w:val="center"/>
          </w:tcPr>
          <w:p>
            <w:pPr>
              <w:ind w:right="420"/>
              <w:jc w:val="left"/>
              <w:rPr>
                <w:rFonts w:cs="宋体"/>
                <w:szCs w:val="24"/>
                <w:highlight w:val="none"/>
              </w:rPr>
            </w:pPr>
            <w:r>
              <w:rPr>
                <w:rFonts w:hint="eastAsia" w:cs="宋体"/>
                <w:szCs w:val="24"/>
                <w:highlight w:val="none"/>
              </w:rPr>
              <w:t>详细列出修缮项目、内容、数量等</w:t>
            </w: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ind w:left="3122" w:right="42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82" w:type="dxa"/>
            <w:gridSpan w:val="2"/>
            <w:noWrap/>
            <w:vAlign w:val="center"/>
          </w:tcPr>
          <w:p>
            <w:pPr>
              <w:jc w:val="center"/>
              <w:rPr>
                <w:szCs w:val="24"/>
                <w:highlight w:val="none"/>
              </w:rPr>
            </w:pPr>
            <w:r>
              <w:rPr>
                <w:rFonts w:hint="eastAsia"/>
                <w:szCs w:val="24"/>
                <w:highlight w:val="none"/>
              </w:rPr>
              <w:t>镇街政府</w:t>
            </w:r>
          </w:p>
          <w:p>
            <w:pPr>
              <w:jc w:val="center"/>
              <w:rPr>
                <w:rFonts w:cs="宋体"/>
                <w:szCs w:val="24"/>
                <w:highlight w:val="none"/>
              </w:rPr>
            </w:pPr>
            <w:r>
              <w:rPr>
                <w:rFonts w:hint="eastAsia"/>
                <w:szCs w:val="24"/>
                <w:highlight w:val="none"/>
              </w:rPr>
              <w:t>审核</w:t>
            </w:r>
            <w:r>
              <w:rPr>
                <w:rFonts w:hint="eastAsia" w:cs="宋体"/>
                <w:szCs w:val="24"/>
                <w:highlight w:val="none"/>
              </w:rPr>
              <w:t>意见</w:t>
            </w:r>
          </w:p>
        </w:tc>
        <w:tc>
          <w:tcPr>
            <w:tcW w:w="7222" w:type="dxa"/>
            <w:gridSpan w:val="11"/>
            <w:noWrap/>
          </w:tcPr>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282" w:type="dxa"/>
            <w:gridSpan w:val="2"/>
            <w:noWrap/>
            <w:vAlign w:val="center"/>
          </w:tcPr>
          <w:p>
            <w:pPr>
              <w:jc w:val="center"/>
              <w:rPr>
                <w:szCs w:val="24"/>
                <w:highlight w:val="none"/>
              </w:rPr>
            </w:pPr>
            <w:r>
              <w:rPr>
                <w:rFonts w:hint="eastAsia"/>
                <w:szCs w:val="24"/>
                <w:highlight w:val="none"/>
              </w:rPr>
              <w:t>市自然资源局意见</w:t>
            </w:r>
          </w:p>
        </w:tc>
        <w:tc>
          <w:tcPr>
            <w:tcW w:w="7222" w:type="dxa"/>
            <w:gridSpan w:val="11"/>
            <w:noWrap/>
          </w:tcPr>
          <w:p>
            <w:pPr>
              <w:rPr>
                <w:rFonts w:cs="宋体"/>
                <w:szCs w:val="24"/>
                <w:highlight w:val="none"/>
              </w:rPr>
            </w:pPr>
          </w:p>
          <w:p>
            <w:pPr>
              <w:rPr>
                <w:rFonts w:cs="宋体"/>
                <w:szCs w:val="24"/>
                <w:highlight w:val="none"/>
              </w:rPr>
            </w:pPr>
          </w:p>
          <w:p>
            <w:pPr>
              <w:rPr>
                <w:rFonts w:cs="宋体"/>
                <w:szCs w:val="24"/>
                <w:highlight w:val="none"/>
              </w:rPr>
            </w:pPr>
          </w:p>
          <w:p>
            <w:pPr>
              <w:rPr>
                <w:rFonts w:cs="宋体"/>
                <w:szCs w:val="24"/>
                <w:highlight w:val="none"/>
              </w:rPr>
            </w:pPr>
          </w:p>
          <w:p>
            <w:pPr>
              <w:ind w:firstLine="3570" w:firstLineChars="1700"/>
              <w:rPr>
                <w:rFonts w:cs="宋体"/>
                <w:szCs w:val="24"/>
                <w:highlight w:val="none"/>
              </w:rPr>
            </w:pPr>
          </w:p>
          <w:p>
            <w:pPr>
              <w:ind w:firstLine="3570" w:firstLineChars="1700"/>
              <w:rPr>
                <w:rFonts w:cs="宋体"/>
                <w:szCs w:val="24"/>
                <w:highlight w:val="none"/>
              </w:rPr>
            </w:pPr>
            <w:r>
              <w:rPr>
                <w:rFonts w:hint="eastAsia" w:cs="宋体"/>
                <w:szCs w:val="24"/>
                <w:highlight w:val="none"/>
              </w:rPr>
              <w:t>盖章日期</w:t>
            </w:r>
          </w:p>
        </w:tc>
      </w:tr>
    </w:tbl>
    <w:p>
      <w:pPr>
        <w:rPr>
          <w:rFonts w:ascii="黑体" w:hAnsi="黑体" w:eastAsia="黑体" w:cs="黑体"/>
          <w:sz w:val="28"/>
          <w:szCs w:val="28"/>
          <w:highlight w:val="none"/>
        </w:rPr>
      </w:pPr>
      <w:r>
        <w:rPr>
          <w:rFonts w:hint="eastAsia" w:ascii="黑体" w:hAnsi="黑体" w:eastAsia="黑体" w:cs="黑体"/>
          <w:sz w:val="28"/>
          <w:szCs w:val="28"/>
          <w:highlight w:val="none"/>
        </w:rPr>
        <w:t>附件3</w:t>
      </w:r>
    </w:p>
    <w:p>
      <w:pPr>
        <w:jc w:val="center"/>
        <w:rPr>
          <w:rFonts w:ascii="方正小标宋简体" w:eastAsia="方正小标宋简体" w:cs="宋体"/>
          <w:bCs/>
          <w:sz w:val="28"/>
          <w:szCs w:val="28"/>
          <w:highlight w:val="none"/>
        </w:rPr>
      </w:pPr>
      <w:r>
        <w:rPr>
          <w:rFonts w:hint="eastAsia" w:ascii="方正小标宋简体" w:eastAsia="方正小标宋简体" w:cs="宋体"/>
          <w:bCs/>
          <w:sz w:val="28"/>
          <w:szCs w:val="28"/>
          <w:highlight w:val="none"/>
        </w:rPr>
        <w:t>中山市历史建筑</w:t>
      </w:r>
      <w:r>
        <w:rPr>
          <w:rFonts w:hint="eastAsia" w:ascii="方正小标宋简体" w:eastAsia="方正小标宋简体" w:cs="宋体"/>
          <w:bCs/>
          <w:sz w:val="28"/>
          <w:szCs w:val="28"/>
          <w:highlight w:val="none"/>
          <w:lang w:eastAsia="zh-CN"/>
        </w:rPr>
        <w:t>保护</w:t>
      </w:r>
      <w:r>
        <w:rPr>
          <w:rFonts w:hint="eastAsia" w:ascii="方正小标宋简体" w:eastAsia="方正小标宋简体" w:cs="宋体"/>
          <w:bCs/>
          <w:sz w:val="28"/>
          <w:szCs w:val="28"/>
          <w:highlight w:val="none"/>
        </w:rPr>
        <w:t>修缮工程竣工验收表</w:t>
      </w:r>
    </w:p>
    <w:tbl>
      <w:tblPr>
        <w:tblStyle w:val="4"/>
        <w:tblW w:w="8543" w:type="dxa"/>
        <w:jc w:val="center"/>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1"/>
        <w:gridCol w:w="773"/>
        <w:gridCol w:w="214"/>
        <w:gridCol w:w="132"/>
        <w:gridCol w:w="418"/>
        <w:gridCol w:w="112"/>
        <w:gridCol w:w="117"/>
        <w:gridCol w:w="349"/>
        <w:gridCol w:w="307"/>
        <w:gridCol w:w="509"/>
        <w:gridCol w:w="715"/>
        <w:gridCol w:w="109"/>
        <w:gridCol w:w="323"/>
        <w:gridCol w:w="269"/>
        <w:gridCol w:w="564"/>
        <w:gridCol w:w="118"/>
        <w:gridCol w:w="314"/>
        <w:gridCol w:w="1307"/>
        <w:gridCol w:w="96"/>
        <w:gridCol w:w="1134"/>
      </w:tblGrid>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3" w:type="dxa"/>
            <w:gridSpan w:val="2"/>
            <w:vMerge w:val="restart"/>
            <w:noWrap/>
            <w:vAlign w:val="center"/>
          </w:tcPr>
          <w:p>
            <w:pPr>
              <w:jc w:val="center"/>
              <w:rPr>
                <w:rFonts w:cs="宋体"/>
                <w:szCs w:val="24"/>
                <w:highlight w:val="none"/>
              </w:rPr>
            </w:pPr>
            <w:r>
              <w:rPr>
                <w:rFonts w:hint="eastAsia" w:cs="宋体"/>
                <w:szCs w:val="24"/>
                <w:highlight w:val="none"/>
              </w:rPr>
              <w:t>申</w:t>
            </w:r>
          </w:p>
          <w:p>
            <w:pPr>
              <w:jc w:val="center"/>
              <w:rPr>
                <w:rFonts w:cs="宋体"/>
                <w:szCs w:val="24"/>
                <w:highlight w:val="none"/>
              </w:rPr>
            </w:pPr>
            <w:r>
              <w:rPr>
                <w:rFonts w:hint="eastAsia" w:cs="宋体"/>
                <w:szCs w:val="24"/>
                <w:highlight w:val="none"/>
              </w:rPr>
              <w:t>请</w:t>
            </w:r>
          </w:p>
          <w:p>
            <w:pPr>
              <w:jc w:val="center"/>
              <w:rPr>
                <w:szCs w:val="24"/>
                <w:highlight w:val="none"/>
              </w:rPr>
            </w:pPr>
            <w:r>
              <w:rPr>
                <w:rFonts w:hint="eastAsia" w:cs="宋体"/>
                <w:szCs w:val="24"/>
                <w:highlight w:val="none"/>
              </w:rPr>
              <w:t>人</w:t>
            </w:r>
          </w:p>
        </w:tc>
        <w:tc>
          <w:tcPr>
            <w:tcW w:w="773" w:type="dxa"/>
            <w:noWrap/>
            <w:vAlign w:val="center"/>
          </w:tcPr>
          <w:p>
            <w:pPr>
              <w:rPr>
                <w:szCs w:val="24"/>
                <w:highlight w:val="none"/>
              </w:rPr>
            </w:pPr>
            <w:r>
              <w:rPr>
                <w:rFonts w:hint="eastAsia" w:cs="宋体"/>
                <w:szCs w:val="24"/>
                <w:highlight w:val="none"/>
              </w:rPr>
              <w:t>姓名</w:t>
            </w:r>
          </w:p>
        </w:tc>
        <w:tc>
          <w:tcPr>
            <w:tcW w:w="993" w:type="dxa"/>
            <w:gridSpan w:val="5"/>
            <w:noWrap/>
          </w:tcPr>
          <w:p>
            <w:pPr>
              <w:rPr>
                <w:szCs w:val="24"/>
                <w:highlight w:val="none"/>
              </w:rPr>
            </w:pPr>
          </w:p>
        </w:tc>
        <w:tc>
          <w:tcPr>
            <w:tcW w:w="1165" w:type="dxa"/>
            <w:gridSpan w:val="3"/>
            <w:noWrap/>
            <w:vAlign w:val="center"/>
          </w:tcPr>
          <w:p>
            <w:pPr>
              <w:rPr>
                <w:szCs w:val="24"/>
                <w:highlight w:val="none"/>
              </w:rPr>
            </w:pPr>
            <w:r>
              <w:rPr>
                <w:rFonts w:hint="eastAsia" w:cs="宋体"/>
                <w:szCs w:val="24"/>
                <w:highlight w:val="none"/>
              </w:rPr>
              <w:t>手机号码</w:t>
            </w:r>
          </w:p>
        </w:tc>
        <w:tc>
          <w:tcPr>
            <w:tcW w:w="824" w:type="dxa"/>
            <w:gridSpan w:val="2"/>
            <w:noWrap/>
            <w:vAlign w:val="center"/>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身份证号</w:t>
            </w:r>
          </w:p>
        </w:tc>
        <w:tc>
          <w:tcPr>
            <w:tcW w:w="2851" w:type="dxa"/>
            <w:gridSpan w:val="4"/>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773" w:type="dxa"/>
            <w:noWrap/>
            <w:vAlign w:val="center"/>
          </w:tcPr>
          <w:p>
            <w:pPr>
              <w:rPr>
                <w:szCs w:val="24"/>
                <w:highlight w:val="none"/>
              </w:rPr>
            </w:pPr>
            <w:r>
              <w:rPr>
                <w:rFonts w:hint="eastAsia" w:cs="宋体"/>
                <w:szCs w:val="24"/>
                <w:highlight w:val="none"/>
              </w:rPr>
              <w:t>住址</w:t>
            </w:r>
          </w:p>
        </w:tc>
        <w:tc>
          <w:tcPr>
            <w:tcW w:w="2982" w:type="dxa"/>
            <w:gridSpan w:val="10"/>
            <w:noWrap/>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身份关系</w:t>
            </w:r>
          </w:p>
        </w:tc>
        <w:tc>
          <w:tcPr>
            <w:tcW w:w="2851" w:type="dxa"/>
            <w:gridSpan w:val="4"/>
            <w:noWrap/>
            <w:vAlign w:val="center"/>
          </w:tcPr>
          <w:p>
            <w:pPr>
              <w:rPr>
                <w:rFonts w:ascii="宋体" w:hAnsi="宋体" w:cs="宋体"/>
                <w:szCs w:val="24"/>
                <w:highlight w:val="none"/>
              </w:rPr>
            </w:pPr>
            <w:r>
              <w:rPr>
                <w:rFonts w:hint="eastAsia" w:ascii="宋体" w:hAnsi="宋体" w:cs="宋体"/>
                <w:szCs w:val="24"/>
                <w:highlight w:val="none"/>
              </w:rPr>
              <w:t>□</w:t>
            </w:r>
            <w:r>
              <w:rPr>
                <w:rFonts w:hint="eastAsia" w:cs="宋体"/>
                <w:szCs w:val="24"/>
                <w:highlight w:val="none"/>
              </w:rPr>
              <w:t>产权人</w:t>
            </w:r>
            <w:r>
              <w:rPr>
                <w:rFonts w:hint="eastAsia" w:ascii="宋体" w:hAnsi="宋体" w:cs="宋体"/>
                <w:szCs w:val="24"/>
                <w:highlight w:val="none"/>
              </w:rPr>
              <w:t>□使用人</w:t>
            </w:r>
          </w:p>
          <w:p>
            <w:pPr>
              <w:rPr>
                <w:szCs w:val="24"/>
                <w:highlight w:val="none"/>
              </w:rPr>
            </w:pPr>
            <w:r>
              <w:rPr>
                <w:rFonts w:hint="eastAsia" w:ascii="宋体" w:hAnsi="宋体" w:cs="宋体"/>
                <w:szCs w:val="24"/>
                <w:highlight w:val="none"/>
              </w:rPr>
              <w:t>□其他</w:t>
            </w:r>
            <w:r>
              <w:rPr>
                <w:rFonts w:hint="eastAsia" w:ascii="宋体" w:hAnsi="宋体" w:cs="宋体"/>
                <w:szCs w:val="24"/>
                <w:highlight w:val="none"/>
                <w:lang w:val="en-US" w:eastAsia="zh-CN"/>
              </w:rPr>
              <w:t xml:space="preserve">  </w:t>
            </w:r>
            <w:r>
              <w:rPr>
                <w:rFonts w:hint="eastAsia" w:ascii="宋体" w:hAnsi="宋体" w:cs="宋体"/>
                <w:szCs w:val="24"/>
                <w:highlight w:val="none"/>
              </w:rPr>
              <w:t>□镇街政府代修等</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766" w:type="dxa"/>
            <w:gridSpan w:val="6"/>
            <w:noWrap/>
            <w:vAlign w:val="center"/>
          </w:tcPr>
          <w:p>
            <w:pPr>
              <w:jc w:val="center"/>
              <w:rPr>
                <w:rFonts w:ascii="宋体" w:hAnsi="宋体" w:cs="宋体"/>
                <w:szCs w:val="24"/>
                <w:highlight w:val="none"/>
              </w:rPr>
            </w:pPr>
            <w:r>
              <w:rPr>
                <w:rFonts w:hint="eastAsia" w:ascii="宋体" w:hAnsi="宋体" w:cs="宋体"/>
                <w:szCs w:val="24"/>
                <w:highlight w:val="none"/>
              </w:rPr>
              <w:t>经济情况</w:t>
            </w:r>
          </w:p>
        </w:tc>
        <w:tc>
          <w:tcPr>
            <w:tcW w:w="6114" w:type="dxa"/>
            <w:gridSpan w:val="13"/>
            <w:noWrap/>
            <w:vAlign w:val="center"/>
          </w:tcPr>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属低保户、特困户、低收入群体等情况</w:t>
            </w:r>
          </w:p>
          <w:p>
            <w:pPr>
              <w:rPr>
                <w:rFonts w:ascii="宋体" w:hAnsi="宋体" w:cs="宋体"/>
                <w:szCs w:val="24"/>
                <w:highlight w:val="none"/>
              </w:rPr>
            </w:pPr>
            <w:r>
              <w:rPr>
                <w:rFonts w:hint="eastAsia" w:ascii="宋体" w:hAnsi="宋体" w:cs="宋体"/>
                <w:szCs w:val="24"/>
                <w:highlight w:val="none"/>
              </w:rPr>
              <w:sym w:font="Wingdings 2" w:char="00A3"/>
            </w:r>
            <w:r>
              <w:rPr>
                <w:rFonts w:hint="eastAsia" w:ascii="宋体" w:hAnsi="宋体" w:cs="宋体"/>
                <w:szCs w:val="24"/>
                <w:highlight w:val="none"/>
              </w:rPr>
              <w:t>是</w:t>
            </w:r>
            <w:r>
              <w:rPr>
                <w:rFonts w:hint="eastAsia" w:ascii="宋体" w:hAnsi="宋体" w:cs="宋体"/>
                <w:szCs w:val="24"/>
                <w:highlight w:val="none"/>
              </w:rPr>
              <w:sym w:font="Wingdings 2" w:char="00A3"/>
            </w:r>
            <w:r>
              <w:rPr>
                <w:rFonts w:hint="eastAsia" w:ascii="宋体" w:hAnsi="宋体" w:cs="宋体"/>
                <w:szCs w:val="24"/>
                <w:highlight w:val="none"/>
              </w:rPr>
              <w:t>否  属贫困村、经济困难村等情形</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restart"/>
            <w:noWrap/>
            <w:vAlign w:val="center"/>
          </w:tcPr>
          <w:p>
            <w:pPr>
              <w:jc w:val="center"/>
              <w:rPr>
                <w:szCs w:val="24"/>
                <w:highlight w:val="none"/>
              </w:rPr>
            </w:pPr>
            <w:r>
              <w:rPr>
                <w:rFonts w:hint="eastAsia" w:cs="宋体"/>
                <w:szCs w:val="24"/>
                <w:highlight w:val="none"/>
              </w:rPr>
              <w:t>建筑基本情况</w:t>
            </w:r>
          </w:p>
        </w:tc>
        <w:tc>
          <w:tcPr>
            <w:tcW w:w="773" w:type="dxa"/>
            <w:noWrap/>
            <w:vAlign w:val="center"/>
          </w:tcPr>
          <w:p>
            <w:pPr>
              <w:rPr>
                <w:szCs w:val="24"/>
                <w:highlight w:val="none"/>
              </w:rPr>
            </w:pPr>
            <w:r>
              <w:rPr>
                <w:rFonts w:hint="eastAsia" w:cs="宋体"/>
                <w:szCs w:val="24"/>
                <w:highlight w:val="none"/>
              </w:rPr>
              <w:t>编号</w:t>
            </w:r>
          </w:p>
        </w:tc>
        <w:tc>
          <w:tcPr>
            <w:tcW w:w="993" w:type="dxa"/>
            <w:gridSpan w:val="5"/>
            <w:noWrap/>
          </w:tcPr>
          <w:p>
            <w:pPr>
              <w:rPr>
                <w:szCs w:val="24"/>
                <w:highlight w:val="none"/>
              </w:rPr>
            </w:pPr>
          </w:p>
        </w:tc>
        <w:tc>
          <w:tcPr>
            <w:tcW w:w="1165" w:type="dxa"/>
            <w:gridSpan w:val="3"/>
            <w:noWrap/>
            <w:vAlign w:val="center"/>
          </w:tcPr>
          <w:p>
            <w:pPr>
              <w:jc w:val="center"/>
              <w:rPr>
                <w:szCs w:val="24"/>
                <w:highlight w:val="none"/>
              </w:rPr>
            </w:pPr>
            <w:r>
              <w:rPr>
                <w:rFonts w:hint="eastAsia" w:cs="宋体"/>
                <w:szCs w:val="24"/>
                <w:highlight w:val="none"/>
              </w:rPr>
              <w:t>名  称</w:t>
            </w:r>
          </w:p>
        </w:tc>
        <w:tc>
          <w:tcPr>
            <w:tcW w:w="824" w:type="dxa"/>
            <w:gridSpan w:val="2"/>
            <w:noWrap/>
            <w:vAlign w:val="center"/>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门牌地址</w:t>
            </w:r>
          </w:p>
        </w:tc>
        <w:tc>
          <w:tcPr>
            <w:tcW w:w="2851" w:type="dxa"/>
            <w:gridSpan w:val="4"/>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773" w:type="dxa"/>
            <w:noWrap/>
            <w:vAlign w:val="center"/>
          </w:tcPr>
          <w:p>
            <w:pPr>
              <w:rPr>
                <w:szCs w:val="24"/>
                <w:highlight w:val="none"/>
              </w:rPr>
            </w:pPr>
            <w:r>
              <w:rPr>
                <w:rFonts w:hint="eastAsia" w:cs="宋体"/>
                <w:szCs w:val="24"/>
                <w:highlight w:val="none"/>
              </w:rPr>
              <w:t>层数</w:t>
            </w:r>
          </w:p>
        </w:tc>
        <w:tc>
          <w:tcPr>
            <w:tcW w:w="993" w:type="dxa"/>
            <w:gridSpan w:val="5"/>
            <w:noWrap/>
          </w:tcPr>
          <w:p>
            <w:pPr>
              <w:rPr>
                <w:szCs w:val="24"/>
                <w:highlight w:val="none"/>
              </w:rPr>
            </w:pPr>
          </w:p>
        </w:tc>
        <w:tc>
          <w:tcPr>
            <w:tcW w:w="1165" w:type="dxa"/>
            <w:gridSpan w:val="3"/>
            <w:noWrap/>
            <w:vAlign w:val="center"/>
          </w:tcPr>
          <w:p>
            <w:pPr>
              <w:rPr>
                <w:szCs w:val="24"/>
                <w:highlight w:val="none"/>
              </w:rPr>
            </w:pPr>
            <w:r>
              <w:rPr>
                <w:rFonts w:hint="eastAsia" w:cs="宋体"/>
                <w:szCs w:val="24"/>
                <w:highlight w:val="none"/>
              </w:rPr>
              <w:t>占地面积</w:t>
            </w:r>
          </w:p>
        </w:tc>
        <w:tc>
          <w:tcPr>
            <w:tcW w:w="824" w:type="dxa"/>
            <w:gridSpan w:val="2"/>
            <w:noWrap/>
            <w:vAlign w:val="center"/>
          </w:tcPr>
          <w:p>
            <w:pPr>
              <w:rPr>
                <w:szCs w:val="24"/>
                <w:highlight w:val="none"/>
              </w:rPr>
            </w:pPr>
          </w:p>
        </w:tc>
        <w:tc>
          <w:tcPr>
            <w:tcW w:w="1274" w:type="dxa"/>
            <w:gridSpan w:val="4"/>
            <w:noWrap/>
            <w:vAlign w:val="center"/>
          </w:tcPr>
          <w:p>
            <w:pPr>
              <w:jc w:val="center"/>
              <w:rPr>
                <w:szCs w:val="24"/>
                <w:highlight w:val="none"/>
              </w:rPr>
            </w:pPr>
            <w:r>
              <w:rPr>
                <w:rFonts w:hint="eastAsia" w:cs="宋体"/>
                <w:szCs w:val="24"/>
                <w:highlight w:val="none"/>
              </w:rPr>
              <w:t>建筑面积</w:t>
            </w:r>
          </w:p>
        </w:tc>
        <w:tc>
          <w:tcPr>
            <w:tcW w:w="2851" w:type="dxa"/>
            <w:gridSpan w:val="4"/>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3" w:type="dxa"/>
            <w:gridSpan w:val="2"/>
            <w:vMerge w:val="continue"/>
            <w:noWrap/>
            <w:vAlign w:val="center"/>
          </w:tcPr>
          <w:p>
            <w:pPr>
              <w:rPr>
                <w:szCs w:val="24"/>
                <w:highlight w:val="none"/>
              </w:rPr>
            </w:pPr>
          </w:p>
        </w:tc>
        <w:tc>
          <w:tcPr>
            <w:tcW w:w="773" w:type="dxa"/>
            <w:noWrap/>
            <w:vAlign w:val="center"/>
          </w:tcPr>
          <w:p>
            <w:pPr>
              <w:rPr>
                <w:szCs w:val="24"/>
                <w:highlight w:val="none"/>
              </w:rPr>
            </w:pPr>
            <w:r>
              <w:rPr>
                <w:rFonts w:hint="eastAsia" w:cs="宋体"/>
                <w:szCs w:val="24"/>
                <w:highlight w:val="none"/>
              </w:rPr>
              <w:t>年代</w:t>
            </w:r>
          </w:p>
        </w:tc>
        <w:tc>
          <w:tcPr>
            <w:tcW w:w="7107" w:type="dxa"/>
            <w:gridSpan w:val="18"/>
            <w:noWrap/>
          </w:tcPr>
          <w:p>
            <w:pPr>
              <w:rPr>
                <w:rFonts w:ascii="宋体" w:hAnsi="宋体" w:cs="宋体"/>
                <w:szCs w:val="24"/>
                <w:highlight w:val="none"/>
              </w:rPr>
            </w:pPr>
            <w:r>
              <w:rPr>
                <w:rFonts w:hint="eastAsia" w:ascii="宋体" w:hAnsi="宋体" w:cs="宋体"/>
                <w:szCs w:val="24"/>
                <w:highlight w:val="none"/>
              </w:rPr>
              <w:t>□清以前　□清□民国□</w:t>
            </w:r>
            <w:r>
              <w:rPr>
                <w:rFonts w:ascii="宋体" w:hAnsi="宋体" w:cs="宋体"/>
                <w:szCs w:val="24"/>
                <w:highlight w:val="none"/>
              </w:rPr>
              <w:t>1950—1970</w:t>
            </w:r>
            <w:r>
              <w:rPr>
                <w:rFonts w:hint="eastAsia" w:ascii="宋体" w:hAnsi="宋体" w:cs="宋体"/>
                <w:szCs w:val="24"/>
                <w:highlight w:val="none"/>
              </w:rPr>
              <w:t>年代□</w:t>
            </w:r>
            <w:r>
              <w:rPr>
                <w:rFonts w:ascii="宋体" w:hAnsi="宋体" w:cs="宋体"/>
                <w:szCs w:val="24"/>
                <w:highlight w:val="none"/>
              </w:rPr>
              <w:t>1980</w:t>
            </w:r>
            <w:r>
              <w:rPr>
                <w:rFonts w:hint="eastAsia" w:ascii="宋体" w:hAnsi="宋体" w:cs="宋体"/>
                <w:szCs w:val="24"/>
                <w:highlight w:val="none"/>
              </w:rPr>
              <w:t>年后</w:t>
            </w:r>
          </w:p>
          <w:p>
            <w:pPr>
              <w:rPr>
                <w:szCs w:val="24"/>
                <w:highlight w:val="none"/>
              </w:rPr>
            </w:pPr>
            <w:r>
              <w:rPr>
                <w:rFonts w:hint="eastAsia" w:ascii="宋体" w:hAnsi="宋体" w:cs="宋体"/>
                <w:szCs w:val="24"/>
                <w:highlight w:val="none"/>
              </w:rPr>
              <w:t>□具体年代：</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766" w:type="dxa"/>
            <w:gridSpan w:val="6"/>
            <w:noWrap/>
          </w:tcPr>
          <w:p>
            <w:pPr>
              <w:jc w:val="center"/>
              <w:rPr>
                <w:szCs w:val="24"/>
                <w:highlight w:val="none"/>
              </w:rPr>
            </w:pPr>
            <w:r>
              <w:rPr>
                <w:rFonts w:hint="eastAsia" w:cs="宋体"/>
                <w:szCs w:val="24"/>
                <w:highlight w:val="none"/>
              </w:rPr>
              <w:t>建筑主体结构</w:t>
            </w:r>
          </w:p>
        </w:tc>
        <w:tc>
          <w:tcPr>
            <w:tcW w:w="6114" w:type="dxa"/>
            <w:gridSpan w:val="13"/>
            <w:noWrap/>
            <w:vAlign w:val="center"/>
          </w:tcPr>
          <w:p>
            <w:pPr>
              <w:rPr>
                <w:szCs w:val="24"/>
                <w:highlight w:val="none"/>
              </w:rPr>
            </w:pPr>
            <w:r>
              <w:rPr>
                <w:rFonts w:hint="eastAsia" w:ascii="宋体" w:hAnsi="宋体" w:cs="宋体"/>
                <w:szCs w:val="24"/>
                <w:highlight w:val="none"/>
              </w:rPr>
              <w:t>□木□砖□</w:t>
            </w:r>
            <w:r>
              <w:rPr>
                <w:rFonts w:hint="eastAsia" w:cs="宋体"/>
                <w:szCs w:val="24"/>
                <w:highlight w:val="none"/>
              </w:rPr>
              <w:t>砖木</w:t>
            </w:r>
            <w:r>
              <w:rPr>
                <w:rFonts w:hint="eastAsia" w:ascii="宋体" w:hAnsi="宋体" w:cs="宋体"/>
                <w:szCs w:val="24"/>
                <w:highlight w:val="none"/>
              </w:rPr>
              <w:t>□砖混□钢筋混凝土□其它</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63" w:type="dxa"/>
            <w:gridSpan w:val="2"/>
            <w:vMerge w:val="restart"/>
            <w:noWrap/>
            <w:vAlign w:val="center"/>
          </w:tcPr>
          <w:p>
            <w:pPr>
              <w:rPr>
                <w:szCs w:val="24"/>
                <w:highlight w:val="none"/>
              </w:rPr>
            </w:pPr>
            <w:r>
              <w:rPr>
                <w:rFonts w:hint="eastAsia"/>
                <w:szCs w:val="24"/>
                <w:highlight w:val="none"/>
              </w:rPr>
              <w:t>修缮工程情况</w:t>
            </w:r>
          </w:p>
        </w:tc>
        <w:tc>
          <w:tcPr>
            <w:tcW w:w="1649" w:type="dxa"/>
            <w:gridSpan w:val="5"/>
            <w:noWrap/>
            <w:vAlign w:val="center"/>
          </w:tcPr>
          <w:p>
            <w:pPr>
              <w:widowControl/>
              <w:jc w:val="center"/>
              <w:textAlignment w:val="center"/>
              <w:rPr>
                <w:rFonts w:ascii="宋体" w:hAnsi="宋体" w:cs="宋体"/>
                <w:szCs w:val="24"/>
                <w:highlight w:val="none"/>
              </w:rPr>
            </w:pPr>
            <w:r>
              <w:rPr>
                <w:rFonts w:hint="eastAsia" w:cs="宋体"/>
                <w:szCs w:val="24"/>
                <w:highlight w:val="none"/>
              </w:rPr>
              <w:t>行政许可文件及取得时间</w:t>
            </w:r>
          </w:p>
        </w:tc>
        <w:tc>
          <w:tcPr>
            <w:tcW w:w="2429" w:type="dxa"/>
            <w:gridSpan w:val="7"/>
            <w:noWrap/>
            <w:vAlign w:val="center"/>
          </w:tcPr>
          <w:p>
            <w:pPr>
              <w:widowControl/>
              <w:jc w:val="center"/>
              <w:textAlignment w:val="center"/>
              <w:rPr>
                <w:rFonts w:ascii="宋体" w:hAnsi="宋体" w:cs="宋体"/>
                <w:kern w:val="0"/>
                <w:sz w:val="20"/>
                <w:highlight w:val="none"/>
              </w:rPr>
            </w:pPr>
          </w:p>
        </w:tc>
        <w:tc>
          <w:tcPr>
            <w:tcW w:w="1265" w:type="dxa"/>
            <w:gridSpan w:val="4"/>
            <w:noWrap/>
            <w:vAlign w:val="center"/>
          </w:tcPr>
          <w:p>
            <w:pPr>
              <w:widowControl/>
              <w:jc w:val="center"/>
              <w:textAlignment w:val="center"/>
              <w:rPr>
                <w:rFonts w:ascii="宋体" w:hAnsi="宋体" w:cs="宋体"/>
                <w:kern w:val="0"/>
                <w:sz w:val="20"/>
                <w:highlight w:val="none"/>
              </w:rPr>
            </w:pPr>
            <w:r>
              <w:rPr>
                <w:rFonts w:hint="eastAsia" w:ascii="宋体" w:hAnsi="宋体" w:cs="宋体"/>
                <w:szCs w:val="24"/>
                <w:highlight w:val="none"/>
              </w:rPr>
              <w:t>修缮工程类型</w:t>
            </w:r>
          </w:p>
        </w:tc>
        <w:tc>
          <w:tcPr>
            <w:tcW w:w="2537" w:type="dxa"/>
            <w:gridSpan w:val="3"/>
            <w:noWrap/>
            <w:vAlign w:val="center"/>
          </w:tcPr>
          <w:p>
            <w:pPr>
              <w:widowControl/>
              <w:jc w:val="center"/>
              <w:textAlignment w:val="center"/>
              <w:rPr>
                <w:rFonts w:ascii="宋体" w:hAnsi="宋体" w:cs="宋体"/>
                <w:kern w:val="0"/>
                <w:sz w:val="20"/>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vMerge w:val="restart"/>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总投资</w:t>
            </w:r>
          </w:p>
        </w:tc>
        <w:tc>
          <w:tcPr>
            <w:tcW w:w="996" w:type="dxa"/>
            <w:gridSpan w:val="4"/>
            <w:vMerge w:val="restart"/>
            <w:noWrap/>
            <w:vAlign w:val="center"/>
          </w:tcPr>
          <w:p>
            <w:pPr>
              <w:widowControl/>
              <w:jc w:val="center"/>
              <w:textAlignment w:val="center"/>
              <w:rPr>
                <w:rFonts w:ascii="宋体" w:hAnsi="宋体" w:cs="宋体"/>
                <w:kern w:val="0"/>
                <w:sz w:val="22"/>
                <w:szCs w:val="22"/>
                <w:highlight w:val="none"/>
              </w:rPr>
            </w:pPr>
          </w:p>
        </w:tc>
        <w:tc>
          <w:tcPr>
            <w:tcW w:w="1531" w:type="dxa"/>
            <w:gridSpan w:val="3"/>
            <w:noWrap/>
            <w:vAlign w:val="center"/>
          </w:tcPr>
          <w:p>
            <w:pPr>
              <w:widowControl/>
              <w:jc w:val="center"/>
              <w:textAlignment w:val="center"/>
              <w:rPr>
                <w:rFonts w:ascii="宋体" w:hAnsi="宋体" w:cs="宋体"/>
                <w:kern w:val="0"/>
                <w:sz w:val="22"/>
                <w:szCs w:val="22"/>
                <w:highlight w:val="none"/>
              </w:rPr>
            </w:pPr>
            <w:r>
              <w:rPr>
                <w:rFonts w:hint="eastAsia" w:ascii="宋体" w:hAnsi="宋体" w:cs="宋体"/>
                <w:szCs w:val="24"/>
                <w:highlight w:val="none"/>
              </w:rPr>
              <w:t>自有自筹资金</w:t>
            </w:r>
          </w:p>
        </w:tc>
        <w:tc>
          <w:tcPr>
            <w:tcW w:w="1697" w:type="dxa"/>
            <w:gridSpan w:val="6"/>
            <w:noWrap/>
            <w:vAlign w:val="center"/>
          </w:tcPr>
          <w:p>
            <w:pPr>
              <w:widowControl/>
              <w:jc w:val="center"/>
              <w:textAlignment w:val="center"/>
              <w:rPr>
                <w:rFonts w:ascii="宋体" w:hAnsi="宋体" w:cs="宋体"/>
                <w:kern w:val="0"/>
                <w:sz w:val="22"/>
                <w:szCs w:val="22"/>
                <w:highlight w:val="none"/>
              </w:rPr>
            </w:pPr>
          </w:p>
        </w:tc>
        <w:tc>
          <w:tcPr>
            <w:tcW w:w="1307" w:type="dxa"/>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财政资金</w:t>
            </w:r>
          </w:p>
        </w:tc>
        <w:tc>
          <w:tcPr>
            <w:tcW w:w="1230" w:type="dxa"/>
            <w:gridSpan w:val="2"/>
            <w:noWrap/>
            <w:vAlign w:val="center"/>
          </w:tcPr>
          <w:p>
            <w:pPr>
              <w:widowControl/>
              <w:jc w:val="center"/>
              <w:textAlignment w:val="center"/>
              <w:rPr>
                <w:rFonts w:ascii="宋体" w:hAnsi="宋体" w:cs="宋体"/>
                <w:kern w:val="0"/>
                <w:sz w:val="22"/>
                <w:szCs w:val="22"/>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vMerge w:val="continue"/>
            <w:noWrap/>
            <w:vAlign w:val="center"/>
          </w:tcPr>
          <w:p>
            <w:pPr>
              <w:rPr>
                <w:rFonts w:ascii="宋体" w:hAnsi="宋体" w:cs="宋体"/>
                <w:szCs w:val="24"/>
                <w:highlight w:val="none"/>
              </w:rPr>
            </w:pPr>
          </w:p>
        </w:tc>
        <w:tc>
          <w:tcPr>
            <w:tcW w:w="996" w:type="dxa"/>
            <w:gridSpan w:val="4"/>
            <w:vMerge w:val="continue"/>
            <w:noWrap/>
            <w:vAlign w:val="center"/>
          </w:tcPr>
          <w:p>
            <w:pPr>
              <w:rPr>
                <w:rFonts w:ascii="宋体" w:hAnsi="宋体" w:cs="宋体"/>
                <w:szCs w:val="24"/>
                <w:highlight w:val="none"/>
              </w:rPr>
            </w:pPr>
          </w:p>
        </w:tc>
        <w:tc>
          <w:tcPr>
            <w:tcW w:w="1531" w:type="dxa"/>
            <w:gridSpan w:val="3"/>
            <w:noWrap/>
            <w:vAlign w:val="center"/>
          </w:tcPr>
          <w:p>
            <w:pPr>
              <w:jc w:val="center"/>
              <w:rPr>
                <w:rFonts w:ascii="宋体" w:hAnsi="宋体" w:cs="宋体"/>
                <w:szCs w:val="24"/>
                <w:highlight w:val="none"/>
              </w:rPr>
            </w:pPr>
            <w:r>
              <w:rPr>
                <w:rFonts w:hint="eastAsia" w:ascii="宋体" w:hAnsi="宋体" w:cs="宋体"/>
                <w:szCs w:val="24"/>
                <w:highlight w:val="none"/>
              </w:rPr>
              <w:t>社会捐助资金</w:t>
            </w:r>
          </w:p>
        </w:tc>
        <w:tc>
          <w:tcPr>
            <w:tcW w:w="1697" w:type="dxa"/>
            <w:gridSpan w:val="6"/>
            <w:noWrap/>
            <w:vAlign w:val="center"/>
          </w:tcPr>
          <w:p>
            <w:pPr>
              <w:rPr>
                <w:rFonts w:ascii="宋体" w:hAnsi="宋体" w:cs="宋体"/>
                <w:szCs w:val="24"/>
                <w:highlight w:val="none"/>
              </w:rPr>
            </w:pPr>
          </w:p>
        </w:tc>
        <w:tc>
          <w:tcPr>
            <w:tcW w:w="1307" w:type="dxa"/>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其他资金</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noWrap/>
            <w:vAlign w:val="center"/>
          </w:tcPr>
          <w:p>
            <w:pPr>
              <w:rPr>
                <w:rFonts w:ascii="宋体" w:hAnsi="宋体" w:cs="宋体"/>
                <w:szCs w:val="24"/>
                <w:highlight w:val="none"/>
              </w:rPr>
            </w:pPr>
            <w:r>
              <w:rPr>
                <w:rFonts w:hint="eastAsia" w:ascii="宋体" w:hAnsi="宋体" w:cs="宋体"/>
                <w:szCs w:val="24"/>
                <w:highlight w:val="none"/>
              </w:rPr>
              <w:t>设计单位</w:t>
            </w:r>
          </w:p>
        </w:tc>
        <w:tc>
          <w:tcPr>
            <w:tcW w:w="2527" w:type="dxa"/>
            <w:gridSpan w:val="7"/>
            <w:noWrap/>
            <w:vAlign w:val="center"/>
          </w:tcPr>
          <w:p>
            <w:pPr>
              <w:rPr>
                <w:rFonts w:ascii="宋体" w:hAnsi="宋体" w:cs="宋体"/>
                <w:szCs w:val="24"/>
                <w:highlight w:val="none"/>
              </w:rPr>
            </w:pPr>
          </w:p>
        </w:tc>
        <w:tc>
          <w:tcPr>
            <w:tcW w:w="701" w:type="dxa"/>
            <w:gridSpan w:val="3"/>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7" w:type="dxa"/>
            <w:noWrap/>
            <w:vAlign w:val="center"/>
          </w:tcPr>
          <w:p>
            <w:pPr>
              <w:rPr>
                <w:rFonts w:ascii="宋体" w:hAnsi="宋体" w:cs="宋体"/>
                <w:szCs w:val="24"/>
                <w:highlight w:val="none"/>
              </w:rPr>
            </w:pPr>
            <w:r>
              <w:rPr>
                <w:rFonts w:hint="eastAsia" w:ascii="宋体" w:hAnsi="宋体" w:cs="宋体"/>
                <w:szCs w:val="24"/>
                <w:highlight w:val="none"/>
              </w:rPr>
              <w:t>设计主持人</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noWrap/>
            <w:vAlign w:val="center"/>
          </w:tcPr>
          <w:p>
            <w:pPr>
              <w:rPr>
                <w:rFonts w:ascii="宋体" w:hAnsi="宋体" w:cs="宋体"/>
                <w:szCs w:val="24"/>
                <w:highlight w:val="none"/>
              </w:rPr>
            </w:pPr>
            <w:r>
              <w:rPr>
                <w:rFonts w:hint="eastAsia" w:ascii="宋体" w:hAnsi="宋体" w:cs="宋体"/>
                <w:szCs w:val="24"/>
                <w:highlight w:val="none"/>
              </w:rPr>
              <w:t>施工单位</w:t>
            </w:r>
          </w:p>
        </w:tc>
        <w:tc>
          <w:tcPr>
            <w:tcW w:w="2527" w:type="dxa"/>
            <w:gridSpan w:val="7"/>
            <w:noWrap/>
            <w:vAlign w:val="center"/>
          </w:tcPr>
          <w:p>
            <w:pPr>
              <w:rPr>
                <w:rFonts w:ascii="宋体" w:hAnsi="宋体" w:cs="宋体"/>
                <w:szCs w:val="24"/>
                <w:highlight w:val="none"/>
              </w:rPr>
            </w:pPr>
          </w:p>
        </w:tc>
        <w:tc>
          <w:tcPr>
            <w:tcW w:w="701" w:type="dxa"/>
            <w:gridSpan w:val="3"/>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7" w:type="dxa"/>
            <w:noWrap/>
            <w:vAlign w:val="center"/>
          </w:tcPr>
          <w:p>
            <w:pPr>
              <w:rPr>
                <w:rFonts w:ascii="宋体" w:hAnsi="宋体" w:cs="宋体"/>
                <w:szCs w:val="24"/>
                <w:highlight w:val="none"/>
              </w:rPr>
            </w:pPr>
            <w:r>
              <w:rPr>
                <w:rFonts w:hint="eastAsia" w:ascii="宋体" w:hAnsi="宋体" w:cs="宋体"/>
                <w:szCs w:val="24"/>
                <w:highlight w:val="none"/>
              </w:rPr>
              <w:t>工程负责人</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tcBorders>
              <w:bottom w:val="single" w:color="000000" w:sz="4" w:space="0"/>
            </w:tcBorders>
            <w:noWrap/>
            <w:vAlign w:val="center"/>
          </w:tcPr>
          <w:p>
            <w:pPr>
              <w:rPr>
                <w:szCs w:val="24"/>
                <w:highlight w:val="none"/>
              </w:rPr>
            </w:pPr>
          </w:p>
        </w:tc>
        <w:tc>
          <w:tcPr>
            <w:tcW w:w="1119" w:type="dxa"/>
            <w:gridSpan w:val="3"/>
            <w:tcBorders>
              <w:bottom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监理单位</w:t>
            </w:r>
          </w:p>
        </w:tc>
        <w:tc>
          <w:tcPr>
            <w:tcW w:w="2527" w:type="dxa"/>
            <w:gridSpan w:val="7"/>
            <w:noWrap/>
            <w:vAlign w:val="center"/>
          </w:tcPr>
          <w:p>
            <w:pPr>
              <w:rPr>
                <w:rFonts w:ascii="宋体" w:hAnsi="宋体" w:cs="宋体"/>
                <w:szCs w:val="24"/>
                <w:highlight w:val="none"/>
              </w:rPr>
            </w:pPr>
          </w:p>
        </w:tc>
        <w:tc>
          <w:tcPr>
            <w:tcW w:w="701" w:type="dxa"/>
            <w:gridSpan w:val="3"/>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7" w:type="dxa"/>
            <w:noWrap/>
            <w:vAlign w:val="center"/>
          </w:tcPr>
          <w:p>
            <w:pPr>
              <w:rPr>
                <w:rFonts w:ascii="宋体" w:hAnsi="宋体" w:cs="宋体"/>
                <w:szCs w:val="24"/>
                <w:highlight w:val="none"/>
              </w:rPr>
            </w:pPr>
            <w:r>
              <w:rPr>
                <w:rFonts w:hint="eastAsia" w:ascii="宋体" w:hAnsi="宋体" w:cs="宋体"/>
                <w:szCs w:val="24"/>
                <w:highlight w:val="none"/>
              </w:rPr>
              <w:t>监理负责人</w:t>
            </w:r>
          </w:p>
        </w:tc>
        <w:tc>
          <w:tcPr>
            <w:tcW w:w="1230"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restart"/>
            <w:noWrap/>
            <w:vAlign w:val="center"/>
          </w:tcPr>
          <w:p>
            <w:pPr>
              <w:rPr>
                <w:szCs w:val="24"/>
                <w:highlight w:val="none"/>
              </w:rPr>
            </w:pPr>
            <w:r>
              <w:rPr>
                <w:rFonts w:hint="eastAsia"/>
                <w:szCs w:val="24"/>
                <w:highlight w:val="none"/>
              </w:rPr>
              <w:t>经费使用情况</w:t>
            </w:r>
          </w:p>
        </w:tc>
        <w:tc>
          <w:tcPr>
            <w:tcW w:w="1119" w:type="dxa"/>
            <w:gridSpan w:val="3"/>
            <w:noWrap/>
            <w:vAlign w:val="center"/>
          </w:tcPr>
          <w:p>
            <w:pPr>
              <w:rPr>
                <w:rFonts w:ascii="宋体" w:hAnsi="宋体" w:cs="宋体"/>
                <w:szCs w:val="24"/>
                <w:highlight w:val="none"/>
              </w:rPr>
            </w:pPr>
            <w:r>
              <w:rPr>
                <w:rFonts w:hint="eastAsia" w:ascii="宋体" w:hAnsi="宋体" w:cs="宋体"/>
                <w:szCs w:val="24"/>
                <w:highlight w:val="none"/>
              </w:rPr>
              <w:t>总预算</w:t>
            </w:r>
          </w:p>
        </w:tc>
        <w:tc>
          <w:tcPr>
            <w:tcW w:w="1303" w:type="dxa"/>
            <w:gridSpan w:val="5"/>
            <w:noWrap/>
            <w:vAlign w:val="center"/>
          </w:tcPr>
          <w:p>
            <w:pPr>
              <w:jc w:val="center"/>
              <w:rPr>
                <w:rFonts w:ascii="宋体" w:hAnsi="宋体" w:cs="宋体"/>
                <w:szCs w:val="24"/>
                <w:highlight w:val="none"/>
              </w:rPr>
            </w:pPr>
            <w:r>
              <w:rPr>
                <w:rFonts w:hint="eastAsia" w:ascii="宋体" w:hAnsi="宋体" w:cs="宋体"/>
                <w:szCs w:val="24"/>
                <w:highlight w:val="none"/>
              </w:rPr>
              <w:t>竣工结算</w:t>
            </w:r>
          </w:p>
        </w:tc>
        <w:tc>
          <w:tcPr>
            <w:tcW w:w="5458" w:type="dxa"/>
            <w:gridSpan w:val="11"/>
            <w:noWrap/>
            <w:vAlign w:val="center"/>
          </w:tcPr>
          <w:p>
            <w:pPr>
              <w:jc w:val="center"/>
              <w:rPr>
                <w:rFonts w:ascii="宋体" w:hAnsi="宋体" w:cs="宋体"/>
                <w:szCs w:val="24"/>
                <w:highlight w:val="none"/>
              </w:rPr>
            </w:pPr>
            <w:r>
              <w:rPr>
                <w:rFonts w:hint="eastAsia" w:ascii="宋体" w:hAnsi="宋体" w:cs="宋体"/>
                <w:szCs w:val="24"/>
                <w:highlight w:val="none"/>
              </w:rPr>
              <w:t>节余或超支原因</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3" w:type="dxa"/>
            <w:gridSpan w:val="2"/>
            <w:vMerge w:val="continue"/>
            <w:noWrap/>
            <w:vAlign w:val="center"/>
          </w:tcPr>
          <w:p>
            <w:pPr>
              <w:rPr>
                <w:szCs w:val="24"/>
                <w:highlight w:val="none"/>
              </w:rPr>
            </w:pPr>
          </w:p>
        </w:tc>
        <w:tc>
          <w:tcPr>
            <w:tcW w:w="1119" w:type="dxa"/>
            <w:gridSpan w:val="3"/>
            <w:noWrap/>
            <w:vAlign w:val="center"/>
          </w:tcPr>
          <w:p>
            <w:pPr>
              <w:rPr>
                <w:rFonts w:ascii="宋体" w:hAnsi="宋体" w:cs="宋体"/>
                <w:szCs w:val="24"/>
                <w:highlight w:val="none"/>
              </w:rPr>
            </w:pPr>
          </w:p>
        </w:tc>
        <w:tc>
          <w:tcPr>
            <w:tcW w:w="1303" w:type="dxa"/>
            <w:gridSpan w:val="5"/>
            <w:noWrap/>
            <w:vAlign w:val="center"/>
          </w:tcPr>
          <w:p>
            <w:pPr>
              <w:rPr>
                <w:rFonts w:ascii="宋体" w:hAnsi="宋体" w:cs="宋体"/>
                <w:szCs w:val="24"/>
                <w:highlight w:val="none"/>
              </w:rPr>
            </w:pPr>
          </w:p>
        </w:tc>
        <w:tc>
          <w:tcPr>
            <w:tcW w:w="5458" w:type="dxa"/>
            <w:gridSpan w:val="11"/>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00" w:type="dxa"/>
            <w:gridSpan w:val="6"/>
            <w:noWrap/>
            <w:vAlign w:val="center"/>
          </w:tcPr>
          <w:p>
            <w:pPr>
              <w:jc w:val="center"/>
              <w:rPr>
                <w:rFonts w:hint="eastAsia" w:ascii="宋体" w:hAnsi="宋体" w:eastAsia="宋体"/>
                <w:szCs w:val="21"/>
                <w:highlight w:val="none"/>
                <w:lang w:eastAsia="zh-CN"/>
              </w:rPr>
            </w:pPr>
            <w:r>
              <w:rPr>
                <w:rFonts w:hint="eastAsia" w:ascii="宋体" w:hAnsi="宋体"/>
                <w:szCs w:val="21"/>
                <w:highlight w:val="none"/>
                <w:lang w:eastAsia="zh-CN"/>
              </w:rPr>
              <w:t>补助资金收款账户</w:t>
            </w:r>
          </w:p>
        </w:tc>
        <w:tc>
          <w:tcPr>
            <w:tcW w:w="6343" w:type="dxa"/>
            <w:gridSpan w:val="15"/>
            <w:noWrap/>
            <w:vAlign w:val="center"/>
          </w:tcPr>
          <w:p>
            <w:pPr>
              <w:jc w:val="both"/>
              <w:rPr>
                <w:rFonts w:hint="eastAsia" w:ascii="宋体" w:hAnsi="宋体"/>
                <w:szCs w:val="21"/>
                <w:highlight w:val="none"/>
                <w:lang w:eastAsia="zh-CN"/>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43" w:type="dxa"/>
            <w:gridSpan w:val="21"/>
            <w:noWrap/>
            <w:vAlign w:val="center"/>
          </w:tcPr>
          <w:p>
            <w:pPr>
              <w:jc w:val="center"/>
              <w:rPr>
                <w:rFonts w:hint="eastAsia" w:ascii="宋体" w:hAnsi="宋体"/>
                <w:szCs w:val="21"/>
                <w:highlight w:val="none"/>
              </w:rPr>
            </w:pPr>
            <w:r>
              <w:rPr>
                <w:rFonts w:hint="eastAsia" w:ascii="宋体" w:hAnsi="宋体"/>
                <w:szCs w:val="21"/>
                <w:highlight w:val="none"/>
              </w:rPr>
              <w:t>修缮项目和各项</w:t>
            </w:r>
            <w:r>
              <w:rPr>
                <w:rFonts w:ascii="宋体" w:hAnsi="宋体"/>
                <w:szCs w:val="21"/>
                <w:highlight w:val="none"/>
              </w:rPr>
              <w:t>工程</w:t>
            </w:r>
            <w:r>
              <w:rPr>
                <w:rFonts w:hint="eastAsia" w:ascii="宋体" w:hAnsi="宋体"/>
                <w:szCs w:val="21"/>
                <w:highlight w:val="none"/>
              </w:rPr>
              <w:t>明细</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jc w:val="center"/>
        </w:trPr>
        <w:tc>
          <w:tcPr>
            <w:tcW w:w="8543" w:type="dxa"/>
            <w:gridSpan w:val="21"/>
            <w:noWrap/>
            <w:vAlign w:val="center"/>
          </w:tcPr>
          <w:p>
            <w:pPr>
              <w:ind w:right="420"/>
              <w:jc w:val="left"/>
              <w:rPr>
                <w:rFonts w:cs="宋体"/>
                <w:szCs w:val="24"/>
                <w:highlight w:val="none"/>
              </w:rPr>
            </w:pPr>
            <w:r>
              <w:rPr>
                <w:rFonts w:hint="eastAsia" w:cs="宋体"/>
                <w:szCs w:val="24"/>
                <w:highlight w:val="none"/>
              </w:rPr>
              <w:t>详细列出修缮项目、内容、数量。</w:t>
            </w: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参加验收人员</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restart"/>
            <w:noWrap/>
            <w:vAlign w:val="center"/>
          </w:tcPr>
          <w:p>
            <w:pPr>
              <w:jc w:val="center"/>
              <w:rPr>
                <w:rFonts w:ascii="宋体" w:hAnsi="宋体"/>
                <w:szCs w:val="21"/>
                <w:highlight w:val="none"/>
              </w:rPr>
            </w:pPr>
            <w:r>
              <w:rPr>
                <w:rFonts w:hint="eastAsia" w:ascii="宋体" w:hAnsi="宋体"/>
                <w:szCs w:val="21"/>
                <w:highlight w:val="none"/>
              </w:rPr>
              <w:t>专家</w:t>
            </w:r>
          </w:p>
          <w:p>
            <w:pPr>
              <w:jc w:val="center"/>
              <w:rPr>
                <w:rFonts w:ascii="宋体" w:hAnsi="宋体"/>
                <w:szCs w:val="21"/>
                <w:highlight w:val="none"/>
              </w:rPr>
            </w:pPr>
            <w:r>
              <w:rPr>
                <w:rFonts w:hint="eastAsia" w:ascii="宋体" w:hAnsi="宋体"/>
                <w:szCs w:val="21"/>
                <w:highlight w:val="none"/>
              </w:rPr>
              <w:t>组成员</w:t>
            </w:r>
          </w:p>
        </w:tc>
        <w:tc>
          <w:tcPr>
            <w:tcW w:w="1018"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12"/>
            <w:noWrap/>
            <w:vAlign w:val="center"/>
          </w:tcPr>
          <w:p>
            <w:pPr>
              <w:jc w:val="center"/>
              <w:rPr>
                <w:rFonts w:ascii="宋体" w:hAnsi="宋体"/>
                <w:szCs w:val="21"/>
                <w:highlight w:val="none"/>
              </w:rPr>
            </w:pPr>
            <w:r>
              <w:rPr>
                <w:rFonts w:hint="eastAsia" w:ascii="宋体" w:hAnsi="宋体"/>
                <w:szCs w:val="21"/>
                <w:highlight w:val="none"/>
              </w:rPr>
              <w:t>单位</w:t>
            </w:r>
          </w:p>
        </w:tc>
        <w:tc>
          <w:tcPr>
            <w:tcW w:w="1835" w:type="dxa"/>
            <w:gridSpan w:val="4"/>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4" w:type="dxa"/>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restart"/>
            <w:noWrap/>
            <w:vAlign w:val="center"/>
          </w:tcPr>
          <w:p>
            <w:pPr>
              <w:jc w:val="center"/>
              <w:rPr>
                <w:rFonts w:ascii="宋体" w:hAnsi="宋体"/>
                <w:szCs w:val="21"/>
                <w:highlight w:val="none"/>
              </w:rPr>
            </w:pPr>
            <w:r>
              <w:rPr>
                <w:rFonts w:hint="eastAsia" w:ascii="宋体" w:hAnsi="宋体"/>
                <w:szCs w:val="21"/>
                <w:highlight w:val="none"/>
              </w:rPr>
              <w:t>有关单位参加人员</w:t>
            </w:r>
          </w:p>
        </w:tc>
        <w:tc>
          <w:tcPr>
            <w:tcW w:w="1018"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12"/>
            <w:noWrap/>
            <w:vAlign w:val="center"/>
          </w:tcPr>
          <w:p>
            <w:pPr>
              <w:jc w:val="center"/>
              <w:rPr>
                <w:rFonts w:ascii="宋体" w:hAnsi="宋体"/>
                <w:szCs w:val="21"/>
                <w:highlight w:val="none"/>
              </w:rPr>
            </w:pPr>
            <w:r>
              <w:rPr>
                <w:rFonts w:hint="eastAsia" w:ascii="宋体" w:hAnsi="宋体"/>
                <w:szCs w:val="21"/>
                <w:highlight w:val="none"/>
              </w:rPr>
              <w:t>单位</w:t>
            </w:r>
          </w:p>
        </w:tc>
        <w:tc>
          <w:tcPr>
            <w:tcW w:w="1835" w:type="dxa"/>
            <w:gridSpan w:val="4"/>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4" w:type="dxa"/>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2" w:type="dxa"/>
            <w:vMerge w:val="continue"/>
            <w:noWrap/>
            <w:vAlign w:val="center"/>
          </w:tcPr>
          <w:p>
            <w:pPr>
              <w:jc w:val="center"/>
              <w:rPr>
                <w:rFonts w:ascii="宋体" w:hAnsi="宋体"/>
                <w:szCs w:val="21"/>
                <w:highlight w:val="none"/>
              </w:rPr>
            </w:pPr>
          </w:p>
        </w:tc>
        <w:tc>
          <w:tcPr>
            <w:tcW w:w="1018" w:type="dxa"/>
            <w:gridSpan w:val="3"/>
            <w:noWrap/>
            <w:vAlign w:val="center"/>
          </w:tcPr>
          <w:p>
            <w:pPr>
              <w:jc w:val="center"/>
              <w:rPr>
                <w:rFonts w:ascii="宋体" w:hAnsi="宋体"/>
                <w:szCs w:val="21"/>
                <w:highlight w:val="none"/>
              </w:rPr>
            </w:pPr>
          </w:p>
        </w:tc>
        <w:tc>
          <w:tcPr>
            <w:tcW w:w="3924" w:type="dxa"/>
            <w:gridSpan w:val="12"/>
            <w:noWrap/>
            <w:vAlign w:val="center"/>
          </w:tcPr>
          <w:p>
            <w:pPr>
              <w:jc w:val="center"/>
              <w:rPr>
                <w:rFonts w:ascii="宋体" w:hAnsi="宋体"/>
                <w:szCs w:val="21"/>
                <w:highlight w:val="none"/>
              </w:rPr>
            </w:pPr>
          </w:p>
        </w:tc>
        <w:tc>
          <w:tcPr>
            <w:tcW w:w="1835" w:type="dxa"/>
            <w:gridSpan w:val="4"/>
            <w:noWrap/>
            <w:vAlign w:val="center"/>
          </w:tcPr>
          <w:p>
            <w:pPr>
              <w:jc w:val="center"/>
              <w:rPr>
                <w:rFonts w:ascii="宋体" w:hAnsi="宋体"/>
                <w:szCs w:val="21"/>
                <w:highlight w:val="none"/>
              </w:rPr>
            </w:pPr>
          </w:p>
        </w:tc>
        <w:tc>
          <w:tcPr>
            <w:tcW w:w="1134" w:type="dxa"/>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现场验收</w:t>
            </w:r>
            <w:r>
              <w:rPr>
                <w:rFonts w:ascii="宋体" w:hAnsi="宋体"/>
                <w:szCs w:val="21"/>
                <w:highlight w:val="none"/>
              </w:rPr>
              <w:t>意见</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专家小组评审意见：</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ind w:right="420"/>
              <w:jc w:val="left"/>
              <w:rPr>
                <w:rFonts w:cs="宋体"/>
                <w:szCs w:val="24"/>
                <w:highlight w:val="none"/>
              </w:rPr>
            </w:pPr>
            <w:r>
              <w:rPr>
                <w:rFonts w:hint="eastAsia" w:ascii="宋体" w:hAnsi="宋体"/>
                <w:szCs w:val="21"/>
                <w:highlight w:val="none"/>
              </w:rPr>
              <w:t xml:space="preserve">                                          专家签名：</w:t>
            </w:r>
          </w:p>
          <w:p>
            <w:pPr>
              <w:jc w:val="left"/>
              <w:rPr>
                <w:rFonts w:ascii="宋体" w:hAnsi="宋体"/>
                <w:szCs w:val="21"/>
                <w:highlight w:val="none"/>
              </w:rPr>
            </w:pPr>
            <w:r>
              <w:rPr>
                <w:rFonts w:hint="eastAsia" w:ascii="宋体" w:hAnsi="宋体"/>
                <w:szCs w:val="21"/>
                <w:highlight w:val="none"/>
              </w:rPr>
              <w:t xml:space="preserve">                                                       年   月   日</w:t>
            </w:r>
          </w:p>
          <w:p>
            <w:pPr>
              <w:jc w:val="left"/>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543" w:type="dxa"/>
            <w:gridSpan w:val="21"/>
            <w:noWrap/>
            <w:vAlign w:val="center"/>
          </w:tcPr>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保护责任人：</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r>
              <w:rPr>
                <w:rFonts w:hint="eastAsia" w:ascii="宋体" w:hAnsi="宋体"/>
                <w:szCs w:val="21"/>
                <w:highlight w:val="none"/>
              </w:rPr>
              <w:t>签名或盖章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设计单位：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勘察设计负责人：         设计负责人：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施工单位：</w:t>
            </w:r>
          </w:p>
          <w:p>
            <w:pPr>
              <w:rPr>
                <w:rFonts w:ascii="宋体" w:hAnsi="宋体"/>
                <w:szCs w:val="21"/>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项目经理：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监理单位：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现场监理人：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镇街建设管理部门：</w:t>
            </w:r>
          </w:p>
          <w:p>
            <w:pPr>
              <w:jc w:val="left"/>
              <w:rPr>
                <w:rFonts w:ascii="宋体" w:hAnsi="宋体"/>
                <w:sz w:val="18"/>
                <w:szCs w:val="18"/>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 xml:space="preserve">    经办人：          单位负责人：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市自然资源局：</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ind w:firstLine="840" w:firstLineChars="400"/>
              <w:rPr>
                <w:rFonts w:ascii="宋体" w:hAnsi="宋体"/>
                <w:szCs w:val="21"/>
                <w:highlight w:val="none"/>
              </w:rPr>
            </w:pPr>
            <w:r>
              <w:rPr>
                <w:rFonts w:hint="eastAsia" w:ascii="宋体" w:hAnsi="宋体"/>
                <w:szCs w:val="21"/>
                <w:highlight w:val="none"/>
              </w:rPr>
              <w:t>经办人：          审核人：      有关负责人：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备注：</w:t>
            </w:r>
          </w:p>
        </w:tc>
      </w:tr>
    </w:tbl>
    <w:p>
      <w:pPr>
        <w:rPr>
          <w:rFonts w:ascii="楷体_GB2312" w:hAnsi="楷体_GB2312" w:eastAsia="楷体_GB2312" w:cs="楷体_GB2312"/>
          <w:snapToGrid w:val="0"/>
          <w:kern w:val="0"/>
          <w:szCs w:val="21"/>
          <w:highlight w:val="none"/>
        </w:rPr>
      </w:pPr>
      <w:r>
        <w:rPr>
          <w:rFonts w:hint="eastAsia" w:ascii="楷体_GB2312" w:hAnsi="楷体_GB2312" w:eastAsia="楷体_GB2312" w:cs="楷体_GB2312"/>
          <w:snapToGrid w:val="0"/>
          <w:kern w:val="0"/>
          <w:szCs w:val="21"/>
          <w:highlight w:val="none"/>
        </w:rPr>
        <w:t>说明：由镇街政府统筹实施的代修项目和小型修缮项目由镇街作为申请人填写表格，涉及多处历史建筑的，应每处建筑分别填写表格、分别进行验收。</w:t>
      </w:r>
    </w:p>
    <w:p>
      <w:pPr>
        <w:rPr>
          <w:rFonts w:ascii="黑体" w:hAnsi="黑体" w:eastAsia="黑体" w:cs="黑体"/>
          <w:bCs/>
          <w:sz w:val="28"/>
          <w:szCs w:val="28"/>
          <w:highlight w:val="none"/>
        </w:rPr>
      </w:pPr>
      <w:r>
        <w:rPr>
          <w:rFonts w:hint="eastAsia" w:ascii="黑体" w:hAnsi="黑体" w:eastAsia="黑体" w:cs="黑体"/>
          <w:bCs/>
          <w:sz w:val="28"/>
          <w:szCs w:val="28"/>
          <w:highlight w:val="none"/>
        </w:rPr>
        <w:t>附件4</w:t>
      </w:r>
    </w:p>
    <w:p>
      <w:pPr>
        <w:jc w:val="center"/>
        <w:rPr>
          <w:rFonts w:ascii="楷体_GB2312" w:hAnsi="楷体_GB2312" w:eastAsia="方正小标宋简体" w:cs="楷体_GB2312"/>
          <w:snapToGrid w:val="0"/>
          <w:kern w:val="0"/>
          <w:szCs w:val="21"/>
          <w:highlight w:val="none"/>
        </w:rPr>
      </w:pPr>
      <w:r>
        <w:rPr>
          <w:rFonts w:hint="eastAsia" w:ascii="方正小标宋简体" w:eastAsia="方正小标宋简体" w:cs="宋体"/>
          <w:bCs/>
          <w:sz w:val="28"/>
          <w:szCs w:val="28"/>
          <w:highlight w:val="none"/>
        </w:rPr>
        <w:t>中山市历史文化保护区保护更新项目竣工验收表</w:t>
      </w:r>
    </w:p>
    <w:tbl>
      <w:tblPr>
        <w:tblStyle w:val="4"/>
        <w:tblW w:w="85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1"/>
        <w:gridCol w:w="288"/>
        <w:gridCol w:w="699"/>
        <w:gridCol w:w="127"/>
        <w:gridCol w:w="18"/>
        <w:gridCol w:w="421"/>
        <w:gridCol w:w="557"/>
        <w:gridCol w:w="1074"/>
        <w:gridCol w:w="456"/>
        <w:gridCol w:w="190"/>
        <w:gridCol w:w="511"/>
        <w:gridCol w:w="569"/>
        <w:gridCol w:w="6"/>
        <w:gridCol w:w="421"/>
        <w:gridCol w:w="234"/>
        <w:gridCol w:w="852"/>
        <w:gridCol w:w="222"/>
        <w:gridCol w:w="101"/>
        <w:gridCol w:w="1090"/>
        <w:gridCol w:w="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34" w:hRule="atLeast"/>
          <w:jc w:val="center"/>
        </w:trPr>
        <w:tc>
          <w:tcPr>
            <w:tcW w:w="954" w:type="dxa"/>
            <w:gridSpan w:val="3"/>
            <w:vMerge w:val="restart"/>
            <w:tcBorders>
              <w:top w:val="double" w:color="auto" w:sz="4" w:space="0"/>
            </w:tcBorders>
            <w:noWrap/>
            <w:vAlign w:val="center"/>
          </w:tcPr>
          <w:p>
            <w:pPr>
              <w:rPr>
                <w:szCs w:val="24"/>
                <w:highlight w:val="none"/>
              </w:rPr>
            </w:pPr>
            <w:r>
              <w:rPr>
                <w:rFonts w:hint="eastAsia" w:cs="宋体"/>
                <w:szCs w:val="24"/>
                <w:highlight w:val="none"/>
              </w:rPr>
              <w:t>申请人</w:t>
            </w:r>
          </w:p>
        </w:tc>
        <w:tc>
          <w:tcPr>
            <w:tcW w:w="844" w:type="dxa"/>
            <w:gridSpan w:val="3"/>
            <w:tcBorders>
              <w:top w:val="double" w:color="auto" w:sz="4" w:space="0"/>
            </w:tcBorders>
            <w:noWrap/>
            <w:vAlign w:val="center"/>
          </w:tcPr>
          <w:p>
            <w:pPr>
              <w:jc w:val="center"/>
              <w:rPr>
                <w:szCs w:val="24"/>
                <w:highlight w:val="none"/>
              </w:rPr>
            </w:pPr>
            <w:r>
              <w:rPr>
                <w:rFonts w:hint="eastAsia"/>
                <w:szCs w:val="24"/>
                <w:highlight w:val="none"/>
              </w:rPr>
              <w:t>单位名称</w:t>
            </w:r>
          </w:p>
        </w:tc>
        <w:tc>
          <w:tcPr>
            <w:tcW w:w="2699" w:type="dxa"/>
            <w:gridSpan w:val="5"/>
            <w:tcBorders>
              <w:top w:val="double" w:color="auto" w:sz="4" w:space="0"/>
            </w:tcBorders>
            <w:noWrap/>
            <w:vAlign w:val="center"/>
          </w:tcPr>
          <w:p>
            <w:pPr>
              <w:jc w:val="center"/>
              <w:rPr>
                <w:szCs w:val="24"/>
                <w:highlight w:val="none"/>
              </w:rPr>
            </w:pPr>
          </w:p>
        </w:tc>
        <w:tc>
          <w:tcPr>
            <w:tcW w:w="1086" w:type="dxa"/>
            <w:gridSpan w:val="3"/>
            <w:tcBorders>
              <w:top w:val="double" w:color="auto" w:sz="4" w:space="0"/>
            </w:tcBorders>
            <w:noWrap/>
            <w:vAlign w:val="center"/>
          </w:tcPr>
          <w:p>
            <w:pPr>
              <w:jc w:val="center"/>
              <w:rPr>
                <w:szCs w:val="24"/>
                <w:highlight w:val="none"/>
              </w:rPr>
            </w:pPr>
            <w:r>
              <w:rPr>
                <w:rFonts w:hint="eastAsia" w:cs="宋体"/>
                <w:szCs w:val="24"/>
                <w:highlight w:val="none"/>
              </w:rPr>
              <w:t>单位住址</w:t>
            </w:r>
          </w:p>
        </w:tc>
        <w:tc>
          <w:tcPr>
            <w:tcW w:w="2921" w:type="dxa"/>
            <w:gridSpan w:val="6"/>
            <w:tcBorders>
              <w:top w:val="double" w:color="auto" w:sz="4" w:space="0"/>
            </w:tcBorders>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954" w:type="dxa"/>
            <w:gridSpan w:val="3"/>
            <w:vMerge w:val="continue"/>
            <w:noWrap/>
            <w:vAlign w:val="center"/>
          </w:tcPr>
          <w:p>
            <w:pPr>
              <w:rPr>
                <w:szCs w:val="24"/>
                <w:highlight w:val="none"/>
              </w:rPr>
            </w:pPr>
          </w:p>
        </w:tc>
        <w:tc>
          <w:tcPr>
            <w:tcW w:w="844" w:type="dxa"/>
            <w:gridSpan w:val="3"/>
            <w:noWrap/>
            <w:vAlign w:val="center"/>
          </w:tcPr>
          <w:p>
            <w:pPr>
              <w:jc w:val="center"/>
              <w:rPr>
                <w:szCs w:val="24"/>
                <w:highlight w:val="none"/>
              </w:rPr>
            </w:pPr>
            <w:r>
              <w:rPr>
                <w:rFonts w:hint="eastAsia"/>
                <w:szCs w:val="24"/>
                <w:highlight w:val="none"/>
              </w:rPr>
              <w:t>经办部门</w:t>
            </w:r>
          </w:p>
        </w:tc>
        <w:tc>
          <w:tcPr>
            <w:tcW w:w="2699" w:type="dxa"/>
            <w:gridSpan w:val="5"/>
            <w:noWrap/>
          </w:tcPr>
          <w:p>
            <w:pPr>
              <w:jc w:val="center"/>
              <w:rPr>
                <w:szCs w:val="24"/>
                <w:highlight w:val="none"/>
              </w:rPr>
            </w:pPr>
          </w:p>
        </w:tc>
        <w:tc>
          <w:tcPr>
            <w:tcW w:w="1086" w:type="dxa"/>
            <w:gridSpan w:val="3"/>
            <w:noWrap/>
            <w:vAlign w:val="center"/>
          </w:tcPr>
          <w:p>
            <w:pPr>
              <w:jc w:val="center"/>
              <w:rPr>
                <w:szCs w:val="24"/>
                <w:highlight w:val="none"/>
              </w:rPr>
            </w:pPr>
            <w:r>
              <w:rPr>
                <w:rFonts w:hint="eastAsia"/>
                <w:szCs w:val="24"/>
                <w:highlight w:val="none"/>
              </w:rPr>
              <w:t>负责人</w:t>
            </w:r>
          </w:p>
        </w:tc>
        <w:tc>
          <w:tcPr>
            <w:tcW w:w="2921" w:type="dxa"/>
            <w:gridSpan w:val="6"/>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954" w:type="dxa"/>
            <w:gridSpan w:val="3"/>
            <w:vMerge w:val="continue"/>
            <w:noWrap/>
            <w:vAlign w:val="center"/>
          </w:tcPr>
          <w:p>
            <w:pPr>
              <w:rPr>
                <w:szCs w:val="24"/>
                <w:highlight w:val="none"/>
              </w:rPr>
            </w:pPr>
          </w:p>
        </w:tc>
        <w:tc>
          <w:tcPr>
            <w:tcW w:w="844" w:type="dxa"/>
            <w:gridSpan w:val="3"/>
            <w:noWrap/>
            <w:vAlign w:val="center"/>
          </w:tcPr>
          <w:p>
            <w:pPr>
              <w:jc w:val="center"/>
              <w:rPr>
                <w:szCs w:val="24"/>
                <w:highlight w:val="none"/>
              </w:rPr>
            </w:pPr>
            <w:r>
              <w:rPr>
                <w:rFonts w:hint="eastAsia" w:ascii="宋体" w:hAnsi="宋体" w:cs="宋体"/>
                <w:szCs w:val="24"/>
                <w:highlight w:val="none"/>
              </w:rPr>
              <w:t>经办人员</w:t>
            </w:r>
          </w:p>
        </w:tc>
        <w:tc>
          <w:tcPr>
            <w:tcW w:w="2699" w:type="dxa"/>
            <w:gridSpan w:val="5"/>
            <w:noWrap/>
          </w:tcPr>
          <w:p>
            <w:pPr>
              <w:jc w:val="center"/>
              <w:rPr>
                <w:szCs w:val="24"/>
                <w:highlight w:val="none"/>
              </w:rPr>
            </w:pPr>
          </w:p>
        </w:tc>
        <w:tc>
          <w:tcPr>
            <w:tcW w:w="1086" w:type="dxa"/>
            <w:gridSpan w:val="3"/>
            <w:noWrap/>
            <w:vAlign w:val="center"/>
          </w:tcPr>
          <w:p>
            <w:pPr>
              <w:jc w:val="center"/>
              <w:rPr>
                <w:szCs w:val="24"/>
                <w:highlight w:val="none"/>
              </w:rPr>
            </w:pPr>
            <w:r>
              <w:rPr>
                <w:rFonts w:hint="eastAsia"/>
                <w:szCs w:val="24"/>
                <w:highlight w:val="none"/>
              </w:rPr>
              <w:t>联系方式</w:t>
            </w:r>
          </w:p>
        </w:tc>
        <w:tc>
          <w:tcPr>
            <w:tcW w:w="2921" w:type="dxa"/>
            <w:gridSpan w:val="6"/>
            <w:noWrap/>
            <w:vAlign w:val="center"/>
          </w:tcPr>
          <w:p>
            <w:pPr>
              <w:jc w:val="center"/>
              <w:rPr>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38" w:hRule="atLeast"/>
          <w:jc w:val="center"/>
        </w:trPr>
        <w:tc>
          <w:tcPr>
            <w:tcW w:w="2219" w:type="dxa"/>
            <w:gridSpan w:val="7"/>
            <w:noWrap/>
            <w:vAlign w:val="center"/>
          </w:tcPr>
          <w:p>
            <w:pPr>
              <w:jc w:val="center"/>
              <w:rPr>
                <w:rFonts w:cs="宋体"/>
                <w:szCs w:val="24"/>
                <w:highlight w:val="none"/>
              </w:rPr>
            </w:pPr>
            <w:r>
              <w:rPr>
                <w:rFonts w:hint="eastAsia" w:cs="宋体"/>
                <w:szCs w:val="24"/>
                <w:highlight w:val="none"/>
              </w:rPr>
              <w:t>历史文化街区</w:t>
            </w:r>
          </w:p>
          <w:p>
            <w:pPr>
              <w:jc w:val="center"/>
              <w:rPr>
                <w:szCs w:val="24"/>
                <w:highlight w:val="none"/>
              </w:rPr>
            </w:pPr>
            <w:r>
              <w:rPr>
                <w:rFonts w:hint="eastAsia" w:cs="宋体"/>
                <w:szCs w:val="24"/>
                <w:highlight w:val="none"/>
              </w:rPr>
              <w:t>（历史风貌区）</w:t>
            </w:r>
            <w:r>
              <w:rPr>
                <w:rFonts w:hint="eastAsia"/>
                <w:szCs w:val="24"/>
                <w:highlight w:val="none"/>
              </w:rPr>
              <w:t>名称</w:t>
            </w:r>
          </w:p>
        </w:tc>
        <w:tc>
          <w:tcPr>
            <w:tcW w:w="4019" w:type="dxa"/>
            <w:gridSpan w:val="9"/>
            <w:noWrap/>
            <w:vAlign w:val="center"/>
          </w:tcPr>
          <w:p>
            <w:pPr>
              <w:rPr>
                <w:szCs w:val="24"/>
                <w:highlight w:val="none"/>
              </w:rPr>
            </w:pPr>
          </w:p>
        </w:tc>
        <w:tc>
          <w:tcPr>
            <w:tcW w:w="852" w:type="dxa"/>
            <w:noWrap/>
            <w:vAlign w:val="center"/>
          </w:tcPr>
          <w:p>
            <w:pPr>
              <w:jc w:val="center"/>
              <w:rPr>
                <w:szCs w:val="24"/>
                <w:highlight w:val="none"/>
              </w:rPr>
            </w:pPr>
            <w:r>
              <w:rPr>
                <w:rFonts w:hint="eastAsia" w:cs="宋体"/>
                <w:szCs w:val="24"/>
                <w:highlight w:val="none"/>
              </w:rPr>
              <w:t>级别</w:t>
            </w:r>
          </w:p>
        </w:tc>
        <w:tc>
          <w:tcPr>
            <w:tcW w:w="1414" w:type="dxa"/>
            <w:gridSpan w:val="3"/>
            <w:noWrap/>
            <w:vAlign w:val="center"/>
          </w:tcPr>
          <w:p>
            <w:pPr>
              <w:rPr>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638" w:hRule="atLeast"/>
          <w:jc w:val="center"/>
        </w:trPr>
        <w:tc>
          <w:tcPr>
            <w:tcW w:w="665" w:type="dxa"/>
            <w:gridSpan w:val="2"/>
            <w:vMerge w:val="restart"/>
            <w:tcBorders>
              <w:top w:val="nil"/>
              <w:left w:val="double" w:color="auto" w:sz="4" w:space="0"/>
              <w:bottom w:val="nil"/>
              <w:right w:val="single" w:color="000000" w:sz="4" w:space="0"/>
            </w:tcBorders>
            <w:noWrap/>
            <w:vAlign w:val="center"/>
          </w:tcPr>
          <w:p>
            <w:pPr>
              <w:rPr>
                <w:szCs w:val="24"/>
                <w:highlight w:val="none"/>
              </w:rPr>
            </w:pPr>
            <w:r>
              <w:rPr>
                <w:rFonts w:hint="eastAsia"/>
                <w:szCs w:val="24"/>
                <w:highlight w:val="none"/>
              </w:rPr>
              <w:t>保护修缮工程情况</w:t>
            </w:r>
          </w:p>
        </w:tc>
        <w:tc>
          <w:tcPr>
            <w:tcW w:w="1554" w:type="dxa"/>
            <w:gridSpan w:val="5"/>
            <w:tcBorders>
              <w:left w:val="single" w:color="000000" w:sz="4" w:space="0"/>
            </w:tcBorders>
            <w:noWrap/>
            <w:vAlign w:val="center"/>
          </w:tcPr>
          <w:p>
            <w:pPr>
              <w:widowControl/>
              <w:jc w:val="center"/>
              <w:textAlignment w:val="center"/>
              <w:rPr>
                <w:rFonts w:ascii="宋体" w:hAnsi="宋体" w:cs="宋体"/>
                <w:szCs w:val="24"/>
                <w:highlight w:val="none"/>
              </w:rPr>
            </w:pPr>
            <w:r>
              <w:rPr>
                <w:rFonts w:hint="eastAsia" w:cs="宋体"/>
                <w:szCs w:val="24"/>
                <w:highlight w:val="none"/>
              </w:rPr>
              <w:t>立项批复文件及取得</w:t>
            </w:r>
          </w:p>
        </w:tc>
        <w:tc>
          <w:tcPr>
            <w:tcW w:w="2278" w:type="dxa"/>
            <w:gridSpan w:val="4"/>
            <w:noWrap/>
            <w:vAlign w:val="center"/>
          </w:tcPr>
          <w:p>
            <w:pPr>
              <w:widowControl/>
              <w:jc w:val="center"/>
              <w:textAlignment w:val="center"/>
              <w:rPr>
                <w:rFonts w:ascii="宋体" w:hAnsi="宋体" w:cs="宋体"/>
                <w:kern w:val="0"/>
                <w:sz w:val="20"/>
                <w:highlight w:val="none"/>
              </w:rPr>
            </w:pPr>
          </w:p>
        </w:tc>
        <w:tc>
          <w:tcPr>
            <w:tcW w:w="1507" w:type="dxa"/>
            <w:gridSpan w:val="4"/>
            <w:noWrap/>
            <w:vAlign w:val="center"/>
          </w:tcPr>
          <w:p>
            <w:pPr>
              <w:widowControl/>
              <w:jc w:val="center"/>
              <w:textAlignment w:val="center"/>
              <w:rPr>
                <w:rFonts w:ascii="宋体" w:hAnsi="宋体" w:cs="宋体"/>
                <w:kern w:val="0"/>
                <w:sz w:val="20"/>
                <w:highlight w:val="none"/>
              </w:rPr>
            </w:pPr>
            <w:r>
              <w:rPr>
                <w:rFonts w:hint="eastAsia" w:cs="宋体"/>
                <w:szCs w:val="24"/>
                <w:highlight w:val="none"/>
              </w:rPr>
              <w:t>行政许可文件及取得时间</w:t>
            </w:r>
          </w:p>
        </w:tc>
        <w:tc>
          <w:tcPr>
            <w:tcW w:w="2500" w:type="dxa"/>
            <w:gridSpan w:val="5"/>
            <w:noWrap/>
            <w:vAlign w:val="center"/>
          </w:tcPr>
          <w:p>
            <w:pPr>
              <w:widowControl/>
              <w:jc w:val="center"/>
              <w:textAlignment w:val="center"/>
              <w:rPr>
                <w:rFonts w:ascii="宋体" w:hAnsi="宋体" w:cs="宋体"/>
                <w:kern w:val="0"/>
                <w:sz w:val="20"/>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vMerge w:val="restart"/>
            <w:tcBorders>
              <w:left w:val="single" w:color="000000" w:sz="4" w:space="0"/>
            </w:tcBorders>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总投资</w:t>
            </w:r>
          </w:p>
        </w:tc>
        <w:tc>
          <w:tcPr>
            <w:tcW w:w="996" w:type="dxa"/>
            <w:gridSpan w:val="3"/>
            <w:vMerge w:val="restart"/>
            <w:noWrap/>
            <w:vAlign w:val="center"/>
          </w:tcPr>
          <w:p>
            <w:pPr>
              <w:widowControl/>
              <w:jc w:val="center"/>
              <w:textAlignment w:val="center"/>
              <w:rPr>
                <w:rFonts w:ascii="宋体" w:hAnsi="宋体" w:cs="宋体"/>
                <w:kern w:val="0"/>
                <w:sz w:val="22"/>
                <w:szCs w:val="22"/>
                <w:highlight w:val="none"/>
              </w:rPr>
            </w:pPr>
          </w:p>
        </w:tc>
        <w:tc>
          <w:tcPr>
            <w:tcW w:w="1531" w:type="dxa"/>
            <w:gridSpan w:val="2"/>
            <w:noWrap/>
            <w:vAlign w:val="center"/>
          </w:tcPr>
          <w:p>
            <w:pPr>
              <w:widowControl/>
              <w:jc w:val="center"/>
              <w:textAlignment w:val="center"/>
              <w:rPr>
                <w:rFonts w:ascii="宋体" w:hAnsi="宋体" w:cs="宋体"/>
                <w:kern w:val="0"/>
                <w:sz w:val="22"/>
                <w:szCs w:val="22"/>
                <w:highlight w:val="none"/>
              </w:rPr>
            </w:pPr>
            <w:r>
              <w:rPr>
                <w:rFonts w:hint="eastAsia" w:ascii="宋体" w:hAnsi="宋体" w:cs="宋体"/>
                <w:szCs w:val="24"/>
                <w:highlight w:val="none"/>
              </w:rPr>
              <w:t>自有自筹资金</w:t>
            </w:r>
          </w:p>
        </w:tc>
        <w:tc>
          <w:tcPr>
            <w:tcW w:w="1697" w:type="dxa"/>
            <w:gridSpan w:val="5"/>
            <w:noWrap/>
            <w:vAlign w:val="center"/>
          </w:tcPr>
          <w:p>
            <w:pPr>
              <w:widowControl/>
              <w:jc w:val="center"/>
              <w:textAlignment w:val="center"/>
              <w:rPr>
                <w:rFonts w:ascii="宋体" w:hAnsi="宋体" w:cs="宋体"/>
                <w:kern w:val="0"/>
                <w:sz w:val="22"/>
                <w:szCs w:val="22"/>
                <w:highlight w:val="none"/>
              </w:rPr>
            </w:pPr>
          </w:p>
        </w:tc>
        <w:tc>
          <w:tcPr>
            <w:tcW w:w="1308" w:type="dxa"/>
            <w:gridSpan w:val="3"/>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财政资金</w:t>
            </w:r>
          </w:p>
        </w:tc>
        <w:tc>
          <w:tcPr>
            <w:tcW w:w="1192" w:type="dxa"/>
            <w:gridSpan w:val="2"/>
            <w:noWrap/>
            <w:vAlign w:val="center"/>
          </w:tcPr>
          <w:p>
            <w:pPr>
              <w:widowControl/>
              <w:jc w:val="center"/>
              <w:textAlignment w:val="center"/>
              <w:rPr>
                <w:rFonts w:ascii="宋体" w:hAnsi="宋体" w:cs="宋体"/>
                <w:kern w:val="0"/>
                <w:sz w:val="22"/>
                <w:szCs w:val="22"/>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vMerge w:val="continue"/>
            <w:tcBorders>
              <w:left w:val="single" w:color="000000" w:sz="4" w:space="0"/>
            </w:tcBorders>
            <w:noWrap/>
            <w:vAlign w:val="center"/>
          </w:tcPr>
          <w:p>
            <w:pPr>
              <w:rPr>
                <w:rFonts w:ascii="宋体" w:hAnsi="宋体" w:cs="宋体"/>
                <w:szCs w:val="24"/>
                <w:highlight w:val="none"/>
              </w:rPr>
            </w:pPr>
          </w:p>
        </w:tc>
        <w:tc>
          <w:tcPr>
            <w:tcW w:w="996" w:type="dxa"/>
            <w:gridSpan w:val="3"/>
            <w:vMerge w:val="continue"/>
            <w:noWrap/>
            <w:vAlign w:val="center"/>
          </w:tcPr>
          <w:p>
            <w:pPr>
              <w:rPr>
                <w:rFonts w:ascii="宋体" w:hAnsi="宋体" w:cs="宋体"/>
                <w:szCs w:val="24"/>
                <w:highlight w:val="none"/>
              </w:rPr>
            </w:pPr>
          </w:p>
        </w:tc>
        <w:tc>
          <w:tcPr>
            <w:tcW w:w="1531" w:type="dxa"/>
            <w:gridSpan w:val="2"/>
            <w:noWrap/>
            <w:vAlign w:val="center"/>
          </w:tcPr>
          <w:p>
            <w:pPr>
              <w:jc w:val="center"/>
              <w:rPr>
                <w:rFonts w:ascii="宋体" w:hAnsi="宋体" w:cs="宋体"/>
                <w:szCs w:val="24"/>
                <w:highlight w:val="none"/>
              </w:rPr>
            </w:pPr>
            <w:r>
              <w:rPr>
                <w:rFonts w:hint="eastAsia" w:ascii="宋体" w:hAnsi="宋体" w:cs="宋体"/>
                <w:szCs w:val="24"/>
                <w:highlight w:val="none"/>
              </w:rPr>
              <w:t>社会捐助资金</w:t>
            </w:r>
          </w:p>
        </w:tc>
        <w:tc>
          <w:tcPr>
            <w:tcW w:w="1697" w:type="dxa"/>
            <w:gridSpan w:val="5"/>
            <w:noWrap/>
            <w:vAlign w:val="center"/>
          </w:tcPr>
          <w:p>
            <w:pPr>
              <w:rPr>
                <w:rFonts w:ascii="宋体" w:hAnsi="宋体" w:cs="宋体"/>
                <w:szCs w:val="24"/>
                <w:highlight w:val="none"/>
              </w:rPr>
            </w:pPr>
          </w:p>
        </w:tc>
        <w:tc>
          <w:tcPr>
            <w:tcW w:w="1308" w:type="dxa"/>
            <w:gridSpan w:val="3"/>
            <w:noWrap/>
            <w:vAlign w:val="center"/>
          </w:tcPr>
          <w:p>
            <w:pPr>
              <w:widowControl/>
              <w:jc w:val="center"/>
              <w:textAlignment w:val="center"/>
              <w:rPr>
                <w:rFonts w:ascii="宋体" w:hAnsi="宋体" w:cs="宋体"/>
                <w:kern w:val="0"/>
                <w:sz w:val="22"/>
                <w:szCs w:val="22"/>
                <w:highlight w:val="none"/>
              </w:rPr>
            </w:pPr>
            <w:r>
              <w:rPr>
                <w:rFonts w:hint="eastAsia" w:ascii="宋体" w:hAnsi="宋体" w:cs="宋体"/>
                <w:kern w:val="0"/>
                <w:sz w:val="22"/>
                <w:szCs w:val="22"/>
                <w:highlight w:val="none"/>
              </w:rPr>
              <w:t>其他资金</w:t>
            </w:r>
          </w:p>
        </w:tc>
        <w:tc>
          <w:tcPr>
            <w:tcW w:w="1192"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tcBorders>
              <w:left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设计单位</w:t>
            </w:r>
          </w:p>
        </w:tc>
        <w:tc>
          <w:tcPr>
            <w:tcW w:w="2527" w:type="dxa"/>
            <w:gridSpan w:val="5"/>
            <w:noWrap/>
            <w:vAlign w:val="center"/>
          </w:tcPr>
          <w:p>
            <w:pPr>
              <w:rPr>
                <w:rFonts w:ascii="宋体" w:hAnsi="宋体" w:cs="宋体"/>
                <w:szCs w:val="24"/>
                <w:highlight w:val="none"/>
              </w:rPr>
            </w:pPr>
          </w:p>
        </w:tc>
        <w:tc>
          <w:tcPr>
            <w:tcW w:w="701" w:type="dxa"/>
            <w:gridSpan w:val="2"/>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8" w:type="dxa"/>
            <w:gridSpan w:val="3"/>
            <w:noWrap/>
            <w:vAlign w:val="center"/>
          </w:tcPr>
          <w:p>
            <w:pPr>
              <w:rPr>
                <w:rFonts w:ascii="宋体" w:hAnsi="宋体" w:cs="宋体"/>
                <w:szCs w:val="24"/>
                <w:highlight w:val="none"/>
              </w:rPr>
            </w:pPr>
            <w:r>
              <w:rPr>
                <w:rFonts w:hint="eastAsia" w:ascii="宋体" w:hAnsi="宋体" w:cs="宋体"/>
                <w:szCs w:val="24"/>
                <w:highlight w:val="none"/>
              </w:rPr>
              <w:t>设计主持人</w:t>
            </w:r>
          </w:p>
        </w:tc>
        <w:tc>
          <w:tcPr>
            <w:tcW w:w="1192"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nil"/>
              <w:right w:val="single" w:color="000000" w:sz="4" w:space="0"/>
            </w:tcBorders>
            <w:noWrap/>
            <w:vAlign w:val="center"/>
          </w:tcPr>
          <w:p>
            <w:pPr>
              <w:rPr>
                <w:szCs w:val="24"/>
                <w:highlight w:val="none"/>
              </w:rPr>
            </w:pPr>
          </w:p>
        </w:tc>
        <w:tc>
          <w:tcPr>
            <w:tcW w:w="1115" w:type="dxa"/>
            <w:gridSpan w:val="3"/>
            <w:tcBorders>
              <w:left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施工单位</w:t>
            </w:r>
          </w:p>
        </w:tc>
        <w:tc>
          <w:tcPr>
            <w:tcW w:w="2527" w:type="dxa"/>
            <w:gridSpan w:val="5"/>
            <w:noWrap/>
            <w:vAlign w:val="center"/>
          </w:tcPr>
          <w:p>
            <w:pPr>
              <w:rPr>
                <w:rFonts w:ascii="宋体" w:hAnsi="宋体" w:cs="宋体"/>
                <w:szCs w:val="24"/>
                <w:highlight w:val="none"/>
              </w:rPr>
            </w:pPr>
          </w:p>
        </w:tc>
        <w:tc>
          <w:tcPr>
            <w:tcW w:w="701" w:type="dxa"/>
            <w:gridSpan w:val="2"/>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8" w:type="dxa"/>
            <w:gridSpan w:val="3"/>
            <w:noWrap/>
            <w:vAlign w:val="center"/>
          </w:tcPr>
          <w:p>
            <w:pPr>
              <w:rPr>
                <w:rFonts w:ascii="宋体" w:hAnsi="宋体" w:cs="宋体"/>
                <w:szCs w:val="24"/>
                <w:highlight w:val="none"/>
              </w:rPr>
            </w:pPr>
            <w:r>
              <w:rPr>
                <w:rFonts w:hint="eastAsia" w:ascii="宋体" w:hAnsi="宋体" w:cs="宋体"/>
                <w:szCs w:val="24"/>
                <w:highlight w:val="none"/>
              </w:rPr>
              <w:t>工程负责人</w:t>
            </w:r>
          </w:p>
        </w:tc>
        <w:tc>
          <w:tcPr>
            <w:tcW w:w="1192" w:type="dxa"/>
            <w:gridSpan w:val="2"/>
            <w:noWrap/>
            <w:vAlign w:val="center"/>
          </w:tcPr>
          <w:p>
            <w:pPr>
              <w:rPr>
                <w:rFonts w:ascii="宋体" w:hAnsi="宋体"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08" w:hRule="atLeast"/>
          <w:jc w:val="center"/>
        </w:trPr>
        <w:tc>
          <w:tcPr>
            <w:tcW w:w="665" w:type="dxa"/>
            <w:gridSpan w:val="2"/>
            <w:vMerge w:val="continue"/>
            <w:tcBorders>
              <w:top w:val="nil"/>
              <w:left w:val="double" w:color="auto" w:sz="4" w:space="0"/>
              <w:bottom w:val="single" w:color="000000" w:sz="4" w:space="0"/>
              <w:right w:val="single" w:color="000000" w:sz="4" w:space="0"/>
            </w:tcBorders>
            <w:noWrap/>
            <w:vAlign w:val="center"/>
          </w:tcPr>
          <w:p>
            <w:pPr>
              <w:rPr>
                <w:szCs w:val="24"/>
                <w:highlight w:val="none"/>
              </w:rPr>
            </w:pPr>
          </w:p>
        </w:tc>
        <w:tc>
          <w:tcPr>
            <w:tcW w:w="1115" w:type="dxa"/>
            <w:gridSpan w:val="3"/>
            <w:tcBorders>
              <w:left w:val="single" w:color="000000" w:sz="4" w:space="0"/>
              <w:bottom w:val="single" w:color="000000" w:sz="4" w:space="0"/>
            </w:tcBorders>
            <w:noWrap/>
            <w:vAlign w:val="center"/>
          </w:tcPr>
          <w:p>
            <w:pPr>
              <w:rPr>
                <w:rFonts w:ascii="宋体" w:hAnsi="宋体" w:cs="宋体"/>
                <w:szCs w:val="24"/>
                <w:highlight w:val="none"/>
              </w:rPr>
            </w:pPr>
            <w:r>
              <w:rPr>
                <w:rFonts w:hint="eastAsia" w:ascii="宋体" w:hAnsi="宋体" w:cs="宋体"/>
                <w:szCs w:val="24"/>
                <w:highlight w:val="none"/>
              </w:rPr>
              <w:t>监理单位</w:t>
            </w:r>
          </w:p>
        </w:tc>
        <w:tc>
          <w:tcPr>
            <w:tcW w:w="2527" w:type="dxa"/>
            <w:gridSpan w:val="5"/>
            <w:noWrap/>
            <w:vAlign w:val="center"/>
          </w:tcPr>
          <w:p>
            <w:pPr>
              <w:rPr>
                <w:rFonts w:ascii="宋体" w:hAnsi="宋体" w:cs="宋体"/>
                <w:szCs w:val="24"/>
                <w:highlight w:val="none"/>
              </w:rPr>
            </w:pPr>
          </w:p>
        </w:tc>
        <w:tc>
          <w:tcPr>
            <w:tcW w:w="701" w:type="dxa"/>
            <w:gridSpan w:val="2"/>
            <w:noWrap/>
            <w:vAlign w:val="center"/>
          </w:tcPr>
          <w:p>
            <w:pPr>
              <w:rPr>
                <w:rFonts w:ascii="宋体" w:hAnsi="宋体" w:cs="宋体"/>
                <w:szCs w:val="24"/>
                <w:highlight w:val="none"/>
              </w:rPr>
            </w:pPr>
            <w:r>
              <w:rPr>
                <w:rFonts w:hint="eastAsia" w:ascii="宋体" w:hAnsi="宋体" w:cs="宋体"/>
                <w:szCs w:val="24"/>
                <w:highlight w:val="none"/>
              </w:rPr>
              <w:t>资质</w:t>
            </w:r>
          </w:p>
        </w:tc>
        <w:tc>
          <w:tcPr>
            <w:tcW w:w="996" w:type="dxa"/>
            <w:gridSpan w:val="3"/>
            <w:noWrap/>
            <w:vAlign w:val="center"/>
          </w:tcPr>
          <w:p>
            <w:pPr>
              <w:rPr>
                <w:rFonts w:ascii="宋体" w:hAnsi="宋体" w:cs="宋体"/>
                <w:szCs w:val="24"/>
                <w:highlight w:val="none"/>
              </w:rPr>
            </w:pPr>
          </w:p>
        </w:tc>
        <w:tc>
          <w:tcPr>
            <w:tcW w:w="1308" w:type="dxa"/>
            <w:gridSpan w:val="3"/>
            <w:noWrap/>
            <w:vAlign w:val="center"/>
          </w:tcPr>
          <w:p>
            <w:pPr>
              <w:rPr>
                <w:rFonts w:ascii="宋体" w:hAnsi="宋体" w:cs="宋体"/>
                <w:szCs w:val="24"/>
                <w:highlight w:val="none"/>
              </w:rPr>
            </w:pPr>
            <w:r>
              <w:rPr>
                <w:rFonts w:hint="eastAsia" w:ascii="宋体" w:hAnsi="宋体" w:cs="宋体"/>
                <w:szCs w:val="24"/>
                <w:highlight w:val="none"/>
              </w:rPr>
              <w:t>监理负责人</w:t>
            </w:r>
          </w:p>
        </w:tc>
        <w:tc>
          <w:tcPr>
            <w:tcW w:w="1192" w:type="dxa"/>
            <w:gridSpan w:val="2"/>
            <w:noWrap/>
            <w:vAlign w:val="center"/>
          </w:tcPr>
          <w:p>
            <w:pPr>
              <w:rPr>
                <w:rFonts w:ascii="宋体" w:hAnsi="宋体"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59" w:hRule="atLeast"/>
          <w:jc w:val="center"/>
        </w:trPr>
        <w:tc>
          <w:tcPr>
            <w:tcW w:w="1798" w:type="dxa"/>
            <w:gridSpan w:val="6"/>
            <w:vMerge w:val="restart"/>
            <w:tcBorders>
              <w:right w:val="single" w:color="000000" w:sz="4" w:space="0"/>
            </w:tcBorders>
            <w:noWrap/>
            <w:vAlign w:val="center"/>
          </w:tcPr>
          <w:p>
            <w:pPr>
              <w:jc w:val="center"/>
              <w:rPr>
                <w:rFonts w:cs="宋体"/>
                <w:szCs w:val="24"/>
                <w:highlight w:val="none"/>
              </w:rPr>
            </w:pPr>
            <w:r>
              <w:rPr>
                <w:rFonts w:hint="eastAsia"/>
                <w:szCs w:val="24"/>
                <w:highlight w:val="none"/>
              </w:rPr>
              <w:t>经费使用情况</w:t>
            </w:r>
          </w:p>
        </w:tc>
        <w:tc>
          <w:tcPr>
            <w:tcW w:w="2053" w:type="dxa"/>
            <w:gridSpan w:val="3"/>
            <w:tcBorders>
              <w:left w:val="single" w:color="000000" w:sz="4" w:space="0"/>
              <w:bottom w:val="single" w:color="000000" w:sz="4" w:space="0"/>
              <w:right w:val="single" w:color="000000" w:sz="4" w:space="0"/>
            </w:tcBorders>
            <w:noWrap/>
            <w:vAlign w:val="center"/>
          </w:tcPr>
          <w:p>
            <w:pPr>
              <w:jc w:val="center"/>
              <w:rPr>
                <w:rFonts w:cs="宋体"/>
                <w:szCs w:val="24"/>
                <w:highlight w:val="none"/>
              </w:rPr>
            </w:pPr>
            <w:r>
              <w:rPr>
                <w:rFonts w:hint="eastAsia" w:ascii="宋体" w:hAnsi="宋体" w:cs="宋体"/>
                <w:szCs w:val="24"/>
                <w:highlight w:val="none"/>
              </w:rPr>
              <w:t>总预算</w:t>
            </w:r>
          </w:p>
        </w:tc>
        <w:tc>
          <w:tcPr>
            <w:tcW w:w="2153" w:type="dxa"/>
            <w:gridSpan w:val="6"/>
            <w:tcBorders>
              <w:left w:val="single" w:color="000000" w:sz="4" w:space="0"/>
              <w:bottom w:val="single" w:color="000000" w:sz="4" w:space="0"/>
              <w:right w:val="single" w:color="000000" w:sz="4" w:space="0"/>
            </w:tcBorders>
            <w:noWrap/>
            <w:vAlign w:val="center"/>
          </w:tcPr>
          <w:p>
            <w:pPr>
              <w:jc w:val="center"/>
              <w:rPr>
                <w:rFonts w:cs="宋体"/>
                <w:szCs w:val="24"/>
                <w:highlight w:val="none"/>
              </w:rPr>
            </w:pPr>
            <w:r>
              <w:rPr>
                <w:rFonts w:hint="eastAsia" w:ascii="宋体" w:hAnsi="宋体" w:cs="宋体"/>
                <w:szCs w:val="24"/>
                <w:highlight w:val="none"/>
              </w:rPr>
              <w:t>竣工结算</w:t>
            </w:r>
          </w:p>
        </w:tc>
        <w:tc>
          <w:tcPr>
            <w:tcW w:w="2500" w:type="dxa"/>
            <w:gridSpan w:val="5"/>
            <w:tcBorders>
              <w:left w:val="single" w:color="000000" w:sz="4" w:space="0"/>
              <w:bottom w:val="single" w:color="000000" w:sz="4" w:space="0"/>
            </w:tcBorders>
            <w:noWrap/>
            <w:vAlign w:val="center"/>
          </w:tcPr>
          <w:p>
            <w:pPr>
              <w:jc w:val="center"/>
              <w:rPr>
                <w:rFonts w:cs="宋体"/>
                <w:szCs w:val="24"/>
                <w:highlight w:val="none"/>
              </w:rPr>
            </w:pPr>
            <w:r>
              <w:rPr>
                <w:rFonts w:hint="eastAsia" w:ascii="宋体" w:hAnsi="宋体" w:cs="宋体"/>
                <w:szCs w:val="24"/>
                <w:highlight w:val="none"/>
              </w:rPr>
              <w:t>节余或超支原因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325" w:hRule="atLeast"/>
          <w:jc w:val="center"/>
        </w:trPr>
        <w:tc>
          <w:tcPr>
            <w:tcW w:w="1798" w:type="dxa"/>
            <w:gridSpan w:val="6"/>
            <w:vMerge w:val="continue"/>
            <w:tcBorders>
              <w:bottom w:val="single" w:color="000000" w:sz="4" w:space="0"/>
              <w:right w:val="single" w:color="000000" w:sz="4" w:space="0"/>
            </w:tcBorders>
            <w:noWrap/>
            <w:vAlign w:val="center"/>
          </w:tcPr>
          <w:p>
            <w:pPr>
              <w:jc w:val="center"/>
              <w:rPr>
                <w:rFonts w:cs="宋体"/>
                <w:szCs w:val="24"/>
                <w:highlight w:val="none"/>
              </w:rPr>
            </w:pPr>
          </w:p>
        </w:tc>
        <w:tc>
          <w:tcPr>
            <w:tcW w:w="205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cs="宋体"/>
                <w:szCs w:val="24"/>
                <w:highlight w:val="none"/>
              </w:rPr>
            </w:pPr>
          </w:p>
        </w:tc>
        <w:tc>
          <w:tcPr>
            <w:tcW w:w="2153"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cs="宋体"/>
                <w:szCs w:val="24"/>
                <w:highlight w:val="none"/>
              </w:rPr>
            </w:pPr>
          </w:p>
        </w:tc>
        <w:tc>
          <w:tcPr>
            <w:tcW w:w="2500" w:type="dxa"/>
            <w:gridSpan w:val="5"/>
            <w:tcBorders>
              <w:top w:val="single" w:color="000000" w:sz="4" w:space="0"/>
              <w:left w:val="single" w:color="000000" w:sz="4" w:space="0"/>
              <w:bottom w:val="single" w:color="000000" w:sz="4" w:space="0"/>
            </w:tcBorders>
            <w:noWrap/>
            <w:vAlign w:val="center"/>
          </w:tcPr>
          <w:p>
            <w:pPr>
              <w:jc w:val="center"/>
              <w:rPr>
                <w:rFonts w:cs="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90" w:hRule="atLeast"/>
          <w:jc w:val="center"/>
        </w:trPr>
        <w:tc>
          <w:tcPr>
            <w:tcW w:w="8504" w:type="dxa"/>
            <w:gridSpan w:val="20"/>
            <w:noWrap/>
            <w:vAlign w:val="center"/>
          </w:tcPr>
          <w:p>
            <w:pPr>
              <w:jc w:val="center"/>
              <w:rPr>
                <w:rFonts w:cs="宋体"/>
                <w:szCs w:val="24"/>
                <w:highlight w:val="none"/>
              </w:rPr>
            </w:pPr>
            <w:r>
              <w:rPr>
                <w:rFonts w:hint="eastAsia" w:cs="宋体"/>
                <w:szCs w:val="24"/>
                <w:highlight w:val="none"/>
              </w:rPr>
              <w:t>各项保护修缮工程明细</w:t>
            </w:r>
            <w:r>
              <w:rPr>
                <w:rFonts w:cs="宋体"/>
                <w:szCs w:val="24"/>
                <w:highlight w:val="none"/>
              </w:rPr>
              <w:t>（</w:t>
            </w:r>
            <w:r>
              <w:rPr>
                <w:rFonts w:hint="eastAsia" w:cs="宋体"/>
                <w:szCs w:val="24"/>
                <w:highlight w:val="none"/>
              </w:rPr>
              <w:t>可附件</w:t>
            </w:r>
            <w:r>
              <w:rPr>
                <w:rFonts w:cs="宋体"/>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794" w:hRule="atLeast"/>
          <w:jc w:val="center"/>
        </w:trPr>
        <w:tc>
          <w:tcPr>
            <w:tcW w:w="8504" w:type="dxa"/>
            <w:gridSpan w:val="20"/>
            <w:noWrap/>
            <w:vAlign w:val="center"/>
          </w:tcPr>
          <w:p>
            <w:pPr>
              <w:ind w:right="420"/>
              <w:jc w:val="left"/>
              <w:rPr>
                <w:rFonts w:cs="宋体"/>
                <w:szCs w:val="24"/>
                <w:highlight w:val="none"/>
              </w:rPr>
            </w:pPr>
          </w:p>
          <w:p>
            <w:pPr>
              <w:ind w:right="420"/>
              <w:jc w:val="left"/>
              <w:rPr>
                <w:rFonts w:cs="宋体"/>
                <w:szCs w:val="24"/>
                <w:highlight w:val="none"/>
              </w:rPr>
            </w:pPr>
            <w:r>
              <w:rPr>
                <w:rFonts w:hint="eastAsia" w:cs="宋体"/>
                <w:szCs w:val="24"/>
                <w:highlight w:val="none"/>
              </w:rPr>
              <w:t>详细列出修缮项目、内容、数量等</w:t>
            </w:r>
          </w:p>
          <w:p>
            <w:pPr>
              <w:jc w:val="left"/>
              <w:rPr>
                <w:rFonts w:cs="宋体"/>
                <w:szCs w:val="24"/>
                <w:highlight w:val="none"/>
              </w:rPr>
            </w:pPr>
          </w:p>
          <w:p>
            <w:pPr>
              <w:jc w:val="left"/>
              <w:rPr>
                <w:rFonts w:cs="宋体"/>
                <w:szCs w:val="24"/>
                <w:highlight w:val="none"/>
              </w:rPr>
            </w:pPr>
          </w:p>
          <w:p>
            <w:pPr>
              <w:jc w:val="left"/>
              <w:rPr>
                <w:rFonts w:cs="宋体"/>
                <w:szCs w:val="24"/>
                <w:highlight w:val="none"/>
              </w:rPr>
            </w:pPr>
            <w:bookmarkStart w:id="0" w:name="_GoBack"/>
            <w:bookmarkEnd w:id="0"/>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jc w:val="left"/>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p>
            <w:pPr>
              <w:ind w:left="3122" w:right="420" w:firstLine="630" w:firstLineChars="300"/>
              <w:rPr>
                <w:rFonts w:cs="宋体"/>
                <w:szCs w:val="24"/>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参加验收人员</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restart"/>
            <w:noWrap/>
            <w:vAlign w:val="center"/>
          </w:tcPr>
          <w:p>
            <w:pPr>
              <w:jc w:val="center"/>
              <w:rPr>
                <w:rFonts w:ascii="宋体" w:hAnsi="宋体"/>
                <w:szCs w:val="21"/>
                <w:highlight w:val="none"/>
              </w:rPr>
            </w:pPr>
            <w:r>
              <w:rPr>
                <w:rFonts w:hint="eastAsia" w:ascii="宋体" w:hAnsi="宋体"/>
                <w:szCs w:val="21"/>
                <w:highlight w:val="none"/>
              </w:rPr>
              <w:t>专家</w:t>
            </w:r>
          </w:p>
          <w:p>
            <w:pPr>
              <w:jc w:val="center"/>
              <w:rPr>
                <w:rFonts w:ascii="宋体" w:hAnsi="宋体"/>
                <w:szCs w:val="21"/>
                <w:highlight w:val="none"/>
              </w:rPr>
            </w:pPr>
            <w:r>
              <w:rPr>
                <w:rFonts w:hint="eastAsia" w:ascii="宋体" w:hAnsi="宋体"/>
                <w:szCs w:val="21"/>
                <w:highlight w:val="none"/>
              </w:rPr>
              <w:t>组成员</w:t>
            </w:r>
          </w:p>
        </w:tc>
        <w:tc>
          <w:tcPr>
            <w:tcW w:w="1015"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9"/>
            <w:noWrap/>
            <w:vAlign w:val="center"/>
          </w:tcPr>
          <w:p>
            <w:pPr>
              <w:jc w:val="center"/>
              <w:rPr>
                <w:rFonts w:ascii="宋体" w:hAnsi="宋体"/>
                <w:szCs w:val="21"/>
                <w:highlight w:val="none"/>
              </w:rPr>
            </w:pPr>
            <w:r>
              <w:rPr>
                <w:rFonts w:hint="eastAsia" w:ascii="宋体" w:hAnsi="宋体"/>
                <w:szCs w:val="21"/>
                <w:highlight w:val="none"/>
              </w:rPr>
              <w:t>单位</w:t>
            </w:r>
          </w:p>
        </w:tc>
        <w:tc>
          <w:tcPr>
            <w:tcW w:w="1836" w:type="dxa"/>
            <w:gridSpan w:val="6"/>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5" w:type="dxa"/>
            <w:gridSpan w:val="2"/>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15"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6"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restart"/>
            <w:noWrap/>
            <w:vAlign w:val="center"/>
          </w:tcPr>
          <w:p>
            <w:pPr>
              <w:jc w:val="center"/>
              <w:rPr>
                <w:rFonts w:ascii="宋体" w:hAnsi="宋体"/>
                <w:szCs w:val="21"/>
                <w:highlight w:val="none"/>
              </w:rPr>
            </w:pPr>
            <w:r>
              <w:rPr>
                <w:rFonts w:hint="eastAsia" w:ascii="宋体" w:hAnsi="宋体"/>
                <w:szCs w:val="21"/>
                <w:highlight w:val="none"/>
              </w:rPr>
              <w:t>有关单位参加人员</w:t>
            </w:r>
          </w:p>
        </w:tc>
        <w:tc>
          <w:tcPr>
            <w:tcW w:w="1020" w:type="dxa"/>
            <w:gridSpan w:val="3"/>
            <w:noWrap/>
            <w:vAlign w:val="center"/>
          </w:tcPr>
          <w:p>
            <w:pPr>
              <w:jc w:val="center"/>
              <w:rPr>
                <w:rFonts w:ascii="宋体" w:hAnsi="宋体"/>
                <w:szCs w:val="21"/>
                <w:highlight w:val="none"/>
              </w:rPr>
            </w:pPr>
            <w:r>
              <w:rPr>
                <w:rFonts w:hint="eastAsia" w:ascii="宋体" w:hAnsi="宋体"/>
                <w:szCs w:val="21"/>
                <w:highlight w:val="none"/>
              </w:rPr>
              <w:t>姓名</w:t>
            </w:r>
          </w:p>
        </w:tc>
        <w:tc>
          <w:tcPr>
            <w:tcW w:w="3924" w:type="dxa"/>
            <w:gridSpan w:val="9"/>
            <w:noWrap/>
            <w:vAlign w:val="center"/>
          </w:tcPr>
          <w:p>
            <w:pPr>
              <w:jc w:val="center"/>
              <w:rPr>
                <w:rFonts w:ascii="宋体" w:hAnsi="宋体"/>
                <w:szCs w:val="21"/>
                <w:highlight w:val="none"/>
              </w:rPr>
            </w:pPr>
            <w:r>
              <w:rPr>
                <w:rFonts w:hint="eastAsia" w:ascii="宋体" w:hAnsi="宋体"/>
                <w:szCs w:val="21"/>
                <w:highlight w:val="none"/>
              </w:rPr>
              <w:t>单位</w:t>
            </w:r>
          </w:p>
        </w:tc>
        <w:tc>
          <w:tcPr>
            <w:tcW w:w="1831" w:type="dxa"/>
            <w:gridSpan w:val="6"/>
            <w:noWrap/>
            <w:vAlign w:val="center"/>
          </w:tcPr>
          <w:p>
            <w:pPr>
              <w:jc w:val="center"/>
              <w:rPr>
                <w:rFonts w:ascii="宋体" w:hAnsi="宋体"/>
                <w:szCs w:val="21"/>
                <w:highlight w:val="none"/>
              </w:rPr>
            </w:pPr>
            <w:r>
              <w:rPr>
                <w:rFonts w:hint="eastAsia" w:ascii="宋体" w:hAnsi="宋体"/>
                <w:szCs w:val="21"/>
                <w:highlight w:val="none"/>
              </w:rPr>
              <w:t>职务、职称</w:t>
            </w:r>
          </w:p>
        </w:tc>
        <w:tc>
          <w:tcPr>
            <w:tcW w:w="1135" w:type="dxa"/>
            <w:gridSpan w:val="2"/>
            <w:noWrap/>
            <w:vAlign w:val="center"/>
          </w:tcPr>
          <w:p>
            <w:pPr>
              <w:jc w:val="center"/>
              <w:rPr>
                <w:rFonts w:ascii="宋体" w:hAnsi="宋体"/>
                <w:szCs w:val="21"/>
                <w:highlight w:val="none"/>
              </w:rPr>
            </w:pPr>
            <w:r>
              <w:rPr>
                <w:rFonts w:hint="eastAsia" w:ascii="宋体" w:hAnsi="宋体"/>
                <w:szCs w:val="21"/>
                <w:highlight w:val="none"/>
              </w:rPr>
              <w:t>签名</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3" w:type="dxa"/>
            <w:vMerge w:val="continue"/>
            <w:noWrap/>
            <w:vAlign w:val="center"/>
          </w:tcPr>
          <w:p>
            <w:pPr>
              <w:jc w:val="center"/>
              <w:rPr>
                <w:rFonts w:ascii="宋体" w:hAnsi="宋体"/>
                <w:szCs w:val="21"/>
                <w:highlight w:val="none"/>
              </w:rPr>
            </w:pPr>
          </w:p>
        </w:tc>
        <w:tc>
          <w:tcPr>
            <w:tcW w:w="1020" w:type="dxa"/>
            <w:gridSpan w:val="3"/>
            <w:noWrap/>
            <w:vAlign w:val="center"/>
          </w:tcPr>
          <w:p>
            <w:pPr>
              <w:jc w:val="center"/>
              <w:rPr>
                <w:rFonts w:ascii="宋体" w:hAnsi="宋体"/>
                <w:szCs w:val="21"/>
                <w:highlight w:val="none"/>
              </w:rPr>
            </w:pPr>
          </w:p>
        </w:tc>
        <w:tc>
          <w:tcPr>
            <w:tcW w:w="3924" w:type="dxa"/>
            <w:gridSpan w:val="9"/>
            <w:noWrap/>
            <w:vAlign w:val="center"/>
          </w:tcPr>
          <w:p>
            <w:pPr>
              <w:jc w:val="center"/>
              <w:rPr>
                <w:rFonts w:ascii="宋体" w:hAnsi="宋体"/>
                <w:szCs w:val="21"/>
                <w:highlight w:val="none"/>
              </w:rPr>
            </w:pPr>
          </w:p>
        </w:tc>
        <w:tc>
          <w:tcPr>
            <w:tcW w:w="1831" w:type="dxa"/>
            <w:gridSpan w:val="6"/>
            <w:noWrap/>
            <w:vAlign w:val="center"/>
          </w:tcPr>
          <w:p>
            <w:pPr>
              <w:jc w:val="center"/>
              <w:rPr>
                <w:rFonts w:ascii="宋体" w:hAnsi="宋体"/>
                <w:szCs w:val="21"/>
                <w:highlight w:val="none"/>
              </w:rPr>
            </w:pPr>
          </w:p>
        </w:tc>
        <w:tc>
          <w:tcPr>
            <w:tcW w:w="1135" w:type="dxa"/>
            <w:gridSpan w:val="2"/>
            <w:noWrap/>
            <w:vAlign w:val="center"/>
          </w:tcPr>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43" w:type="dxa"/>
            <w:gridSpan w:val="21"/>
            <w:noWrap/>
            <w:vAlign w:val="center"/>
          </w:tcPr>
          <w:p>
            <w:pPr>
              <w:jc w:val="center"/>
              <w:rPr>
                <w:rFonts w:ascii="宋体" w:hAnsi="宋体"/>
                <w:szCs w:val="21"/>
                <w:highlight w:val="none"/>
              </w:rPr>
            </w:pPr>
            <w:r>
              <w:rPr>
                <w:rFonts w:hint="eastAsia" w:ascii="宋体" w:hAnsi="宋体"/>
                <w:szCs w:val="21"/>
                <w:highlight w:val="none"/>
              </w:rPr>
              <w:t>现场验收</w:t>
            </w:r>
            <w:r>
              <w:rPr>
                <w:rFonts w:ascii="宋体" w:hAnsi="宋体"/>
                <w:szCs w:val="21"/>
                <w:highlight w:val="none"/>
              </w:rPr>
              <w:t>意见</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专家小组评审意见：</w:t>
            </w: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ind w:right="420"/>
              <w:jc w:val="left"/>
              <w:rPr>
                <w:rFonts w:cs="宋体"/>
                <w:szCs w:val="24"/>
                <w:highlight w:val="none"/>
              </w:rPr>
            </w:pPr>
            <w:r>
              <w:rPr>
                <w:rFonts w:hint="eastAsia" w:ascii="宋体" w:hAnsi="宋体"/>
                <w:szCs w:val="21"/>
                <w:highlight w:val="none"/>
              </w:rPr>
              <w:t xml:space="preserve">                          专家签名：</w:t>
            </w:r>
          </w:p>
          <w:p>
            <w:pPr>
              <w:jc w:val="left"/>
              <w:rPr>
                <w:rFonts w:ascii="宋体" w:hAnsi="宋体"/>
                <w:szCs w:val="21"/>
                <w:highlight w:val="none"/>
              </w:rPr>
            </w:pPr>
            <w:r>
              <w:rPr>
                <w:rFonts w:hint="eastAsia" w:ascii="宋体" w:hAnsi="宋体"/>
                <w:szCs w:val="21"/>
                <w:highlight w:val="none"/>
              </w:rPr>
              <w:t xml:space="preserve">                                                       年   月   日</w:t>
            </w:r>
          </w:p>
          <w:p>
            <w:pPr>
              <w:jc w:val="left"/>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设计单位：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勘察设计负责人：            设计负责人：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施工单位：</w:t>
            </w:r>
          </w:p>
          <w:p>
            <w:pPr>
              <w:rPr>
                <w:rFonts w:ascii="宋体" w:hAnsi="宋体"/>
                <w:szCs w:val="21"/>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项目经理：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监理单位：</w:t>
            </w:r>
          </w:p>
          <w:p>
            <w:pPr>
              <w:jc w:val="left"/>
              <w:rPr>
                <w:rFonts w:ascii="宋体" w:hAnsi="宋体"/>
                <w:szCs w:val="21"/>
                <w:highlight w:val="none"/>
              </w:rPr>
            </w:pPr>
          </w:p>
          <w:p>
            <w:pPr>
              <w:jc w:val="left"/>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现场监理人：          项目负责人：            单位盖章</w:t>
            </w:r>
          </w:p>
          <w:p>
            <w:pPr>
              <w:jc w:val="center"/>
              <w:rPr>
                <w:rFonts w:ascii="宋体" w:hAnsi="宋体"/>
                <w:szCs w:val="21"/>
                <w:highlight w:val="none"/>
              </w:rPr>
            </w:pPr>
            <w:r>
              <w:rPr>
                <w:rFonts w:hint="eastAsia" w:ascii="宋体" w:hAnsi="宋体"/>
                <w:szCs w:val="21"/>
                <w:highlight w:val="none"/>
              </w:rPr>
              <w:t xml:space="preserve">                                                 年   月   日</w:t>
            </w:r>
          </w:p>
          <w:p>
            <w:pPr>
              <w:jc w:val="center"/>
              <w:rPr>
                <w:rFonts w:ascii="宋体" w:hAnsi="宋体"/>
                <w:szCs w:val="21"/>
                <w:highlight w:val="none"/>
              </w:rPr>
            </w:pP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镇街建设管理部门：</w:t>
            </w:r>
          </w:p>
          <w:p>
            <w:pPr>
              <w:jc w:val="left"/>
              <w:rPr>
                <w:rFonts w:ascii="宋体" w:hAnsi="宋体"/>
                <w:sz w:val="18"/>
                <w:szCs w:val="18"/>
                <w:highlight w:val="none"/>
              </w:rPr>
            </w:pPr>
          </w:p>
          <w:p>
            <w:pPr>
              <w:rPr>
                <w:rFonts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 xml:space="preserve"> 经办人：               单位负责人：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镇街政府：</w:t>
            </w:r>
          </w:p>
          <w:p>
            <w:pPr>
              <w:jc w:val="left"/>
              <w:rPr>
                <w:rFonts w:ascii="宋体" w:hAnsi="宋体"/>
                <w:sz w:val="18"/>
                <w:szCs w:val="18"/>
                <w:highlight w:val="none"/>
              </w:rPr>
            </w:pPr>
          </w:p>
          <w:p>
            <w:pPr>
              <w:rPr>
                <w:rFonts w:ascii="宋体" w:hAnsi="宋体"/>
                <w:szCs w:val="21"/>
                <w:highlight w:val="none"/>
              </w:rPr>
            </w:pPr>
          </w:p>
          <w:p>
            <w:pPr>
              <w:jc w:val="center"/>
              <w:rPr>
                <w:rFonts w:ascii="宋体" w:hAnsi="宋体"/>
                <w:szCs w:val="21"/>
                <w:highlight w:val="none"/>
              </w:rPr>
            </w:pPr>
            <w:r>
              <w:rPr>
                <w:rFonts w:hint="eastAsia" w:ascii="宋体" w:hAnsi="宋体"/>
                <w:szCs w:val="21"/>
                <w:highlight w:val="none"/>
              </w:rPr>
              <w:t xml:space="preserve">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543" w:type="dxa"/>
            <w:gridSpan w:val="21"/>
            <w:noWrap/>
            <w:vAlign w:val="center"/>
          </w:tcPr>
          <w:p>
            <w:pPr>
              <w:jc w:val="left"/>
              <w:rPr>
                <w:rFonts w:ascii="宋体" w:hAnsi="宋体"/>
                <w:szCs w:val="21"/>
                <w:highlight w:val="none"/>
              </w:rPr>
            </w:pPr>
            <w:r>
              <w:rPr>
                <w:rFonts w:hint="eastAsia" w:ascii="宋体" w:hAnsi="宋体"/>
                <w:szCs w:val="21"/>
                <w:highlight w:val="none"/>
              </w:rPr>
              <w:t>市自然资源局：</w:t>
            </w:r>
          </w:p>
          <w:p>
            <w:pPr>
              <w:jc w:val="left"/>
              <w:rPr>
                <w:rFonts w:ascii="宋体" w:hAnsi="宋体"/>
                <w:szCs w:val="21"/>
                <w:highlight w:val="none"/>
              </w:rPr>
            </w:pPr>
          </w:p>
          <w:p>
            <w:pPr>
              <w:jc w:val="left"/>
              <w:rPr>
                <w:rFonts w:ascii="宋体" w:hAnsi="宋体"/>
                <w:szCs w:val="21"/>
                <w:highlight w:val="none"/>
              </w:rPr>
            </w:pPr>
          </w:p>
          <w:p>
            <w:pPr>
              <w:jc w:val="left"/>
              <w:rPr>
                <w:rFonts w:ascii="宋体" w:hAnsi="宋体"/>
                <w:szCs w:val="21"/>
                <w:highlight w:val="none"/>
              </w:rPr>
            </w:pPr>
          </w:p>
          <w:p>
            <w:pPr>
              <w:rPr>
                <w:rFonts w:ascii="宋体" w:hAnsi="宋体"/>
                <w:szCs w:val="21"/>
                <w:highlight w:val="none"/>
              </w:rPr>
            </w:pPr>
            <w:r>
              <w:rPr>
                <w:rFonts w:hint="eastAsia" w:ascii="宋体" w:hAnsi="宋体"/>
                <w:szCs w:val="21"/>
                <w:highlight w:val="none"/>
              </w:rPr>
              <w:t>经办人：           审核人：           有关负责人：           单位盖章</w:t>
            </w:r>
          </w:p>
          <w:p>
            <w:pPr>
              <w:jc w:val="center"/>
              <w:rPr>
                <w:rFonts w:ascii="宋体" w:hAnsi="宋体"/>
                <w:szCs w:val="21"/>
                <w:highlight w:val="none"/>
              </w:rPr>
            </w:pPr>
            <w:r>
              <w:rPr>
                <w:rFonts w:hint="eastAsia" w:ascii="宋体" w:hAnsi="宋体"/>
                <w:szCs w:val="21"/>
                <w:highlight w:val="none"/>
              </w:rPr>
              <w:t xml:space="preserve">                                                        年   月   日</w:t>
            </w:r>
          </w:p>
        </w:tc>
      </w:tr>
      <w:tr>
        <w:tblPrEx>
          <w:tblBorders>
            <w:top w:val="double" w:color="auto" w:sz="4" w:space="0"/>
            <w:left w:val="sing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43" w:type="dxa"/>
            <w:gridSpan w:val="21"/>
            <w:noWrap/>
            <w:vAlign w:val="center"/>
          </w:tcPr>
          <w:p>
            <w:pPr>
              <w:rPr>
                <w:rFonts w:ascii="宋体" w:hAnsi="宋体"/>
                <w:szCs w:val="21"/>
                <w:highlight w:val="none"/>
              </w:rPr>
            </w:pPr>
            <w:r>
              <w:rPr>
                <w:rFonts w:hint="eastAsia" w:ascii="宋体" w:hAnsi="宋体"/>
                <w:szCs w:val="21"/>
                <w:highlight w:val="none"/>
              </w:rPr>
              <w:t>备注：</w:t>
            </w:r>
          </w:p>
        </w:tc>
      </w:tr>
    </w:tbl>
    <w:p>
      <w:pPr>
        <w:rPr>
          <w:rFonts w:ascii="黑体" w:hAnsi="黑体" w:eastAsia="黑体" w:cs="黑体"/>
          <w:snapToGrid w:val="0"/>
          <w:kern w:val="0"/>
          <w:sz w:val="28"/>
          <w:szCs w:val="28"/>
          <w:highlight w:val="none"/>
        </w:rPr>
      </w:pPr>
      <w:r>
        <w:rPr>
          <w:rFonts w:hint="eastAsia" w:ascii="黑体" w:hAnsi="黑体" w:eastAsia="黑体" w:cs="黑体"/>
          <w:snapToGrid w:val="0"/>
          <w:kern w:val="0"/>
          <w:sz w:val="28"/>
          <w:szCs w:val="28"/>
          <w:highlight w:val="none"/>
        </w:rPr>
        <w:t>附件5</w:t>
      </w:r>
    </w:p>
    <w:p>
      <w:pPr>
        <w:rPr>
          <w:rFonts w:ascii="黑体" w:hAnsi="黑体" w:eastAsia="黑体" w:cs="黑体"/>
          <w:snapToGrid w:val="0"/>
          <w:kern w:val="0"/>
          <w:sz w:val="28"/>
          <w:szCs w:val="28"/>
          <w:highlight w:val="none"/>
        </w:rPr>
      </w:pPr>
    </w:p>
    <w:p>
      <w:pPr>
        <w:jc w:val="center"/>
        <w:rPr>
          <w:rFonts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中山市历史建筑保护责任承诺书</w:t>
      </w:r>
    </w:p>
    <w:p>
      <w:pPr>
        <w:spacing w:line="574" w:lineRule="exact"/>
        <w:rPr>
          <w:rFonts w:ascii="仿宋_GB2312" w:hAnsi="仿宋_GB2312" w:eastAsia="仿宋_GB2312" w:cs="仿宋_GB2312"/>
          <w:snapToGrid w:val="0"/>
          <w:kern w:val="0"/>
          <w:sz w:val="32"/>
          <w:szCs w:val="32"/>
          <w:highlight w:val="none"/>
        </w:rPr>
      </w:pPr>
    </w:p>
    <w:p>
      <w:pPr>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本人</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，身份证号：</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 是位于：</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，编号</w:t>
      </w:r>
      <w:r>
        <w:rPr>
          <w:rFonts w:hint="eastAsia" w:ascii="仿宋_GB2312" w:hAnsi="仿宋_GB2312" w:eastAsia="仿宋_GB2312" w:cs="仿宋_GB2312"/>
          <w:snapToGrid w:val="0"/>
          <w:kern w:val="0"/>
          <w:sz w:val="32"/>
          <w:szCs w:val="32"/>
          <w:highlight w:val="none"/>
          <w:u w:val="none"/>
        </w:rPr>
        <w:t>：</w:t>
      </w:r>
      <w:r>
        <w:rPr>
          <w:rFonts w:hint="eastAsia" w:ascii="仿宋_GB2312" w:hAnsi="仿宋_GB2312" w:eastAsia="仿宋_GB2312" w:cs="仿宋_GB2312"/>
          <w:snapToGrid w:val="0"/>
          <w:kern w:val="0"/>
          <w:sz w:val="32"/>
          <w:szCs w:val="32"/>
          <w:highlight w:val="none"/>
          <w:u w:val="single"/>
          <w:lang w:val="en-US" w:eastAsia="zh-CN"/>
        </w:rPr>
        <w:t xml:space="preserve">           </w:t>
      </w:r>
      <w:r>
        <w:rPr>
          <w:rFonts w:hint="eastAsia" w:ascii="仿宋_GB2312" w:hAnsi="仿宋_GB2312" w:eastAsia="仿宋_GB2312" w:cs="仿宋_GB2312"/>
          <w:snapToGrid w:val="0"/>
          <w:kern w:val="0"/>
          <w:sz w:val="32"/>
          <w:szCs w:val="32"/>
          <w:highlight w:val="none"/>
        </w:rPr>
        <w:t>历史建筑的保护责任人，知晓各项权利与义务，依法享有该处历史建筑的相应权益，承诺按照《历史文化名城名镇名村保护条例》《中山市历史文化名城保护规定》等有关规定，履行以下保护责任：</w:t>
      </w:r>
    </w:p>
    <w:p>
      <w:pPr>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（一）按照原址保护原则，保护历史建筑的传统格局、历史风貌、特色装饰和历史环境要素的完整性，不损坏或者擅自迁移、拆除历史建筑；</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（二）保持历史建筑原有的高度、体量、有保护价值的外观形象和色彩，不刻划、涂污历史建筑，未经许可不随意改建或实施对历史建筑可能造成破坏的建设行为；</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（三）主动做好日常清洁维护，配合做好年度检查等工作。保障历史建筑结构安全，发现险情时及时采取排险措施，并向有关行政主管部门报告；</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（四）按照保护规划的要求合理合法使用、利用该处历史建筑，不在历史建筑内生产、储存爆炸性、易燃性、放射性、毒害性、腐蚀性物品；</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（五）按规定编制修缮设计方案，聘请有资质的单位按方案进行维护和修缮；</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（六）确保消防、防灾等设施、设备的正常使用，不擅自移动、涂改或者损毁标志牌；</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（七）转让、出租历史建筑的，双方当事人应当在合同中约定保护及修缮义务，将保护修缮要求告知受让人、承租人；</w:t>
      </w:r>
    </w:p>
    <w:p>
      <w:pPr>
        <w:spacing w:line="574" w:lineRule="exact"/>
        <w:ind w:firstLine="640" w:firstLineChars="200"/>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（八）配合落实法律、法规规定和市人民政府依法确定的其他要求。</w:t>
      </w:r>
    </w:p>
    <w:p>
      <w:pPr>
        <w:spacing w:line="574" w:lineRule="exact"/>
        <w:rPr>
          <w:rFonts w:ascii="仿宋_GB2312" w:hAnsi="仿宋_GB2312" w:eastAsia="仿宋_GB2312" w:cs="仿宋_GB2312"/>
          <w:sz w:val="32"/>
          <w:szCs w:val="32"/>
          <w:highlight w:val="none"/>
        </w:rPr>
      </w:pPr>
    </w:p>
    <w:p>
      <w:pPr>
        <w:spacing w:line="574"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保护责任人签名：</w:t>
      </w:r>
    </w:p>
    <w:p>
      <w:pPr>
        <w:spacing w:line="574"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ascii="黑体" w:hAnsi="黑体" w:eastAsia="黑体" w:cs="黑体"/>
          <w:sz w:val="28"/>
          <w:szCs w:val="28"/>
          <w:highlight w:val="none"/>
        </w:rPr>
      </w:pPr>
    </w:p>
    <w:p>
      <w:pPr>
        <w:spacing w:line="560" w:lineRule="exac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6</w:t>
      </w:r>
    </w:p>
    <w:p>
      <w:pPr>
        <w:spacing w:line="560" w:lineRule="exact"/>
        <w:rPr>
          <w:rFonts w:ascii="黑体" w:hAnsi="黑体" w:eastAsia="黑体" w:cs="黑体"/>
          <w:sz w:val="28"/>
          <w:szCs w:val="28"/>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历史建筑代为修缮说明</w:t>
      </w:r>
    </w:p>
    <w:p>
      <w:pPr>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（参考样式，结合实际选取第二段内容）</w:t>
      </w:r>
    </w:p>
    <w:p>
      <w:pPr>
        <w:rPr>
          <w:highlight w:val="none"/>
        </w:rPr>
      </w:pP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兹有位于</w:t>
      </w:r>
      <w:r>
        <w:rPr>
          <w:rFonts w:hint="eastAsia" w:ascii="仿宋_GB2312" w:hAnsi="仿宋_GB2312" w:eastAsia="仿宋_GB2312" w:cs="仿宋_GB2312"/>
          <w:sz w:val="32"/>
          <w:szCs w:val="32"/>
          <w:highlight w:val="none"/>
          <w:u w:val="single"/>
        </w:rPr>
        <w:t>　　　　　　　　　　　　　　</w:t>
      </w:r>
      <w:r>
        <w:rPr>
          <w:rFonts w:hint="eastAsia" w:ascii="仿宋_GB2312" w:hAnsi="仿宋_GB2312" w:eastAsia="仿宋_GB2312" w:cs="仿宋_GB2312"/>
          <w:sz w:val="32"/>
          <w:szCs w:val="32"/>
          <w:highlight w:val="none"/>
        </w:rPr>
        <w:t>的中山市历史建筑，编号，年久失修、破败不堪，存在损毁风险和较大安全隐患，对周边环境风貌、人民群众生命财产安全构成严重威胁。</w:t>
      </w:r>
    </w:p>
    <w:p>
      <w:pPr>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我镇政府（街道办、管委会）、村（社区）调查核实，该处历史建筑保护责任人属低保户（或特困户、低收入群体、贫困村、经济困难村、等），暂不具有履行相应保护责任的能力。经与该处历史建筑产权人沟通协商，产权人同意由我镇政府（街道办、管委会）代为修缮并已出具委托书。按照《历史文化名城名镇名村保护条例》等有关规定，为切实保护宝贵的历史文化遗存、人民群众生命财产安全，经研究，我镇政府（街道办、管委会）决定代为修缮该处历史建筑，相关工程费用由我镇政府（街道办、管委会）承担。</w:t>
      </w:r>
    </w:p>
    <w:p>
      <w:pPr>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我镇政府（街道办、管委会）、村（社区）多方查找联系，均无法与该处历史建筑产权人取得联系。按照《历史文化名城名镇名村保护条例》等有关规定，为切实保护宝贵的历史文化遗存、人民群众生命财产安全，经研究，我镇政府（街道办、管委会）决定代为修缮该处历史建筑，做好后续管理维护工作，相关工程费用由我镇政府（街道办、管委会）垫付并由后期该处历史建筑经营收益冲抵，不足部分由我镇政府（街道办、管委会）承担。</w:t>
      </w:r>
    </w:p>
    <w:p>
      <w:pPr>
        <w:ind w:firstLine="640" w:firstLineChars="200"/>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经我镇政府（街道办、管委会）、村（社区）与该处历史建筑产权人多次沟通联系，该处历史建筑产权人具有履行相应保护责任的能力，但拒不履行保护责任。按照《历史文化名城名镇名村保护条例》等有关规定，为切实保护宝贵的历史文化遗存、人民群众生命财产安全，经研究，我镇政府（街道办、管委会）决定代为修缮该处历史建筑，相关工程费用由保护责任</w:t>
      </w:r>
      <w:r>
        <w:rPr>
          <w:rFonts w:hint="eastAsia" w:ascii="仿宋_GB2312" w:hAnsi="仿宋_GB2312" w:eastAsia="仿宋_GB2312" w:cs="仿宋_GB2312"/>
          <w:sz w:val="32"/>
          <w:szCs w:val="32"/>
          <w:highlight w:val="none"/>
          <w:u w:val="single"/>
          <w:lang w:eastAsia="zh-CN"/>
        </w:rPr>
        <w:t>人</w:t>
      </w:r>
      <w:r>
        <w:rPr>
          <w:rFonts w:hint="eastAsia" w:ascii="仿宋_GB2312" w:hAnsi="仿宋_GB2312" w:eastAsia="仿宋_GB2312" w:cs="仿宋_GB2312"/>
          <w:sz w:val="32"/>
          <w:szCs w:val="32"/>
          <w:highlight w:val="none"/>
          <w:u w:val="single"/>
        </w:rPr>
        <w:t>负担、我镇政府（街道办、管委会）先行垫付，扣除市镇两级补助资金后，剩余部分由我镇政府（街道办、管委会）按规定及时追缴。</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中山市</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镇政府（街道办、管委会）</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 xml:space="preserve">                             年   月   日</w:t>
      </w:r>
    </w:p>
    <w:p>
      <w:pPr>
        <w:widowControl/>
        <w:jc w:val="left"/>
        <w:rPr>
          <w:rFonts w:ascii="仿宋_GB2312" w:hAnsi="仿宋_GB2312" w:eastAsia="仿宋_GB2312" w:cs="仿宋_GB2312"/>
          <w:sz w:val="28"/>
          <w:szCs w:val="28"/>
          <w:highlight w:val="none"/>
        </w:rPr>
      </w:pPr>
    </w:p>
    <w:p>
      <w:pPr>
        <w:widowControl/>
        <w:jc w:val="left"/>
        <w:rPr>
          <w:rFonts w:ascii="仿宋_GB2312" w:hAnsi="仿宋_GB2312" w:eastAsia="仿宋_GB2312" w:cs="仿宋_GB2312"/>
          <w:sz w:val="28"/>
          <w:szCs w:val="28"/>
          <w:highlight w:val="none"/>
        </w:rPr>
      </w:pPr>
    </w:p>
    <w:p>
      <w:pPr>
        <w:widowControl/>
        <w:jc w:val="left"/>
        <w:rPr>
          <w:rFonts w:ascii="仿宋_GB2312" w:hAnsi="仿宋_GB2312" w:eastAsia="仿宋_GB2312" w:cs="仿宋_GB2312"/>
          <w:sz w:val="28"/>
          <w:szCs w:val="28"/>
          <w:highlight w:val="none"/>
        </w:rPr>
      </w:pPr>
    </w:p>
    <w:p>
      <w:pPr>
        <w:widowControl/>
        <w:jc w:val="left"/>
        <w:rPr>
          <w:rFonts w:ascii="仿宋_GB2312" w:hAnsi="仿宋_GB2312" w:eastAsia="仿宋_GB2312" w:cs="仿宋_GB2312"/>
          <w:sz w:val="28"/>
          <w:szCs w:val="28"/>
          <w:highlight w:val="none"/>
        </w:rPr>
        <w:sectPr>
          <w:headerReference r:id="rId3" w:type="default"/>
          <w:footerReference r:id="rId4" w:type="default"/>
          <w:pgSz w:w="11906" w:h="16838"/>
          <w:pgMar w:top="1440" w:right="1803" w:bottom="1440" w:left="1803" w:header="851" w:footer="992" w:gutter="0"/>
          <w:pgNumType w:fmt="numberInDash"/>
          <w:cols w:space="720" w:num="1"/>
          <w:docGrid w:type="lines" w:linePitch="312" w:charSpace="0"/>
        </w:sectPr>
      </w:pPr>
      <w:r>
        <w:rPr>
          <w:rFonts w:ascii="仿宋_GB2312" w:hAnsi="仿宋_GB2312" w:eastAsia="仿宋_GB2312" w:cs="仿宋_GB2312"/>
          <w:sz w:val="28"/>
          <w:szCs w:val="28"/>
          <w:highlight w:val="none"/>
        </w:rPr>
        <w:br w:type="page"/>
      </w:r>
    </w:p>
    <w:p>
      <w:pPr>
        <w:widowControl/>
        <w:jc w:val="lef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7</w:t>
      </w:r>
    </w:p>
    <w:p>
      <w:pPr>
        <w:jc w:val="center"/>
        <w:rPr>
          <w:rFonts w:ascii="方正小标宋简体" w:eastAsia="方正小标宋简体" w:cs="宋体"/>
          <w:bCs/>
          <w:sz w:val="28"/>
          <w:szCs w:val="28"/>
          <w:highlight w:val="none"/>
        </w:rPr>
      </w:pPr>
      <w:r>
        <w:rPr>
          <w:rFonts w:hint="eastAsia" w:ascii="方正小标宋简体" w:eastAsia="方正小标宋简体" w:cs="宋体"/>
          <w:bCs/>
          <w:sz w:val="28"/>
          <w:szCs w:val="28"/>
          <w:highlight w:val="none"/>
        </w:rPr>
        <w:t>中山市</w:t>
      </w:r>
      <w:r>
        <w:rPr>
          <w:rFonts w:hint="eastAsia" w:ascii="方正小标宋简体" w:eastAsia="方正小标宋简体" w:cs="宋体"/>
          <w:bCs/>
          <w:sz w:val="28"/>
          <w:szCs w:val="28"/>
          <w:highlight w:val="none"/>
          <w:u w:val="single"/>
          <w:lang w:val="en-US" w:eastAsia="zh-CN"/>
        </w:rPr>
        <w:t xml:space="preserve">    </w:t>
      </w:r>
      <w:r>
        <w:rPr>
          <w:rFonts w:hint="eastAsia" w:ascii="方正小标宋简体" w:eastAsia="方正小标宋简体" w:cs="宋体"/>
          <w:bCs/>
          <w:sz w:val="28"/>
          <w:szCs w:val="28"/>
          <w:highlight w:val="none"/>
        </w:rPr>
        <w:t>镇（街道、管委会）</w:t>
      </w:r>
      <w:r>
        <w:rPr>
          <w:rFonts w:hint="eastAsia" w:ascii="方正小标宋简体" w:eastAsia="方正小标宋简体" w:cs="宋体"/>
          <w:bCs/>
          <w:sz w:val="28"/>
          <w:szCs w:val="28"/>
          <w:highlight w:val="none"/>
          <w:u w:val="single"/>
          <w:lang w:val="en-US" w:eastAsia="zh-CN"/>
        </w:rPr>
        <w:t xml:space="preserve">    </w:t>
      </w:r>
      <w:r>
        <w:rPr>
          <w:rFonts w:hint="eastAsia" w:ascii="方正小标宋简体" w:eastAsia="方正小标宋简体" w:cs="宋体"/>
          <w:bCs/>
          <w:sz w:val="28"/>
          <w:szCs w:val="28"/>
          <w:highlight w:val="none"/>
        </w:rPr>
        <w:t>年度历史建筑</w:t>
      </w:r>
      <w:r>
        <w:rPr>
          <w:rFonts w:hint="eastAsia" w:ascii="方正小标宋简体" w:eastAsia="方正小标宋简体" w:cs="宋体"/>
          <w:bCs/>
          <w:sz w:val="28"/>
          <w:szCs w:val="28"/>
          <w:highlight w:val="none"/>
          <w:lang w:eastAsia="zh-CN"/>
        </w:rPr>
        <w:t>保护修缮</w:t>
      </w:r>
      <w:r>
        <w:rPr>
          <w:rFonts w:hint="eastAsia" w:ascii="方正小标宋简体" w:eastAsia="方正小标宋简体" w:cs="宋体"/>
          <w:bCs/>
          <w:sz w:val="28"/>
          <w:szCs w:val="28"/>
          <w:highlight w:val="none"/>
        </w:rPr>
        <w:t>和历史文化保护更新项目及资金计划申报表</w:t>
      </w:r>
    </w:p>
    <w:p>
      <w:pPr>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镇（街）：（盖章）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 xml:space="preserve">    填报时间：    年   月   日         联系人：      手机号码：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 xml:space="preserve">     </w:t>
      </w:r>
    </w:p>
    <w:tbl>
      <w:tblPr>
        <w:tblStyle w:val="4"/>
        <w:tblpPr w:leftFromText="180" w:rightFromText="180" w:vertAnchor="text" w:horzAnchor="page" w:tblpX="1418" w:tblpY="207"/>
        <w:tblOverlap w:val="never"/>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848"/>
        <w:gridCol w:w="3336"/>
        <w:gridCol w:w="1320"/>
        <w:gridCol w:w="1260"/>
        <w:gridCol w:w="1056"/>
        <w:gridCol w:w="1062"/>
        <w:gridCol w:w="1080"/>
        <w:gridCol w:w="138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672" w:type="dxa"/>
            <w:tcBorders>
              <w:tl2br w:val="nil"/>
              <w:tr2bl w:val="nil"/>
            </w:tcBorders>
            <w:noWrap/>
          </w:tcPr>
          <w:p>
            <w:pPr>
              <w:widowControl/>
              <w:rPr>
                <w:rFonts w:ascii="宋体" w:hAnsi="宋体" w:cs="仿宋_GB2312"/>
                <w:kern w:val="0"/>
                <w:szCs w:val="21"/>
                <w:highlight w:val="none"/>
              </w:rPr>
            </w:pPr>
            <w:r>
              <w:rPr>
                <w:rFonts w:hint="eastAsia" w:ascii="宋体" w:hAnsi="宋体" w:cs="仿宋_GB2312"/>
                <w:kern w:val="0"/>
                <w:szCs w:val="21"/>
                <w:highlight w:val="none"/>
              </w:rPr>
              <w:t>序号</w:t>
            </w:r>
          </w:p>
        </w:tc>
        <w:tc>
          <w:tcPr>
            <w:tcW w:w="1848"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街区、风貌区名称</w:t>
            </w:r>
          </w:p>
          <w:p>
            <w:pPr>
              <w:jc w:val="center"/>
              <w:rPr>
                <w:rFonts w:ascii="宋体" w:hAnsi="宋体" w:cs="仿宋_GB2312"/>
                <w:kern w:val="0"/>
                <w:szCs w:val="21"/>
                <w:highlight w:val="none"/>
              </w:rPr>
            </w:pPr>
            <w:r>
              <w:rPr>
                <w:rFonts w:hint="eastAsia" w:ascii="宋体" w:hAnsi="宋体" w:cs="仿宋_GB2312"/>
                <w:spacing w:val="-17"/>
                <w:kern w:val="0"/>
                <w:szCs w:val="21"/>
                <w:highlight w:val="none"/>
              </w:rPr>
              <w:t>（历史建筑编号）</w:t>
            </w:r>
          </w:p>
        </w:tc>
        <w:tc>
          <w:tcPr>
            <w:tcW w:w="3336"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地址</w:t>
            </w:r>
          </w:p>
        </w:tc>
        <w:tc>
          <w:tcPr>
            <w:tcW w:w="1320"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保护责任人</w:t>
            </w:r>
          </w:p>
          <w:p>
            <w:pPr>
              <w:jc w:val="center"/>
              <w:rPr>
                <w:rFonts w:ascii="宋体" w:hAnsi="宋体" w:cs="仿宋_GB2312"/>
                <w:kern w:val="0"/>
                <w:szCs w:val="21"/>
                <w:highlight w:val="none"/>
              </w:rPr>
            </w:pPr>
            <w:r>
              <w:rPr>
                <w:rFonts w:hint="eastAsia" w:ascii="宋体" w:hAnsi="宋体" w:cs="仿宋_GB2312"/>
                <w:kern w:val="0"/>
                <w:szCs w:val="21"/>
                <w:highlight w:val="none"/>
              </w:rPr>
              <w:t>（</w:t>
            </w:r>
            <w:r>
              <w:rPr>
                <w:rFonts w:hint="eastAsia" w:ascii="宋体" w:hAnsi="宋体" w:cs="仿宋_GB2312"/>
                <w:kern w:val="0"/>
                <w:szCs w:val="21"/>
                <w:highlight w:val="none"/>
                <w:lang w:eastAsia="zh-CN"/>
              </w:rPr>
              <w:t>申请</w:t>
            </w:r>
            <w:r>
              <w:rPr>
                <w:rFonts w:hint="eastAsia" w:ascii="宋体" w:hAnsi="宋体" w:cs="仿宋_GB2312"/>
                <w:kern w:val="0"/>
                <w:szCs w:val="21"/>
                <w:highlight w:val="none"/>
              </w:rPr>
              <w:t>人）</w:t>
            </w:r>
          </w:p>
        </w:tc>
        <w:tc>
          <w:tcPr>
            <w:tcW w:w="1260"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审批情况</w:t>
            </w:r>
          </w:p>
          <w:p>
            <w:pPr>
              <w:jc w:val="center"/>
              <w:rPr>
                <w:rFonts w:ascii="宋体" w:hAnsi="宋体" w:cs="仿宋_GB2312"/>
                <w:kern w:val="0"/>
                <w:szCs w:val="21"/>
                <w:highlight w:val="none"/>
              </w:rPr>
            </w:pPr>
            <w:r>
              <w:rPr>
                <w:rFonts w:hint="eastAsia" w:ascii="宋体" w:hAnsi="宋体" w:cs="仿宋_GB2312"/>
                <w:kern w:val="0"/>
                <w:szCs w:val="21"/>
                <w:highlight w:val="none"/>
              </w:rPr>
              <w:t>（含免审）</w:t>
            </w:r>
          </w:p>
        </w:tc>
        <w:tc>
          <w:tcPr>
            <w:tcW w:w="1056"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竣工时间</w:t>
            </w:r>
          </w:p>
        </w:tc>
        <w:tc>
          <w:tcPr>
            <w:tcW w:w="1062"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申请费用</w:t>
            </w:r>
          </w:p>
        </w:tc>
        <w:tc>
          <w:tcPr>
            <w:tcW w:w="1080"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市级补助</w:t>
            </w:r>
          </w:p>
        </w:tc>
        <w:tc>
          <w:tcPr>
            <w:tcW w:w="1380" w:type="dxa"/>
            <w:tcBorders>
              <w:tl2br w:val="nil"/>
              <w:tr2bl w:val="nil"/>
            </w:tcBorders>
            <w:noWrap/>
          </w:tcPr>
          <w:p>
            <w:pPr>
              <w:widowControl/>
              <w:jc w:val="center"/>
              <w:rPr>
                <w:rFonts w:ascii="宋体" w:hAnsi="宋体" w:cs="仿宋_GB2312"/>
                <w:kern w:val="0"/>
                <w:sz w:val="20"/>
                <w:szCs w:val="21"/>
                <w:highlight w:val="none"/>
              </w:rPr>
            </w:pPr>
            <w:r>
              <w:rPr>
                <w:rFonts w:hint="eastAsia" w:ascii="宋体" w:hAnsi="宋体" w:cs="仿宋_GB2312"/>
                <w:kern w:val="0"/>
                <w:szCs w:val="21"/>
                <w:highlight w:val="none"/>
              </w:rPr>
              <w:t>镇（街）补助</w:t>
            </w:r>
          </w:p>
        </w:tc>
        <w:tc>
          <w:tcPr>
            <w:tcW w:w="756"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672" w:type="dxa"/>
            <w:tcBorders>
              <w:tl2br w:val="nil"/>
              <w:tr2bl w:val="nil"/>
            </w:tcBorders>
            <w:noWrap/>
          </w:tcPr>
          <w:p>
            <w:pPr>
              <w:widowControl/>
              <w:jc w:val="center"/>
              <w:rPr>
                <w:rFonts w:ascii="宋体" w:hAnsi="宋体" w:cs="仿宋_GB2312"/>
                <w:kern w:val="0"/>
                <w:szCs w:val="21"/>
                <w:highlight w:val="none"/>
              </w:rPr>
            </w:pP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672" w:type="dxa"/>
            <w:tcBorders>
              <w:tl2br w:val="nil"/>
              <w:tr2bl w:val="nil"/>
            </w:tcBorders>
            <w:noWrap/>
          </w:tcPr>
          <w:p>
            <w:pPr>
              <w:widowControl/>
              <w:rPr>
                <w:rFonts w:ascii="宋体" w:hAnsi="宋体" w:cs="仿宋_GB2312"/>
                <w:kern w:val="0"/>
                <w:szCs w:val="21"/>
                <w:highlight w:val="none"/>
              </w:rPr>
            </w:pPr>
            <w:r>
              <w:rPr>
                <w:rFonts w:hint="eastAsia" w:ascii="宋体" w:hAnsi="宋体" w:cs="仿宋_GB2312"/>
                <w:kern w:val="0"/>
                <w:szCs w:val="21"/>
                <w:highlight w:val="none"/>
              </w:rPr>
              <w:t>合计</w:t>
            </w:r>
          </w:p>
        </w:tc>
        <w:tc>
          <w:tcPr>
            <w:tcW w:w="1848" w:type="dxa"/>
            <w:tcBorders>
              <w:tl2br w:val="nil"/>
              <w:tr2bl w:val="nil"/>
            </w:tcBorders>
            <w:noWrap/>
          </w:tcPr>
          <w:p>
            <w:pPr>
              <w:jc w:val="center"/>
              <w:rPr>
                <w:rFonts w:ascii="宋体" w:hAnsi="宋体" w:cs="仿宋_GB2312"/>
                <w:kern w:val="0"/>
                <w:szCs w:val="21"/>
                <w:highlight w:val="none"/>
              </w:rPr>
            </w:pPr>
          </w:p>
        </w:tc>
        <w:tc>
          <w:tcPr>
            <w:tcW w:w="3336" w:type="dxa"/>
            <w:tcBorders>
              <w:tl2br w:val="nil"/>
              <w:tr2bl w:val="nil"/>
            </w:tcBorders>
            <w:noWrap/>
          </w:tcPr>
          <w:p>
            <w:pPr>
              <w:jc w:val="center"/>
              <w:rPr>
                <w:rFonts w:ascii="宋体" w:hAnsi="宋体" w:cs="仿宋_GB2312"/>
                <w:kern w:val="0"/>
                <w:szCs w:val="21"/>
                <w:highlight w:val="none"/>
              </w:rPr>
            </w:pPr>
          </w:p>
        </w:tc>
        <w:tc>
          <w:tcPr>
            <w:tcW w:w="1320" w:type="dxa"/>
            <w:tcBorders>
              <w:tl2br w:val="nil"/>
              <w:tr2bl w:val="nil"/>
            </w:tcBorders>
            <w:noWrap/>
          </w:tcPr>
          <w:p>
            <w:pPr>
              <w:jc w:val="center"/>
              <w:rPr>
                <w:rFonts w:ascii="宋体" w:hAnsi="宋体" w:cs="仿宋_GB2312"/>
                <w:kern w:val="0"/>
                <w:szCs w:val="21"/>
                <w:highlight w:val="none"/>
              </w:rPr>
            </w:pPr>
          </w:p>
        </w:tc>
        <w:tc>
          <w:tcPr>
            <w:tcW w:w="1260" w:type="dxa"/>
            <w:tcBorders>
              <w:tl2br w:val="nil"/>
              <w:tr2bl w:val="nil"/>
            </w:tcBorders>
            <w:noWrap/>
          </w:tcPr>
          <w:p>
            <w:pPr>
              <w:jc w:val="center"/>
              <w:rPr>
                <w:rFonts w:ascii="宋体" w:hAnsi="宋体" w:cs="仿宋_GB2312"/>
                <w:kern w:val="0"/>
                <w:szCs w:val="21"/>
                <w:highlight w:val="none"/>
              </w:rPr>
            </w:pPr>
          </w:p>
        </w:tc>
        <w:tc>
          <w:tcPr>
            <w:tcW w:w="1056" w:type="dxa"/>
            <w:tcBorders>
              <w:tl2br w:val="nil"/>
              <w:tr2bl w:val="nil"/>
            </w:tcBorders>
            <w:noWrap/>
          </w:tcPr>
          <w:p>
            <w:pPr>
              <w:widowControl/>
              <w:jc w:val="center"/>
              <w:rPr>
                <w:rFonts w:ascii="宋体" w:hAnsi="宋体" w:cs="仿宋_GB2312"/>
                <w:kern w:val="0"/>
                <w:szCs w:val="21"/>
                <w:highlight w:val="none"/>
              </w:rPr>
            </w:pPr>
          </w:p>
        </w:tc>
        <w:tc>
          <w:tcPr>
            <w:tcW w:w="1062" w:type="dxa"/>
            <w:tcBorders>
              <w:tl2br w:val="nil"/>
              <w:tr2bl w:val="nil"/>
            </w:tcBorders>
            <w:noWrap/>
          </w:tcPr>
          <w:p>
            <w:pPr>
              <w:widowControl/>
              <w:jc w:val="center"/>
              <w:rPr>
                <w:rFonts w:ascii="宋体" w:hAnsi="宋体" w:cs="仿宋_GB2312"/>
                <w:kern w:val="0"/>
                <w:szCs w:val="21"/>
                <w:highlight w:val="none"/>
              </w:rPr>
            </w:pPr>
          </w:p>
        </w:tc>
        <w:tc>
          <w:tcPr>
            <w:tcW w:w="1080" w:type="dxa"/>
            <w:tcBorders>
              <w:tl2br w:val="nil"/>
              <w:tr2bl w:val="nil"/>
            </w:tcBorders>
            <w:noWrap/>
          </w:tcPr>
          <w:p>
            <w:pPr>
              <w:widowControl/>
              <w:jc w:val="center"/>
              <w:rPr>
                <w:rFonts w:ascii="宋体" w:hAnsi="宋体" w:cs="仿宋_GB2312"/>
                <w:kern w:val="0"/>
                <w:szCs w:val="21"/>
                <w:highlight w:val="none"/>
              </w:rPr>
            </w:pPr>
          </w:p>
        </w:tc>
        <w:tc>
          <w:tcPr>
            <w:tcW w:w="1380" w:type="dxa"/>
            <w:tcBorders>
              <w:tl2br w:val="nil"/>
              <w:tr2bl w:val="nil"/>
            </w:tcBorders>
            <w:noWrap/>
          </w:tcPr>
          <w:p>
            <w:pPr>
              <w:widowControl/>
              <w:jc w:val="center"/>
              <w:rPr>
                <w:rFonts w:ascii="宋体" w:hAnsi="宋体" w:cs="仿宋_GB2312"/>
                <w:kern w:val="0"/>
                <w:szCs w:val="21"/>
                <w:highlight w:val="none"/>
              </w:rPr>
            </w:pPr>
          </w:p>
        </w:tc>
        <w:tc>
          <w:tcPr>
            <w:tcW w:w="756" w:type="dxa"/>
            <w:tcBorders>
              <w:tl2br w:val="nil"/>
              <w:tr2bl w:val="nil"/>
            </w:tcBorders>
            <w:noWrap/>
          </w:tcPr>
          <w:p>
            <w:pPr>
              <w:widowControl/>
              <w:jc w:val="center"/>
              <w:rPr>
                <w:rFonts w:ascii="宋体" w:hAnsi="宋体" w:cs="仿宋_GB2312"/>
                <w:kern w:val="0"/>
                <w:szCs w:val="21"/>
                <w:highlight w:val="none"/>
              </w:rPr>
            </w:pPr>
          </w:p>
        </w:tc>
      </w:tr>
    </w:tbl>
    <w:p>
      <w:pPr>
        <w:widowControl/>
        <w:jc w:val="left"/>
        <w:rPr>
          <w:rFonts w:hint="eastAsia" w:ascii="黑体" w:hAnsi="黑体" w:eastAsia="黑体" w:cs="黑体"/>
          <w:sz w:val="28"/>
          <w:szCs w:val="28"/>
          <w:highlight w:val="none"/>
        </w:rPr>
      </w:pPr>
    </w:p>
    <w:p>
      <w:pPr>
        <w:widowControl/>
        <w:jc w:val="lef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8</w:t>
      </w:r>
    </w:p>
    <w:p>
      <w:pPr>
        <w:adjustRightInd w:val="0"/>
        <w:snapToGrid w:val="0"/>
        <w:spacing w:line="574" w:lineRule="exact"/>
        <w:ind w:left="1596" w:leftChars="760"/>
        <w:jc w:val="center"/>
        <w:rPr>
          <w:rFonts w:ascii="方正小标宋简体" w:eastAsia="方正小标宋简体" w:cs="宋体"/>
          <w:bCs/>
          <w:sz w:val="28"/>
          <w:szCs w:val="28"/>
          <w:highlight w:val="none"/>
        </w:rPr>
      </w:pPr>
      <w:r>
        <w:rPr>
          <w:rFonts w:hint="eastAsia" w:ascii="方正小标宋简体" w:eastAsia="方正小标宋简体" w:cs="宋体"/>
          <w:bCs/>
          <w:sz w:val="28"/>
          <w:szCs w:val="28"/>
          <w:highlight w:val="none"/>
        </w:rPr>
        <w:t>中山市</w:t>
      </w:r>
      <w:r>
        <w:rPr>
          <w:rFonts w:hint="eastAsia" w:ascii="方正小标宋简体" w:eastAsia="方正小标宋简体" w:cs="宋体"/>
          <w:bCs/>
          <w:sz w:val="28"/>
          <w:szCs w:val="28"/>
          <w:highlight w:val="none"/>
          <w:u w:val="single"/>
          <w:lang w:val="en-US" w:eastAsia="zh-CN"/>
        </w:rPr>
        <w:t xml:space="preserve">        </w:t>
      </w:r>
      <w:r>
        <w:rPr>
          <w:rFonts w:hint="eastAsia" w:ascii="方正小标宋简体" w:eastAsia="方正小标宋简体" w:cs="宋体"/>
          <w:bCs/>
          <w:sz w:val="28"/>
          <w:szCs w:val="28"/>
          <w:highlight w:val="none"/>
        </w:rPr>
        <w:t>年度历史建筑</w:t>
      </w:r>
      <w:r>
        <w:rPr>
          <w:rFonts w:hint="eastAsia" w:ascii="方正小标宋简体" w:eastAsia="方正小标宋简体" w:cs="宋体"/>
          <w:bCs/>
          <w:sz w:val="28"/>
          <w:szCs w:val="28"/>
          <w:highlight w:val="none"/>
          <w:lang w:eastAsia="zh-CN"/>
        </w:rPr>
        <w:t>保护修缮</w:t>
      </w:r>
      <w:r>
        <w:rPr>
          <w:rFonts w:hint="eastAsia" w:ascii="方正小标宋简体" w:eastAsia="方正小标宋简体" w:cs="宋体"/>
          <w:bCs/>
          <w:sz w:val="28"/>
          <w:szCs w:val="28"/>
          <w:highlight w:val="none"/>
        </w:rPr>
        <w:t>和历史文化保护更新项目及资金计划表</w:t>
      </w:r>
    </w:p>
    <w:tbl>
      <w:tblPr>
        <w:tblStyle w:val="4"/>
        <w:tblW w:w="15010"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36"/>
        <w:gridCol w:w="4307"/>
        <w:gridCol w:w="1290"/>
        <w:gridCol w:w="889"/>
        <w:gridCol w:w="990"/>
        <w:gridCol w:w="1044"/>
        <w:gridCol w:w="1002"/>
        <w:gridCol w:w="1098"/>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1548" w:type="dxa"/>
            <w:tcBorders>
              <w:tl2br w:val="nil"/>
              <w:tr2bl w:val="nil"/>
            </w:tcBorders>
            <w:noWrap/>
          </w:tcPr>
          <w:p>
            <w:pPr>
              <w:widowControl/>
              <w:snapToGrid w:val="0"/>
              <w:rPr>
                <w:rFonts w:ascii="宋体" w:hAnsi="宋体" w:cs="仿宋_GB2312"/>
                <w:spacing w:val="-11"/>
                <w:kern w:val="0"/>
                <w:szCs w:val="21"/>
                <w:highlight w:val="none"/>
              </w:rPr>
            </w:pPr>
            <w:r>
              <w:rPr>
                <w:rFonts w:hint="eastAsia" w:ascii="宋体" w:hAnsi="宋体" w:cs="仿宋_GB2312"/>
                <w:spacing w:val="-11"/>
                <w:kern w:val="0"/>
                <w:szCs w:val="21"/>
                <w:highlight w:val="none"/>
              </w:rPr>
              <w:t>镇（街）</w:t>
            </w:r>
          </w:p>
          <w:p>
            <w:pPr>
              <w:widowControl/>
              <w:rPr>
                <w:rFonts w:ascii="宋体" w:hAnsi="宋体" w:cs="仿宋_GB2312"/>
                <w:spacing w:val="-11"/>
                <w:kern w:val="0"/>
                <w:szCs w:val="21"/>
                <w:highlight w:val="none"/>
              </w:rPr>
            </w:pPr>
            <w:r>
              <w:rPr>
                <w:rFonts w:hint="eastAsia" w:ascii="宋体" w:hAnsi="宋体" w:cs="仿宋_GB2312"/>
                <w:spacing w:val="-11"/>
                <w:kern w:val="0"/>
                <w:szCs w:val="21"/>
                <w:highlight w:val="none"/>
              </w:rPr>
              <w:t>项目情况</w:t>
            </w:r>
          </w:p>
        </w:tc>
        <w:tc>
          <w:tcPr>
            <w:tcW w:w="1836"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街区、风貌区名称</w:t>
            </w:r>
          </w:p>
          <w:p>
            <w:pPr>
              <w:jc w:val="center"/>
              <w:rPr>
                <w:rFonts w:ascii="宋体" w:hAnsi="宋体" w:cs="仿宋_GB2312"/>
                <w:kern w:val="0"/>
                <w:szCs w:val="21"/>
                <w:highlight w:val="none"/>
              </w:rPr>
            </w:pPr>
            <w:r>
              <w:rPr>
                <w:rFonts w:hint="eastAsia" w:ascii="宋体" w:hAnsi="宋体" w:cs="仿宋_GB2312"/>
                <w:spacing w:val="-17"/>
                <w:kern w:val="0"/>
                <w:szCs w:val="21"/>
                <w:highlight w:val="none"/>
              </w:rPr>
              <w:t>（历史建筑编号）</w:t>
            </w:r>
          </w:p>
        </w:tc>
        <w:tc>
          <w:tcPr>
            <w:tcW w:w="4307"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地址</w:t>
            </w:r>
          </w:p>
        </w:tc>
        <w:tc>
          <w:tcPr>
            <w:tcW w:w="1290" w:type="dxa"/>
            <w:tcBorders>
              <w:tl2br w:val="nil"/>
              <w:tr2bl w:val="nil"/>
            </w:tcBorders>
            <w:noWrap/>
          </w:tcPr>
          <w:p>
            <w:pPr>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rPr>
              <w:t>保护责任人</w:t>
            </w:r>
            <w:r>
              <w:rPr>
                <w:rFonts w:hint="eastAsia" w:ascii="宋体" w:hAnsi="宋体" w:cs="仿宋_GB2312"/>
                <w:kern w:val="0"/>
                <w:szCs w:val="21"/>
                <w:highlight w:val="none"/>
                <w:lang w:eastAsia="zh-CN"/>
              </w:rPr>
              <w:t>（申请人）</w:t>
            </w:r>
          </w:p>
        </w:tc>
        <w:tc>
          <w:tcPr>
            <w:tcW w:w="889" w:type="dxa"/>
            <w:tcBorders>
              <w:tl2br w:val="nil"/>
              <w:tr2bl w:val="nil"/>
            </w:tcBorders>
            <w:noWrap/>
          </w:tcPr>
          <w:p>
            <w:pPr>
              <w:jc w:val="center"/>
              <w:rPr>
                <w:rFonts w:ascii="宋体" w:hAnsi="宋体" w:cs="仿宋_GB2312"/>
                <w:kern w:val="0"/>
                <w:szCs w:val="21"/>
                <w:highlight w:val="none"/>
              </w:rPr>
            </w:pPr>
            <w:r>
              <w:rPr>
                <w:rFonts w:hint="eastAsia" w:ascii="宋体" w:hAnsi="宋体" w:cs="仿宋_GB2312"/>
                <w:kern w:val="0"/>
                <w:szCs w:val="21"/>
                <w:highlight w:val="none"/>
              </w:rPr>
              <w:t>动工时间</w:t>
            </w:r>
          </w:p>
        </w:tc>
        <w:tc>
          <w:tcPr>
            <w:tcW w:w="990"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竣工时间</w:t>
            </w:r>
          </w:p>
        </w:tc>
        <w:tc>
          <w:tcPr>
            <w:tcW w:w="1044"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申请费用</w:t>
            </w:r>
          </w:p>
        </w:tc>
        <w:tc>
          <w:tcPr>
            <w:tcW w:w="1002"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市级补助</w:t>
            </w:r>
          </w:p>
        </w:tc>
        <w:tc>
          <w:tcPr>
            <w:tcW w:w="1098" w:type="dxa"/>
            <w:tcBorders>
              <w:tl2br w:val="nil"/>
              <w:tr2bl w:val="nil"/>
            </w:tcBorders>
            <w:noWrap/>
          </w:tcPr>
          <w:p>
            <w:pPr>
              <w:widowControl/>
              <w:jc w:val="center"/>
              <w:rPr>
                <w:rFonts w:ascii="宋体" w:hAnsi="宋体" w:cs="仿宋_GB2312"/>
                <w:kern w:val="0"/>
                <w:sz w:val="20"/>
                <w:szCs w:val="21"/>
                <w:highlight w:val="none"/>
              </w:rPr>
            </w:pPr>
            <w:r>
              <w:rPr>
                <w:rFonts w:hint="eastAsia" w:ascii="宋体" w:hAnsi="宋体" w:cs="仿宋_GB2312"/>
                <w:kern w:val="0"/>
                <w:szCs w:val="21"/>
                <w:highlight w:val="none"/>
              </w:rPr>
              <w:t>镇（街）补助</w:t>
            </w:r>
          </w:p>
        </w:tc>
        <w:tc>
          <w:tcPr>
            <w:tcW w:w="1006"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48" w:type="dxa"/>
            <w:vMerge w:val="restart"/>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XX镇（街）</w:t>
            </w:r>
          </w:p>
          <w:p>
            <w:pPr>
              <w:widowControl/>
              <w:jc w:val="center"/>
              <w:rPr>
                <w:rFonts w:ascii="宋体" w:hAnsi="宋体" w:cs="仿宋_GB2312"/>
                <w:kern w:val="0"/>
                <w:szCs w:val="21"/>
                <w:highlight w:val="none"/>
              </w:rPr>
            </w:pPr>
            <w:r>
              <w:rPr>
                <w:rFonts w:hint="eastAsia" w:ascii="宋体" w:hAnsi="宋体" w:cs="仿宋_GB2312"/>
                <w:kern w:val="0"/>
                <w:szCs w:val="21"/>
                <w:highlight w:val="none"/>
              </w:rPr>
              <w:t>……</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48" w:type="dxa"/>
            <w:vMerge w:val="continue"/>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1836" w:type="dxa"/>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48"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合计</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48" w:type="dxa"/>
            <w:vMerge w:val="restart"/>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XX镇（街）</w:t>
            </w:r>
          </w:p>
          <w:p>
            <w:pPr>
              <w:widowControl/>
              <w:jc w:val="center"/>
              <w:rPr>
                <w:rFonts w:ascii="宋体" w:hAnsi="宋体" w:cs="仿宋_GB2312"/>
                <w:kern w:val="0"/>
                <w:szCs w:val="21"/>
                <w:highlight w:val="none"/>
              </w:rPr>
            </w:pPr>
            <w:r>
              <w:rPr>
                <w:rFonts w:hint="eastAsia" w:ascii="宋体" w:hAnsi="宋体" w:cs="仿宋_GB2312"/>
                <w:kern w:val="0"/>
                <w:szCs w:val="21"/>
                <w:highlight w:val="none"/>
              </w:rPr>
              <w:t>……</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48" w:type="dxa"/>
            <w:vMerge w:val="continue"/>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1836" w:type="dxa"/>
            <w:tcBorders>
              <w:bottom w:val="single" w:color="auto" w:sz="4" w:space="0"/>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48"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合计</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48" w:type="dxa"/>
            <w:tcBorders>
              <w:tl2br w:val="nil"/>
              <w:tr2bl w:val="nil"/>
            </w:tcBorders>
            <w:noWrap/>
          </w:tcPr>
          <w:p>
            <w:pPr>
              <w:widowControl/>
              <w:jc w:val="center"/>
              <w:rPr>
                <w:rFonts w:ascii="宋体" w:hAnsi="宋体" w:cs="仿宋_GB2312"/>
                <w:kern w:val="0"/>
                <w:szCs w:val="21"/>
                <w:highlight w:val="none"/>
              </w:rPr>
            </w:pPr>
            <w:r>
              <w:rPr>
                <w:rFonts w:hint="eastAsia" w:ascii="宋体" w:hAnsi="宋体" w:cs="仿宋_GB2312"/>
                <w:kern w:val="0"/>
                <w:szCs w:val="21"/>
                <w:highlight w:val="none"/>
              </w:rPr>
              <w:t>总计</w:t>
            </w:r>
          </w:p>
        </w:tc>
        <w:tc>
          <w:tcPr>
            <w:tcW w:w="1836" w:type="dxa"/>
            <w:tcBorders>
              <w:tl2br w:val="nil"/>
              <w:tr2bl w:val="nil"/>
            </w:tcBorders>
            <w:noWrap/>
          </w:tcPr>
          <w:p>
            <w:pPr>
              <w:widowControl/>
              <w:jc w:val="center"/>
              <w:rPr>
                <w:rFonts w:ascii="宋体" w:hAnsi="宋体" w:cs="仿宋_GB2312"/>
                <w:kern w:val="0"/>
                <w:szCs w:val="21"/>
                <w:highlight w:val="none"/>
              </w:rPr>
            </w:pPr>
          </w:p>
        </w:tc>
        <w:tc>
          <w:tcPr>
            <w:tcW w:w="4307" w:type="dxa"/>
            <w:tcBorders>
              <w:tl2br w:val="nil"/>
              <w:tr2bl w:val="nil"/>
            </w:tcBorders>
            <w:noWrap/>
          </w:tcPr>
          <w:p>
            <w:pPr>
              <w:widowControl/>
              <w:jc w:val="center"/>
              <w:rPr>
                <w:rFonts w:ascii="宋体" w:hAnsi="宋体" w:cs="仿宋_GB2312"/>
                <w:kern w:val="0"/>
                <w:szCs w:val="21"/>
                <w:highlight w:val="none"/>
              </w:rPr>
            </w:pPr>
          </w:p>
        </w:tc>
        <w:tc>
          <w:tcPr>
            <w:tcW w:w="1290" w:type="dxa"/>
            <w:tcBorders>
              <w:tl2br w:val="nil"/>
              <w:tr2bl w:val="nil"/>
            </w:tcBorders>
            <w:noWrap/>
          </w:tcPr>
          <w:p>
            <w:pPr>
              <w:widowControl/>
              <w:jc w:val="center"/>
              <w:rPr>
                <w:rFonts w:ascii="宋体" w:hAnsi="宋体" w:cs="仿宋_GB2312"/>
                <w:kern w:val="0"/>
                <w:szCs w:val="21"/>
                <w:highlight w:val="none"/>
              </w:rPr>
            </w:pPr>
          </w:p>
        </w:tc>
        <w:tc>
          <w:tcPr>
            <w:tcW w:w="889" w:type="dxa"/>
            <w:tcBorders>
              <w:tl2br w:val="nil"/>
              <w:tr2bl w:val="nil"/>
            </w:tcBorders>
            <w:noWrap/>
          </w:tcPr>
          <w:p>
            <w:pPr>
              <w:widowControl/>
              <w:jc w:val="center"/>
              <w:rPr>
                <w:rFonts w:ascii="宋体" w:hAnsi="宋体" w:cs="仿宋_GB2312"/>
                <w:kern w:val="0"/>
                <w:szCs w:val="21"/>
                <w:highlight w:val="none"/>
              </w:rPr>
            </w:pPr>
          </w:p>
        </w:tc>
        <w:tc>
          <w:tcPr>
            <w:tcW w:w="990" w:type="dxa"/>
            <w:tcBorders>
              <w:tl2br w:val="nil"/>
              <w:tr2bl w:val="nil"/>
            </w:tcBorders>
            <w:noWrap/>
          </w:tcPr>
          <w:p>
            <w:pPr>
              <w:widowControl/>
              <w:jc w:val="center"/>
              <w:rPr>
                <w:rFonts w:ascii="宋体" w:hAnsi="宋体" w:cs="仿宋_GB2312"/>
                <w:kern w:val="0"/>
                <w:szCs w:val="21"/>
                <w:highlight w:val="none"/>
              </w:rPr>
            </w:pPr>
          </w:p>
        </w:tc>
        <w:tc>
          <w:tcPr>
            <w:tcW w:w="1044" w:type="dxa"/>
            <w:tcBorders>
              <w:tl2br w:val="nil"/>
              <w:tr2bl w:val="nil"/>
            </w:tcBorders>
            <w:noWrap/>
          </w:tcPr>
          <w:p>
            <w:pPr>
              <w:widowControl/>
              <w:jc w:val="center"/>
              <w:rPr>
                <w:rFonts w:ascii="宋体" w:hAnsi="宋体" w:cs="仿宋_GB2312"/>
                <w:kern w:val="0"/>
                <w:szCs w:val="21"/>
                <w:highlight w:val="none"/>
              </w:rPr>
            </w:pPr>
          </w:p>
        </w:tc>
        <w:tc>
          <w:tcPr>
            <w:tcW w:w="1002" w:type="dxa"/>
            <w:tcBorders>
              <w:tl2br w:val="nil"/>
              <w:tr2bl w:val="nil"/>
            </w:tcBorders>
            <w:noWrap/>
          </w:tcPr>
          <w:p>
            <w:pPr>
              <w:widowControl/>
              <w:jc w:val="center"/>
              <w:rPr>
                <w:rFonts w:ascii="宋体" w:hAnsi="宋体" w:cs="仿宋_GB2312"/>
                <w:kern w:val="0"/>
                <w:szCs w:val="21"/>
                <w:highlight w:val="none"/>
              </w:rPr>
            </w:pPr>
          </w:p>
        </w:tc>
        <w:tc>
          <w:tcPr>
            <w:tcW w:w="1098" w:type="dxa"/>
            <w:tcBorders>
              <w:tl2br w:val="nil"/>
              <w:tr2bl w:val="nil"/>
            </w:tcBorders>
            <w:noWrap/>
          </w:tcPr>
          <w:p>
            <w:pPr>
              <w:widowControl/>
              <w:jc w:val="center"/>
              <w:rPr>
                <w:rFonts w:ascii="宋体" w:hAnsi="宋体" w:cs="仿宋_GB2312"/>
                <w:kern w:val="0"/>
                <w:sz w:val="20"/>
                <w:szCs w:val="21"/>
                <w:highlight w:val="none"/>
              </w:rPr>
            </w:pPr>
          </w:p>
        </w:tc>
        <w:tc>
          <w:tcPr>
            <w:tcW w:w="1006" w:type="dxa"/>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48" w:type="dxa"/>
            <w:tcBorders>
              <w:tl2br w:val="nil"/>
              <w:tr2bl w:val="nil"/>
            </w:tcBorders>
            <w:noWrap/>
          </w:tcPr>
          <w:p>
            <w:pPr>
              <w:widowControl/>
              <w:jc w:val="center"/>
              <w:rPr>
                <w:rFonts w:ascii="宋体" w:hAnsi="宋体" w:cs="仿宋_GB2312"/>
                <w:kern w:val="0"/>
                <w:szCs w:val="21"/>
                <w:highlight w:val="none"/>
              </w:rPr>
            </w:pPr>
          </w:p>
          <w:p>
            <w:pPr>
              <w:widowControl/>
              <w:jc w:val="center"/>
              <w:rPr>
                <w:rFonts w:ascii="宋体" w:hAnsi="宋体" w:cs="仿宋_GB2312"/>
                <w:kern w:val="0"/>
                <w:szCs w:val="21"/>
                <w:highlight w:val="none"/>
              </w:rPr>
            </w:pPr>
            <w:r>
              <w:rPr>
                <w:rFonts w:hint="eastAsia" w:ascii="宋体" w:hAnsi="宋体" w:cs="仿宋_GB2312"/>
                <w:kern w:val="0"/>
                <w:szCs w:val="21"/>
                <w:highlight w:val="none"/>
              </w:rPr>
              <w:t>市自然资源局审核意见</w:t>
            </w:r>
          </w:p>
        </w:tc>
        <w:tc>
          <w:tcPr>
            <w:tcW w:w="13462" w:type="dxa"/>
            <w:gridSpan w:val="9"/>
            <w:tcBorders>
              <w:tl2br w:val="nil"/>
              <w:tr2bl w:val="nil"/>
            </w:tcBorders>
            <w:noWrap/>
          </w:tcPr>
          <w:p>
            <w:pPr>
              <w:widowControl/>
              <w:jc w:val="center"/>
              <w:rPr>
                <w:rFonts w:ascii="宋体" w:hAnsi="宋体" w:cs="仿宋_GB2312"/>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548" w:type="dxa"/>
            <w:tcBorders>
              <w:tl2br w:val="nil"/>
              <w:tr2bl w:val="nil"/>
            </w:tcBorders>
            <w:noWrap/>
          </w:tcPr>
          <w:p>
            <w:pPr>
              <w:widowControl/>
              <w:jc w:val="center"/>
              <w:rPr>
                <w:rFonts w:ascii="宋体" w:hAnsi="宋体" w:cs="仿宋_GB2312"/>
                <w:kern w:val="0"/>
                <w:szCs w:val="21"/>
                <w:highlight w:val="none"/>
              </w:rPr>
            </w:pPr>
          </w:p>
          <w:p>
            <w:pPr>
              <w:widowControl/>
              <w:jc w:val="center"/>
              <w:rPr>
                <w:rFonts w:ascii="宋体" w:hAnsi="宋体" w:cs="仿宋_GB2312"/>
                <w:kern w:val="0"/>
                <w:szCs w:val="21"/>
                <w:highlight w:val="none"/>
              </w:rPr>
            </w:pPr>
            <w:r>
              <w:rPr>
                <w:rFonts w:hint="eastAsia" w:ascii="宋体" w:hAnsi="宋体" w:cs="仿宋_GB2312"/>
                <w:kern w:val="0"/>
                <w:szCs w:val="21"/>
                <w:highlight w:val="none"/>
              </w:rPr>
              <w:t>第三方审核意见（可附件）</w:t>
            </w:r>
          </w:p>
        </w:tc>
        <w:tc>
          <w:tcPr>
            <w:tcW w:w="13462" w:type="dxa"/>
            <w:gridSpan w:val="9"/>
            <w:tcBorders>
              <w:tl2br w:val="nil"/>
              <w:tr2bl w:val="nil"/>
            </w:tcBorders>
            <w:noWrap/>
          </w:tcPr>
          <w:p>
            <w:pPr>
              <w:widowControl/>
              <w:jc w:val="center"/>
              <w:rPr>
                <w:rFonts w:ascii="宋体" w:hAnsi="宋体" w:cs="仿宋_GB2312"/>
                <w:kern w:val="0"/>
                <w:sz w:val="20"/>
                <w:szCs w:val="21"/>
                <w:highlight w:val="none"/>
              </w:rPr>
            </w:pPr>
          </w:p>
        </w:tc>
      </w:tr>
    </w:tbl>
    <w:p>
      <w:pPr>
        <w:ind w:firstLine="560" w:firstLineChars="200"/>
        <w:rPr>
          <w:rFonts w:hint="default" w:eastAsia="仿宋_GB2312"/>
          <w:lang w:val="en-US" w:eastAsia="zh-CN"/>
        </w:rPr>
      </w:pPr>
      <w:r>
        <w:rPr>
          <w:rFonts w:hint="eastAsia" w:ascii="仿宋_GB2312" w:hAnsi="仿宋_GB2312" w:eastAsia="仿宋_GB2312" w:cs="仿宋_GB2312"/>
          <w:sz w:val="28"/>
          <w:szCs w:val="28"/>
          <w:highlight w:val="none"/>
          <w:lang w:val="en-US" w:eastAsia="zh-CN"/>
        </w:rPr>
        <w:t xml:space="preserve">  </w:t>
      </w:r>
    </w:p>
    <w:sectPr>
      <w:headerReference r:id="rId5" w:type="default"/>
      <w:footerReference r:id="rId6"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35</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35</w:t>
    </w:r>
    <w:r>
      <w:rPr>
        <w:rFonts w:hint="eastAsia" w:ascii="仿宋_GB2312" w:eastAsia="仿宋_GB2312"/>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B6360"/>
    <w:multiLevelType w:val="multilevel"/>
    <w:tmpl w:val="56DB63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398049B3"/>
    <w:rsid w:val="02156AA3"/>
    <w:rsid w:val="04155920"/>
    <w:rsid w:val="048E2934"/>
    <w:rsid w:val="063D244B"/>
    <w:rsid w:val="085E716A"/>
    <w:rsid w:val="10973B61"/>
    <w:rsid w:val="11280B86"/>
    <w:rsid w:val="14DC40DB"/>
    <w:rsid w:val="16D63BE4"/>
    <w:rsid w:val="191A2AAF"/>
    <w:rsid w:val="1A2F57DE"/>
    <w:rsid w:val="1D782AF1"/>
    <w:rsid w:val="20682089"/>
    <w:rsid w:val="21580C22"/>
    <w:rsid w:val="27716F3F"/>
    <w:rsid w:val="279463ED"/>
    <w:rsid w:val="284A4DBD"/>
    <w:rsid w:val="2D342CBA"/>
    <w:rsid w:val="2DDB5238"/>
    <w:rsid w:val="2F4B0FAD"/>
    <w:rsid w:val="30437B3D"/>
    <w:rsid w:val="30745DEA"/>
    <w:rsid w:val="36B767C7"/>
    <w:rsid w:val="39730401"/>
    <w:rsid w:val="398049B3"/>
    <w:rsid w:val="3A41542D"/>
    <w:rsid w:val="3A6F7B09"/>
    <w:rsid w:val="3B3F3B31"/>
    <w:rsid w:val="43DE2320"/>
    <w:rsid w:val="49F868A3"/>
    <w:rsid w:val="4A5166FB"/>
    <w:rsid w:val="4C3B0461"/>
    <w:rsid w:val="4C4905C7"/>
    <w:rsid w:val="50175272"/>
    <w:rsid w:val="521D69F0"/>
    <w:rsid w:val="529F210D"/>
    <w:rsid w:val="53E005AD"/>
    <w:rsid w:val="55B7742C"/>
    <w:rsid w:val="56AE5351"/>
    <w:rsid w:val="579A52EC"/>
    <w:rsid w:val="5A254BDF"/>
    <w:rsid w:val="5CB169DD"/>
    <w:rsid w:val="625A1887"/>
    <w:rsid w:val="63507938"/>
    <w:rsid w:val="65260ECE"/>
    <w:rsid w:val="6F87179F"/>
    <w:rsid w:val="6FF43A6F"/>
    <w:rsid w:val="776021E0"/>
    <w:rsid w:val="7764686F"/>
    <w:rsid w:val="78155B73"/>
    <w:rsid w:val="7866637A"/>
    <w:rsid w:val="79006438"/>
    <w:rsid w:val="7AF16656"/>
    <w:rsid w:val="7BAF7EBD"/>
    <w:rsid w:val="7BBE69D7"/>
    <w:rsid w:val="7EE2275E"/>
    <w:rsid w:val="7FF7A5C8"/>
    <w:rsid w:val="F4FF800F"/>
    <w:rsid w:val="F5FF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17</Pages>
  <Words>4222</Words>
  <Characters>4242</Characters>
  <Lines>0</Lines>
  <Paragraphs>0</Paragraphs>
  <TotalTime>3</TotalTime>
  <ScaleCrop>false</ScaleCrop>
  <LinksUpToDate>false</LinksUpToDate>
  <CharactersWithSpaces>5841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2023-11-28T11:18:00Z</dcterms:created>
  <dc:creator>李煜</dc:creator>
  <cp:lastModifiedBy>陌</cp:lastModifiedBy>
  <dcterms:modified xsi:type="dcterms:W3CDTF">2024-05-08T08:24:30Z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935891F2A4CC41209678E6E717696B62</vt:lpwstr>
  </property>
</Properties>
</file>