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0"/>
        </w:tabs>
        <w:spacing w:after="156" w:afterLines="50"/>
        <w:jc w:val="center"/>
        <w:rPr>
          <w:rFonts w:ascii="Times New Roman" w:hAnsi="Times New Roman"/>
          <w:b/>
          <w:sz w:val="44"/>
          <w:szCs w:val="44"/>
        </w:rPr>
      </w:pPr>
      <w:bookmarkStart w:id="0" w:name="_GoBack"/>
      <w:bookmarkEnd w:id="0"/>
      <w:r>
        <w:rPr>
          <w:rFonts w:ascii="Times New Roman" w:hAnsi="Times New Roman"/>
          <w:b/>
          <w:sz w:val="44"/>
          <w:szCs w:val="44"/>
        </w:rPr>
        <w:t>机 构 基 本 情 况</w:t>
      </w:r>
    </w:p>
    <w:tbl>
      <w:tblPr>
        <w:tblStyle w:val="6"/>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4179"/>
        <w:gridCol w:w="1479"/>
        <w:gridCol w:w="2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机构名称</w:t>
            </w:r>
          </w:p>
        </w:tc>
        <w:tc>
          <w:tcPr>
            <w:tcW w:w="4179" w:type="dxa"/>
            <w:noWrap w:val="0"/>
            <w:vAlign w:val="center"/>
          </w:tcPr>
          <w:p>
            <w:pPr>
              <w:jc w:val="center"/>
              <w:rPr>
                <w:rFonts w:hint="eastAsia" w:asciiTheme="majorEastAsia" w:hAnsiTheme="majorEastAsia" w:eastAsiaTheme="majorEastAsia" w:cstheme="majorEastAsia"/>
              </w:rPr>
            </w:pPr>
            <w:r>
              <w:rPr>
                <w:rFonts w:hint="eastAsia"/>
                <w:color w:val="auto"/>
                <w:highlight w:val="none"/>
              </w:rPr>
              <w:t>广东舍卫工程技术咨询有限公司</w:t>
            </w:r>
          </w:p>
        </w:tc>
        <w:tc>
          <w:tcPr>
            <w:tcW w:w="1479"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成立日期</w:t>
            </w:r>
          </w:p>
        </w:tc>
        <w:tc>
          <w:tcPr>
            <w:tcW w:w="2246" w:type="dxa"/>
            <w:noWrap w:val="0"/>
            <w:vAlign w:val="center"/>
          </w:tcPr>
          <w:p>
            <w:pPr>
              <w:jc w:val="center"/>
              <w:rPr>
                <w:rFonts w:hint="eastAsia" w:ascii="宋体" w:hAnsi="宋体" w:eastAsia="宋体" w:cs="宋体"/>
                <w:color w:val="000000"/>
                <w:sz w:val="20"/>
                <w:szCs w:val="20"/>
              </w:rPr>
            </w:pPr>
            <w:r>
              <w:rPr>
                <w:rFonts w:hint="eastAsia"/>
                <w:color w:val="auto"/>
                <w:szCs w:val="21"/>
                <w:highlight w:val="none"/>
              </w:rPr>
              <w:t>2007.</w:t>
            </w:r>
            <w:r>
              <w:rPr>
                <w:rFonts w:hint="eastAsia"/>
                <w:color w:val="auto"/>
                <w:szCs w:val="21"/>
                <w:highlight w:val="none"/>
                <w:lang w:val="en-US" w:eastAsia="zh-CN"/>
              </w:rPr>
              <w:t>0</w:t>
            </w:r>
            <w:r>
              <w:rPr>
                <w:rFonts w:hint="eastAsia"/>
                <w:color w:val="auto"/>
                <w:szCs w:val="21"/>
                <w:highlight w:val="none"/>
              </w:rPr>
              <w:t>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机构住所</w:t>
            </w:r>
          </w:p>
        </w:tc>
        <w:tc>
          <w:tcPr>
            <w:tcW w:w="4179" w:type="dxa"/>
            <w:noWrap w:val="0"/>
            <w:vAlign w:val="center"/>
          </w:tcPr>
          <w:p>
            <w:pPr>
              <w:jc w:val="center"/>
              <w:rPr>
                <w:rFonts w:hint="eastAsia" w:asciiTheme="majorEastAsia" w:hAnsiTheme="majorEastAsia" w:eastAsiaTheme="majorEastAsia" w:cstheme="majorEastAsia"/>
                <w:color w:val="000000"/>
              </w:rPr>
            </w:pPr>
            <w:r>
              <w:rPr>
                <w:rFonts w:hint="eastAsia"/>
                <w:color w:val="auto"/>
                <w:highlight w:val="none"/>
              </w:rPr>
              <w:t>广州市海珠区琶洲大道东</w:t>
            </w:r>
            <w:r>
              <w:rPr>
                <w:rFonts w:hint="eastAsia"/>
                <w:color w:val="auto"/>
                <w:highlight w:val="none"/>
                <w:lang w:val="en-US" w:eastAsia="zh-CN"/>
              </w:rPr>
              <w:t>1</w:t>
            </w:r>
            <w:r>
              <w:rPr>
                <w:rFonts w:hint="eastAsia"/>
                <w:color w:val="auto"/>
                <w:highlight w:val="none"/>
              </w:rPr>
              <w:t>号1</w:t>
            </w:r>
            <w:r>
              <w:rPr>
                <w:rFonts w:hint="eastAsia"/>
                <w:color w:val="auto"/>
                <w:highlight w:val="none"/>
                <w:lang w:val="en-US" w:eastAsia="zh-CN"/>
              </w:rPr>
              <w:t>101-1108</w:t>
            </w:r>
          </w:p>
        </w:tc>
        <w:tc>
          <w:tcPr>
            <w:tcW w:w="1479" w:type="dxa"/>
            <w:noWrap w:val="0"/>
            <w:vAlign w:val="center"/>
          </w:tcPr>
          <w:p>
            <w:pPr>
              <w:jc w:val="center"/>
              <w:rPr>
                <w:rFonts w:hint="eastAsia" w:asciiTheme="majorEastAsia" w:hAnsiTheme="majorEastAsia" w:eastAsiaTheme="majorEastAsia" w:cstheme="majorEastAsia"/>
              </w:rPr>
            </w:pPr>
            <w:r>
              <w:rPr>
                <w:rFonts w:hint="eastAsia"/>
                <w:highlight w:val="none"/>
              </w:rPr>
              <w:t>隶属地</w:t>
            </w:r>
          </w:p>
        </w:tc>
        <w:tc>
          <w:tcPr>
            <w:tcW w:w="2246" w:type="dxa"/>
            <w:noWrap w:val="0"/>
            <w:vAlign w:val="center"/>
          </w:tcPr>
          <w:p>
            <w:pPr>
              <w:jc w:val="center"/>
              <w:rPr>
                <w:rFonts w:hint="eastAsia" w:ascii="宋体" w:hAnsi="宋体" w:eastAsia="宋体" w:cs="宋体"/>
                <w:szCs w:val="21"/>
                <w:highlight w:val="none"/>
                <w:lang w:eastAsia="zh-CN"/>
              </w:rPr>
            </w:pPr>
            <w:r>
              <w:rPr>
                <w:rFonts w:hint="eastAsia"/>
                <w:color w:val="auto"/>
                <w:highlight w:val="none"/>
              </w:rPr>
              <w:t>广州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单位类型</w:t>
            </w:r>
          </w:p>
        </w:tc>
        <w:tc>
          <w:tcPr>
            <w:tcW w:w="4179" w:type="dxa"/>
            <w:noWrap w:val="0"/>
            <w:vAlign w:val="center"/>
          </w:tcPr>
          <w:p>
            <w:pPr>
              <w:jc w:val="center"/>
              <w:rPr>
                <w:rFonts w:hint="eastAsia" w:asciiTheme="majorEastAsia" w:hAnsiTheme="majorEastAsia" w:eastAsiaTheme="majorEastAsia" w:cstheme="majorEastAsia"/>
              </w:rPr>
            </w:pPr>
            <w:r>
              <w:rPr>
                <w:rFonts w:hint="eastAsia"/>
                <w:highlight w:val="none"/>
                <w:lang w:eastAsia="zh-CN"/>
              </w:rPr>
              <w:t>有限责任公司（自然人投资或控股）</w:t>
            </w:r>
          </w:p>
        </w:tc>
        <w:tc>
          <w:tcPr>
            <w:tcW w:w="1479" w:type="dxa"/>
            <w:noWrap w:val="0"/>
            <w:vAlign w:val="center"/>
          </w:tcPr>
          <w:p>
            <w:pPr>
              <w:jc w:val="center"/>
              <w:rPr>
                <w:rFonts w:hint="eastAsia"/>
                <w:sz w:val="18"/>
                <w:szCs w:val="18"/>
                <w:highlight w:val="none"/>
              </w:rPr>
            </w:pPr>
            <w:r>
              <w:rPr>
                <w:rFonts w:hint="eastAsia"/>
                <w:sz w:val="18"/>
                <w:szCs w:val="18"/>
                <w:highlight w:val="none"/>
              </w:rPr>
              <w:t>统一社会</w:t>
            </w:r>
          </w:p>
          <w:p>
            <w:pPr>
              <w:jc w:val="center"/>
              <w:rPr>
                <w:rFonts w:hint="eastAsia" w:asciiTheme="majorEastAsia" w:hAnsiTheme="majorEastAsia" w:eastAsiaTheme="majorEastAsia" w:cstheme="majorEastAsia"/>
              </w:rPr>
            </w:pPr>
            <w:r>
              <w:rPr>
                <w:rFonts w:hint="eastAsia"/>
                <w:sz w:val="18"/>
                <w:szCs w:val="18"/>
                <w:highlight w:val="none"/>
              </w:rPr>
              <w:t>信用代码</w:t>
            </w:r>
          </w:p>
        </w:tc>
        <w:tc>
          <w:tcPr>
            <w:tcW w:w="2246" w:type="dxa"/>
            <w:noWrap w:val="0"/>
            <w:vAlign w:val="center"/>
          </w:tcPr>
          <w:p>
            <w:pPr>
              <w:jc w:val="center"/>
              <w:rPr>
                <w:rFonts w:hint="eastAsia" w:ascii="宋体" w:hAnsi="宋体" w:eastAsia="宋体" w:cs="宋体"/>
                <w:color w:val="000000"/>
                <w:sz w:val="18"/>
                <w:szCs w:val="18"/>
              </w:rPr>
            </w:pPr>
            <w:r>
              <w:rPr>
                <w:rFonts w:hint="eastAsia"/>
                <w:highlight w:val="none"/>
                <w:lang w:val="en-US" w:eastAsia="zh-CN"/>
              </w:rPr>
              <w:t>9144000066152010XH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1"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主管部门或举办单位、联营人、股东</w:t>
            </w:r>
          </w:p>
        </w:tc>
        <w:tc>
          <w:tcPr>
            <w:tcW w:w="7904" w:type="dxa"/>
            <w:gridSpan w:val="3"/>
            <w:noWrap w:val="0"/>
            <w:vAlign w:val="center"/>
          </w:tcPr>
          <w:p>
            <w:pPr>
              <w:spacing w:after="156" w:afterLines="50"/>
              <w:rPr>
                <w:rFonts w:hint="eastAsia"/>
                <w:highlight w:val="none"/>
              </w:rPr>
            </w:pPr>
            <w:r>
              <w:rPr>
                <w:rFonts w:hint="eastAsia"/>
                <w:highlight w:val="none"/>
              </w:rPr>
              <w:t>主管部门（举办单位）：</w:t>
            </w:r>
          </w:p>
          <w:p>
            <w:pPr>
              <w:rPr>
                <w:rFonts w:hint="eastAsia" w:ascii="宋体" w:hAnsi="宋体" w:eastAsia="宋体" w:cs="宋体"/>
                <w:szCs w:val="21"/>
                <w:highlight w:val="none"/>
              </w:rPr>
            </w:pPr>
            <w:r>
              <w:rPr>
                <w:rFonts w:hint="eastAsia"/>
                <w:highlight w:val="none"/>
              </w:rPr>
              <w:t>联营人（股东）：</w:t>
            </w:r>
            <w:r>
              <w:rPr>
                <w:rFonts w:hint="eastAsia"/>
                <w:color w:val="auto"/>
                <w:highlight w:val="none"/>
              </w:rPr>
              <w:t>黄少杰、辛维毅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业务范围或经营范围</w:t>
            </w:r>
          </w:p>
        </w:tc>
        <w:tc>
          <w:tcPr>
            <w:tcW w:w="7904" w:type="dxa"/>
            <w:gridSpan w:val="3"/>
            <w:noWrap w:val="0"/>
            <w:vAlign w:val="center"/>
          </w:tcPr>
          <w:p>
            <w:pPr>
              <w:tabs>
                <w:tab w:val="left" w:pos="6556"/>
              </w:tabs>
              <w:rPr>
                <w:rFonts w:hint="eastAsia" w:ascii="宋体" w:hAnsi="宋体" w:eastAsia="宋体" w:cs="宋体"/>
                <w:szCs w:val="21"/>
                <w:highlight w:val="none"/>
                <w:lang w:eastAsia="zh-CN"/>
              </w:rPr>
            </w:pPr>
            <w:r>
              <w:rPr>
                <w:rFonts w:hint="eastAsia"/>
                <w:szCs w:val="21"/>
                <w:highlight w:val="none"/>
              </w:rPr>
              <w:t>房屋建筑（含超限高层）施工图设计文件审查（一类），市政（给水、排水、</w:t>
            </w:r>
            <w:r>
              <w:rPr>
                <w:rFonts w:hint="eastAsia"/>
                <w:szCs w:val="21"/>
                <w:highlight w:val="none"/>
                <w:lang w:eastAsia="zh-CN"/>
              </w:rPr>
              <w:t>燃气、热力、</w:t>
            </w:r>
            <w:r>
              <w:rPr>
                <w:rFonts w:hint="eastAsia"/>
                <w:szCs w:val="21"/>
                <w:highlight w:val="none"/>
              </w:rPr>
              <w:t>道路、桥梁、隧道、</w:t>
            </w:r>
            <w:r>
              <w:rPr>
                <w:rFonts w:hint="eastAsia"/>
                <w:szCs w:val="21"/>
                <w:highlight w:val="none"/>
                <w:lang w:val="en-US" w:eastAsia="zh-CN"/>
              </w:rPr>
              <w:t>公共交通、载人索道、</w:t>
            </w:r>
            <w:r>
              <w:rPr>
                <w:rFonts w:hint="eastAsia"/>
                <w:szCs w:val="21"/>
                <w:highlight w:val="none"/>
              </w:rPr>
              <w:t>轨道交通、</w:t>
            </w:r>
            <w:r>
              <w:rPr>
                <w:rFonts w:hint="eastAsia"/>
                <w:szCs w:val="21"/>
                <w:highlight w:val="none"/>
                <w:lang w:eastAsia="zh-CN"/>
              </w:rPr>
              <w:t>环境卫生、</w:t>
            </w:r>
            <w:r>
              <w:rPr>
                <w:rFonts w:hint="eastAsia"/>
                <w:szCs w:val="21"/>
                <w:highlight w:val="none"/>
              </w:rPr>
              <w:t>风景园林）基础设施施工图设计文件审查（一类）。工程技术咨询服务。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机构人员数</w:t>
            </w:r>
          </w:p>
        </w:tc>
        <w:tc>
          <w:tcPr>
            <w:tcW w:w="4179" w:type="dxa"/>
            <w:noWrap w:val="0"/>
            <w:vAlign w:val="center"/>
          </w:tcPr>
          <w:p>
            <w:pPr>
              <w:rPr>
                <w:rFonts w:hint="default" w:ascii="宋体" w:hAnsi="宋体" w:eastAsia="宋体" w:cs="宋体"/>
                <w:szCs w:val="21"/>
                <w:lang w:val="en-US" w:eastAsia="zh-CN"/>
              </w:rPr>
            </w:pPr>
            <w:r>
              <w:rPr>
                <w:rFonts w:hint="eastAsia"/>
                <w:highlight w:val="none"/>
                <w:lang w:val="en-US" w:eastAsia="zh-CN"/>
              </w:rPr>
              <w:t>92</w:t>
            </w:r>
          </w:p>
        </w:tc>
        <w:tc>
          <w:tcPr>
            <w:tcW w:w="1479" w:type="dxa"/>
            <w:noWrap w:val="0"/>
            <w:vAlign w:val="center"/>
          </w:tcPr>
          <w:p>
            <w:pPr>
              <w:jc w:val="center"/>
              <w:rPr>
                <w:rFonts w:hint="eastAsia" w:ascii="宋体" w:hAnsi="宋体" w:eastAsia="宋体" w:cs="宋体"/>
                <w:szCs w:val="21"/>
              </w:rPr>
            </w:pPr>
            <w:r>
              <w:rPr>
                <w:rFonts w:hint="eastAsia"/>
                <w:highlight w:val="none"/>
              </w:rPr>
              <w:t>审查人员数</w:t>
            </w:r>
          </w:p>
        </w:tc>
        <w:tc>
          <w:tcPr>
            <w:tcW w:w="2246" w:type="dxa"/>
            <w:noWrap w:val="0"/>
            <w:vAlign w:val="center"/>
          </w:tcPr>
          <w:p>
            <w:pPr>
              <w:jc w:val="both"/>
              <w:rPr>
                <w:rFonts w:hint="default" w:ascii="宋体" w:hAnsi="宋体" w:eastAsia="宋体" w:cs="宋体"/>
                <w:szCs w:val="21"/>
                <w:lang w:val="en-US" w:eastAsia="zh-CN"/>
              </w:rPr>
            </w:pPr>
            <w:r>
              <w:rPr>
                <w:rFonts w:hint="eastAsia"/>
                <w:highlight w:val="none"/>
                <w:lang w:val="en-US" w:eastAsia="zh-CN"/>
              </w:rPr>
              <w:t>65-52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法定代表人</w:t>
            </w:r>
          </w:p>
        </w:tc>
        <w:tc>
          <w:tcPr>
            <w:tcW w:w="4179" w:type="dxa"/>
            <w:noWrap w:val="0"/>
            <w:vAlign w:val="center"/>
          </w:tcPr>
          <w:p>
            <w:pPr>
              <w:rPr>
                <w:rFonts w:hint="eastAsia" w:ascii="宋体" w:hAnsi="宋体" w:eastAsia="宋体" w:cs="宋体"/>
                <w:szCs w:val="21"/>
                <w:highlight w:val="none"/>
              </w:rPr>
            </w:pPr>
            <w:r>
              <w:rPr>
                <w:rFonts w:hint="eastAsia"/>
                <w:color w:val="auto"/>
                <w:highlight w:val="none"/>
                <w:lang w:eastAsia="zh-CN"/>
              </w:rPr>
              <w:t>辛维毅</w:t>
            </w:r>
          </w:p>
        </w:tc>
        <w:tc>
          <w:tcPr>
            <w:tcW w:w="1479" w:type="dxa"/>
            <w:noWrap w:val="0"/>
            <w:vAlign w:val="center"/>
          </w:tcPr>
          <w:p>
            <w:pPr>
              <w:jc w:val="center"/>
              <w:rPr>
                <w:rFonts w:hint="eastAsia" w:asciiTheme="majorEastAsia" w:hAnsiTheme="majorEastAsia" w:eastAsiaTheme="majorEastAsia" w:cstheme="majorEastAsia"/>
                <w:szCs w:val="21"/>
              </w:rPr>
            </w:pPr>
            <w:r>
              <w:rPr>
                <w:rFonts w:hint="eastAsia"/>
                <w:szCs w:val="21"/>
                <w:lang w:eastAsia="zh-CN"/>
              </w:rPr>
              <w:t>行政</w:t>
            </w:r>
            <w:r>
              <w:rPr>
                <w:rFonts w:hint="eastAsia"/>
                <w:szCs w:val="21"/>
              </w:rPr>
              <w:t>负责人</w:t>
            </w:r>
          </w:p>
        </w:tc>
        <w:tc>
          <w:tcPr>
            <w:tcW w:w="2246" w:type="dxa"/>
            <w:noWrap w:val="0"/>
            <w:vAlign w:val="center"/>
          </w:tcPr>
          <w:p>
            <w:pPr>
              <w:rPr>
                <w:rFonts w:hint="eastAsia" w:asciiTheme="majorEastAsia" w:hAnsiTheme="majorEastAsia" w:eastAsiaTheme="majorEastAsia" w:cstheme="majorEastAsia"/>
                <w:szCs w:val="21"/>
              </w:rPr>
            </w:pPr>
            <w:r>
              <w:rPr>
                <w:rFonts w:hint="eastAsia"/>
                <w:color w:val="auto"/>
                <w:highlight w:val="none"/>
                <w:lang w:eastAsia="zh-CN"/>
              </w:rPr>
              <w:t>辛维毅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eastAsia="zh-CN"/>
              </w:rPr>
              <w:t>技术</w:t>
            </w:r>
            <w:r>
              <w:rPr>
                <w:rFonts w:hint="eastAsia" w:asciiTheme="majorEastAsia" w:hAnsiTheme="majorEastAsia" w:eastAsiaTheme="majorEastAsia" w:cstheme="majorEastAsia"/>
                <w:szCs w:val="21"/>
              </w:rPr>
              <w:t>负责人</w:t>
            </w:r>
          </w:p>
        </w:tc>
        <w:tc>
          <w:tcPr>
            <w:tcW w:w="4179" w:type="dxa"/>
            <w:noWrap w:val="0"/>
            <w:vAlign w:val="center"/>
          </w:tcPr>
          <w:p>
            <w:pPr>
              <w:rPr>
                <w:rFonts w:hint="eastAsia" w:ascii="宋体" w:hAnsi="宋体" w:eastAsia="宋体" w:cs="宋体"/>
                <w:szCs w:val="21"/>
                <w:highlight w:val="none"/>
                <w:lang w:eastAsia="zh-CN"/>
              </w:rPr>
            </w:pPr>
            <w:r>
              <w:rPr>
                <w:rFonts w:hint="eastAsia"/>
                <w:color w:val="auto"/>
                <w:highlight w:val="none"/>
                <w:lang w:eastAsia="zh-CN"/>
              </w:rPr>
              <w:t>唐纯勇</w:t>
            </w:r>
          </w:p>
        </w:tc>
        <w:tc>
          <w:tcPr>
            <w:tcW w:w="1479"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工作联系人</w:t>
            </w:r>
          </w:p>
        </w:tc>
        <w:tc>
          <w:tcPr>
            <w:tcW w:w="2246" w:type="dxa"/>
            <w:noWrap w:val="0"/>
            <w:vAlign w:val="center"/>
          </w:tcPr>
          <w:p>
            <w:pPr>
              <w:rPr>
                <w:rFonts w:hint="eastAsia" w:eastAsia="宋体" w:asciiTheme="majorEastAsia" w:hAnsiTheme="majorEastAsia" w:cstheme="majorEastAsia"/>
                <w:szCs w:val="21"/>
                <w:lang w:eastAsia="zh-CN"/>
              </w:rPr>
            </w:pPr>
            <w:r>
              <w:rPr>
                <w:rFonts w:hint="eastAsia"/>
                <w:color w:val="auto"/>
                <w:highlight w:val="none"/>
                <w:lang w:eastAsia="zh-CN"/>
              </w:rPr>
              <w:t>辛维毅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通信地址</w:t>
            </w:r>
          </w:p>
        </w:tc>
        <w:tc>
          <w:tcPr>
            <w:tcW w:w="4179" w:type="dxa"/>
            <w:noWrap w:val="0"/>
            <w:vAlign w:val="center"/>
          </w:tcPr>
          <w:p>
            <w:pPr>
              <w:rPr>
                <w:rFonts w:hint="default" w:ascii="宋体" w:hAnsi="宋体" w:eastAsia="宋体" w:cs="宋体"/>
                <w:szCs w:val="21"/>
                <w:lang w:val="en-US" w:eastAsia="zh-CN"/>
              </w:rPr>
            </w:pPr>
            <w:r>
              <w:rPr>
                <w:rFonts w:hint="eastAsia"/>
                <w:color w:val="auto"/>
                <w:highlight w:val="none"/>
              </w:rPr>
              <w:t>广州市海珠区琶洲大道东</w:t>
            </w:r>
            <w:r>
              <w:rPr>
                <w:rFonts w:hint="eastAsia"/>
                <w:color w:val="auto"/>
                <w:highlight w:val="none"/>
                <w:lang w:val="en-US" w:eastAsia="zh-CN"/>
              </w:rPr>
              <w:t>1号1101-1108</w:t>
            </w:r>
          </w:p>
        </w:tc>
        <w:tc>
          <w:tcPr>
            <w:tcW w:w="1479" w:type="dxa"/>
            <w:noWrap w:val="0"/>
            <w:vAlign w:val="center"/>
          </w:tcPr>
          <w:p>
            <w:pPr>
              <w:jc w:val="center"/>
              <w:rPr>
                <w:rFonts w:hint="eastAsia" w:ascii="宋体" w:hAnsi="宋体" w:eastAsia="宋体" w:cs="宋体"/>
                <w:szCs w:val="21"/>
              </w:rPr>
            </w:pPr>
            <w:r>
              <w:rPr>
                <w:rFonts w:hint="eastAsia"/>
                <w:color w:val="auto"/>
                <w:highlight w:val="none"/>
              </w:rPr>
              <w:t>邮政编码</w:t>
            </w:r>
          </w:p>
        </w:tc>
        <w:tc>
          <w:tcPr>
            <w:tcW w:w="2246" w:type="dxa"/>
            <w:noWrap w:val="0"/>
            <w:vAlign w:val="center"/>
          </w:tcPr>
          <w:p>
            <w:pPr>
              <w:jc w:val="center"/>
              <w:rPr>
                <w:rFonts w:hint="default" w:ascii="宋体" w:hAnsi="宋体" w:eastAsia="宋体" w:cs="宋体"/>
                <w:szCs w:val="21"/>
                <w:lang w:val="en-US" w:eastAsia="zh-CN"/>
              </w:rPr>
            </w:pPr>
            <w:r>
              <w:rPr>
                <w:rFonts w:hint="eastAsia"/>
                <w:color w:val="auto"/>
                <w:highlight w:val="none"/>
              </w:rPr>
              <w:t>510335</w:t>
            </w:r>
          </w:p>
        </w:tc>
      </w:tr>
    </w:tbl>
    <w:p>
      <w:pPr>
        <w:pStyle w:val="5"/>
        <w:rPr>
          <w:rFonts w:hint="eastAsia"/>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lang w:eastAsia="zh-CN"/>
        </w:rPr>
      </w:pPr>
      <w:r>
        <w:rPr>
          <w:rFonts w:hint="eastAsia" w:ascii="方正小标宋简体" w:hAnsi="方正小标宋简体" w:eastAsia="方正小标宋简体"/>
          <w:b w:val="0"/>
          <w:bCs/>
          <w:sz w:val="44"/>
          <w:szCs w:val="44"/>
          <w:lang w:val="en-US" w:eastAsia="zh-CN"/>
        </w:rPr>
        <w:t>广东舍卫工程技术咨询有限公司</w:t>
      </w:r>
      <w:r>
        <w:rPr>
          <w:rFonts w:hint="eastAsia" w:ascii="方正小标宋简体" w:hAnsi="方正小标宋简体" w:eastAsia="方正小标宋简体"/>
          <w:b w:val="0"/>
          <w:bCs/>
          <w:sz w:val="44"/>
          <w:szCs w:val="44"/>
          <w:lang w:eastAsia="zh-CN"/>
        </w:rPr>
        <w:t>审查人员情况</w:t>
      </w:r>
    </w:p>
    <w:tbl>
      <w:tblPr>
        <w:tblStyle w:val="6"/>
        <w:tblW w:w="141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1"/>
        <w:gridCol w:w="740"/>
        <w:gridCol w:w="741"/>
        <w:gridCol w:w="740"/>
        <w:gridCol w:w="741"/>
        <w:gridCol w:w="740"/>
        <w:gridCol w:w="741"/>
        <w:gridCol w:w="740"/>
        <w:gridCol w:w="758"/>
        <w:gridCol w:w="740"/>
        <w:gridCol w:w="741"/>
        <w:gridCol w:w="740"/>
        <w:gridCol w:w="741"/>
        <w:gridCol w:w="740"/>
        <w:gridCol w:w="741"/>
        <w:gridCol w:w="740"/>
        <w:gridCol w:w="741"/>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专业</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建筑</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结构（cx）</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给水排水</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暖通空调</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电气</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动力</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自控</w:t>
            </w:r>
          </w:p>
        </w:tc>
        <w:tc>
          <w:tcPr>
            <w:tcW w:w="758"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机械</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通信信号</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站场</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道路</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线路</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桥梁</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园林</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环保</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勘察</w:t>
            </w:r>
          </w:p>
        </w:tc>
        <w:tc>
          <w:tcPr>
            <w:tcW w:w="846"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人数</w:t>
            </w:r>
          </w:p>
        </w:tc>
        <w:tc>
          <w:tcPr>
            <w:tcW w:w="741" w:type="dxa"/>
            <w:noWrap w:val="0"/>
            <w:vAlign w:val="center"/>
          </w:tcPr>
          <w:p>
            <w:pPr>
              <w:jc w:val="center"/>
              <w:rPr>
                <w:rFonts w:hint="eastAsia" w:ascii="宋体" w:hAnsi="宋体" w:eastAsia="宋体" w:cs="宋体"/>
                <w:sz w:val="18"/>
                <w:szCs w:val="18"/>
                <w:lang w:val="en-US" w:eastAsia="zh-CN"/>
              </w:rPr>
            </w:pPr>
            <w:r>
              <w:rPr>
                <w:rFonts w:hint="eastAsia"/>
                <w:sz w:val="18"/>
                <w:szCs w:val="18"/>
                <w:highlight w:val="none"/>
                <w:lang w:val="en-US" w:eastAsia="zh-CN"/>
              </w:rPr>
              <w:t>7-5</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highlight w:val="none"/>
                <w:lang w:val="en-US" w:eastAsia="zh-CN"/>
              </w:rPr>
              <w:t>10-9</w:t>
            </w:r>
          </w:p>
        </w:tc>
        <w:tc>
          <w:tcPr>
            <w:tcW w:w="741" w:type="dxa"/>
            <w:noWrap w:val="0"/>
            <w:vAlign w:val="center"/>
          </w:tcPr>
          <w:p>
            <w:pPr>
              <w:jc w:val="center"/>
              <w:rPr>
                <w:rFonts w:hint="default" w:asciiTheme="majorEastAsia" w:hAnsiTheme="majorEastAsia" w:eastAsiaTheme="majorEastAsia" w:cstheme="majorEastAsia"/>
                <w:sz w:val="18"/>
                <w:szCs w:val="18"/>
                <w:lang w:val="en-US" w:eastAsia="zh-CN"/>
              </w:rPr>
            </w:pPr>
            <w:r>
              <w:rPr>
                <w:rFonts w:hint="eastAsia"/>
                <w:sz w:val="18"/>
                <w:szCs w:val="18"/>
                <w:highlight w:val="none"/>
                <w:lang w:val="en-US" w:eastAsia="zh-CN"/>
              </w:rPr>
              <w:t>3-3</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highlight w:val="none"/>
                <w:lang w:val="en-US" w:eastAsia="zh-CN"/>
              </w:rPr>
              <w:t>7-5</w:t>
            </w:r>
          </w:p>
        </w:tc>
        <w:tc>
          <w:tcPr>
            <w:tcW w:w="741" w:type="dxa"/>
            <w:noWrap w:val="0"/>
            <w:vAlign w:val="center"/>
          </w:tcPr>
          <w:p>
            <w:pPr>
              <w:jc w:val="center"/>
              <w:rPr>
                <w:rFonts w:hint="eastAsia" w:ascii="宋体" w:hAnsi="宋体" w:eastAsia="宋体" w:cs="宋体"/>
                <w:sz w:val="18"/>
                <w:szCs w:val="18"/>
                <w:lang w:val="en-US" w:eastAsia="zh-CN"/>
              </w:rPr>
            </w:pPr>
            <w:r>
              <w:rPr>
                <w:rFonts w:hint="eastAsia"/>
                <w:sz w:val="18"/>
                <w:szCs w:val="18"/>
                <w:highlight w:val="none"/>
                <w:lang w:val="en-US" w:eastAsia="zh-CN"/>
              </w:rPr>
              <w:t>3-2</w:t>
            </w:r>
          </w:p>
        </w:tc>
        <w:tc>
          <w:tcPr>
            <w:tcW w:w="740" w:type="dxa"/>
            <w:noWrap w:val="0"/>
            <w:vAlign w:val="center"/>
          </w:tcPr>
          <w:p>
            <w:pPr>
              <w:jc w:val="center"/>
              <w:rPr>
                <w:rFonts w:hint="eastAsia" w:ascii="宋体" w:hAnsi="宋体" w:eastAsia="宋体" w:cs="宋体"/>
                <w:sz w:val="18"/>
                <w:szCs w:val="18"/>
                <w:lang w:val="en-US" w:eastAsia="zh-CN"/>
              </w:rPr>
            </w:pPr>
            <w:r>
              <w:rPr>
                <w:rFonts w:hint="eastAsia"/>
                <w:sz w:val="18"/>
                <w:szCs w:val="18"/>
                <w:highlight w:val="none"/>
                <w:lang w:val="en-US" w:eastAsia="zh-CN"/>
              </w:rPr>
              <w:t>3-3</w:t>
            </w:r>
          </w:p>
        </w:tc>
        <w:tc>
          <w:tcPr>
            <w:tcW w:w="741" w:type="dxa"/>
            <w:noWrap w:val="0"/>
            <w:vAlign w:val="center"/>
          </w:tcPr>
          <w:p>
            <w:pPr>
              <w:jc w:val="center"/>
              <w:rPr>
                <w:rFonts w:hint="default" w:eastAsia="宋体" w:asciiTheme="majorEastAsia" w:hAnsiTheme="majorEastAsia" w:cstheme="majorEastAsia"/>
                <w:sz w:val="18"/>
                <w:szCs w:val="18"/>
                <w:lang w:val="en-US" w:eastAsia="zh-CN"/>
              </w:rPr>
            </w:pPr>
            <w:r>
              <w:rPr>
                <w:rFonts w:hint="eastAsia"/>
                <w:sz w:val="18"/>
                <w:szCs w:val="18"/>
                <w:highlight w:val="none"/>
                <w:lang w:val="en-US" w:eastAsia="zh-CN"/>
              </w:rPr>
              <w:t>7-4</w:t>
            </w:r>
          </w:p>
        </w:tc>
        <w:tc>
          <w:tcPr>
            <w:tcW w:w="740" w:type="dxa"/>
            <w:noWrap w:val="0"/>
            <w:vAlign w:val="center"/>
          </w:tcPr>
          <w:p>
            <w:pPr>
              <w:jc w:val="center"/>
              <w:rPr>
                <w:rFonts w:hint="eastAsia" w:asciiTheme="majorEastAsia" w:hAnsiTheme="majorEastAsia" w:eastAsiaTheme="majorEastAsia" w:cstheme="majorEastAsia"/>
                <w:sz w:val="18"/>
                <w:szCs w:val="18"/>
              </w:rPr>
            </w:pPr>
            <w:r>
              <w:rPr>
                <w:rFonts w:hint="eastAsia"/>
                <w:sz w:val="18"/>
                <w:szCs w:val="18"/>
                <w:highlight w:val="none"/>
                <w:lang w:val="en-US" w:eastAsia="zh-CN"/>
              </w:rPr>
              <w:t>3-3</w:t>
            </w:r>
          </w:p>
        </w:tc>
        <w:tc>
          <w:tcPr>
            <w:tcW w:w="758" w:type="dxa"/>
            <w:noWrap w:val="0"/>
            <w:vAlign w:val="center"/>
          </w:tcPr>
          <w:p>
            <w:pPr>
              <w:jc w:val="center"/>
              <w:rPr>
                <w:rFonts w:hint="eastAsia" w:asciiTheme="majorEastAsia" w:hAnsiTheme="majorEastAsia" w:eastAsiaTheme="majorEastAsia" w:cstheme="majorEastAsia"/>
                <w:sz w:val="18"/>
                <w:szCs w:val="18"/>
              </w:rPr>
            </w:pPr>
            <w:r>
              <w:rPr>
                <w:rFonts w:hint="eastAsia"/>
                <w:sz w:val="18"/>
                <w:szCs w:val="18"/>
                <w:highlight w:val="none"/>
                <w:lang w:val="en-US" w:eastAsia="zh-CN"/>
              </w:rPr>
              <w:t>2-2</w:t>
            </w:r>
          </w:p>
        </w:tc>
        <w:tc>
          <w:tcPr>
            <w:tcW w:w="740" w:type="dxa"/>
            <w:noWrap w:val="0"/>
            <w:vAlign w:val="center"/>
          </w:tcPr>
          <w:p>
            <w:pPr>
              <w:jc w:val="center"/>
              <w:rPr>
                <w:rFonts w:hint="eastAsia" w:asciiTheme="majorEastAsia" w:hAnsiTheme="majorEastAsia" w:eastAsiaTheme="majorEastAsia" w:cstheme="majorEastAsia"/>
                <w:sz w:val="18"/>
                <w:szCs w:val="18"/>
              </w:rPr>
            </w:pPr>
            <w:r>
              <w:rPr>
                <w:rFonts w:hint="eastAsia"/>
                <w:sz w:val="18"/>
                <w:szCs w:val="18"/>
                <w:highlight w:val="none"/>
                <w:lang w:val="en-US" w:eastAsia="zh-CN"/>
              </w:rPr>
              <w:t>4-2</w:t>
            </w:r>
          </w:p>
        </w:tc>
        <w:tc>
          <w:tcPr>
            <w:tcW w:w="741" w:type="dxa"/>
            <w:noWrap w:val="0"/>
            <w:vAlign w:val="center"/>
          </w:tcPr>
          <w:p>
            <w:pPr>
              <w:jc w:val="center"/>
              <w:rPr>
                <w:rFonts w:hint="eastAsia" w:asciiTheme="majorEastAsia" w:hAnsiTheme="majorEastAsia" w:eastAsiaTheme="majorEastAsia" w:cstheme="majorEastAsia"/>
                <w:sz w:val="18"/>
                <w:szCs w:val="18"/>
              </w:rPr>
            </w:pPr>
            <w:r>
              <w:rPr>
                <w:rFonts w:hint="eastAsia"/>
                <w:sz w:val="18"/>
                <w:szCs w:val="18"/>
                <w:highlight w:val="none"/>
                <w:lang w:val="en-US" w:eastAsia="zh-CN"/>
              </w:rPr>
              <w:t>2-2</w:t>
            </w:r>
          </w:p>
        </w:tc>
        <w:tc>
          <w:tcPr>
            <w:tcW w:w="740" w:type="dxa"/>
            <w:noWrap w:val="0"/>
            <w:vAlign w:val="center"/>
          </w:tcPr>
          <w:p>
            <w:pPr>
              <w:jc w:val="center"/>
              <w:rPr>
                <w:rFonts w:hint="eastAsia" w:asciiTheme="majorEastAsia" w:hAnsiTheme="majorEastAsia" w:eastAsiaTheme="majorEastAsia" w:cstheme="majorEastAsia"/>
                <w:sz w:val="18"/>
                <w:szCs w:val="18"/>
              </w:rPr>
            </w:pPr>
            <w:r>
              <w:rPr>
                <w:rFonts w:hint="eastAsia"/>
                <w:sz w:val="18"/>
                <w:szCs w:val="18"/>
                <w:highlight w:val="none"/>
                <w:lang w:val="en-US" w:eastAsia="zh-CN"/>
              </w:rPr>
              <w:t>7-5</w:t>
            </w:r>
          </w:p>
        </w:tc>
        <w:tc>
          <w:tcPr>
            <w:tcW w:w="741" w:type="dxa"/>
            <w:noWrap w:val="0"/>
            <w:vAlign w:val="center"/>
          </w:tcPr>
          <w:p>
            <w:pPr>
              <w:jc w:val="center"/>
              <w:rPr>
                <w:rFonts w:hint="eastAsia" w:asciiTheme="majorEastAsia" w:hAnsiTheme="majorEastAsia" w:eastAsiaTheme="majorEastAsia" w:cstheme="majorEastAsia"/>
                <w:sz w:val="18"/>
                <w:szCs w:val="18"/>
              </w:rPr>
            </w:pPr>
            <w:r>
              <w:rPr>
                <w:rFonts w:hint="eastAsia"/>
                <w:sz w:val="18"/>
                <w:szCs w:val="18"/>
                <w:highlight w:val="none"/>
                <w:lang w:val="en-US" w:eastAsia="zh-CN"/>
              </w:rPr>
              <w:t>2-2</w:t>
            </w:r>
          </w:p>
        </w:tc>
        <w:tc>
          <w:tcPr>
            <w:tcW w:w="740" w:type="dxa"/>
            <w:noWrap w:val="0"/>
            <w:vAlign w:val="center"/>
          </w:tcPr>
          <w:p>
            <w:pPr>
              <w:jc w:val="center"/>
              <w:rPr>
                <w:rFonts w:hint="eastAsia" w:asciiTheme="majorEastAsia" w:hAnsiTheme="majorEastAsia" w:eastAsiaTheme="majorEastAsia" w:cstheme="majorEastAsia"/>
                <w:sz w:val="18"/>
                <w:szCs w:val="18"/>
              </w:rPr>
            </w:pPr>
            <w:r>
              <w:rPr>
                <w:rFonts w:hint="eastAsia"/>
                <w:sz w:val="18"/>
                <w:szCs w:val="18"/>
                <w:highlight w:val="none"/>
                <w:lang w:val="en-US" w:eastAsia="zh-CN"/>
              </w:rPr>
              <w:t>7-5</w:t>
            </w:r>
          </w:p>
        </w:tc>
        <w:tc>
          <w:tcPr>
            <w:tcW w:w="741" w:type="dxa"/>
            <w:noWrap w:val="0"/>
            <w:vAlign w:val="center"/>
          </w:tcPr>
          <w:p>
            <w:pPr>
              <w:jc w:val="center"/>
              <w:rPr>
                <w:rFonts w:hint="eastAsia" w:asciiTheme="majorEastAsia" w:hAnsiTheme="majorEastAsia" w:eastAsiaTheme="majorEastAsia" w:cstheme="majorEastAsia"/>
                <w:sz w:val="18"/>
                <w:szCs w:val="18"/>
              </w:rPr>
            </w:pPr>
            <w:r>
              <w:rPr>
                <w:rFonts w:hint="eastAsia"/>
                <w:sz w:val="18"/>
                <w:szCs w:val="18"/>
                <w:highlight w:val="none"/>
                <w:lang w:val="en-US" w:eastAsia="zh-CN"/>
              </w:rPr>
              <w:t>2-2</w:t>
            </w:r>
          </w:p>
        </w:tc>
        <w:tc>
          <w:tcPr>
            <w:tcW w:w="740" w:type="dxa"/>
            <w:noWrap w:val="0"/>
            <w:vAlign w:val="center"/>
          </w:tcPr>
          <w:p>
            <w:pPr>
              <w:jc w:val="center"/>
              <w:rPr>
                <w:rFonts w:hint="eastAsia" w:asciiTheme="majorEastAsia" w:hAnsiTheme="majorEastAsia" w:eastAsiaTheme="majorEastAsia" w:cstheme="majorEastAsia"/>
                <w:sz w:val="18"/>
                <w:szCs w:val="18"/>
              </w:rPr>
            </w:pPr>
            <w:r>
              <w:rPr>
                <w:rFonts w:hint="eastAsia"/>
                <w:sz w:val="18"/>
                <w:szCs w:val="18"/>
                <w:highlight w:val="none"/>
                <w:lang w:val="en-US" w:eastAsia="zh-CN"/>
              </w:rPr>
              <w:t>7-7</w:t>
            </w:r>
          </w:p>
        </w:tc>
        <w:tc>
          <w:tcPr>
            <w:tcW w:w="741" w:type="dxa"/>
            <w:noWrap w:val="0"/>
            <w:vAlign w:val="center"/>
          </w:tcPr>
          <w:p>
            <w:pPr>
              <w:jc w:val="center"/>
              <w:rPr>
                <w:rFonts w:hint="default" w:asciiTheme="majorEastAsia" w:hAnsiTheme="majorEastAsia" w:eastAsiaTheme="majorEastAsia" w:cstheme="majorEastAsia"/>
                <w:sz w:val="18"/>
                <w:szCs w:val="18"/>
                <w:lang w:val="en-US"/>
              </w:rPr>
            </w:pPr>
            <w:r>
              <w:rPr>
                <w:rFonts w:hint="eastAsia"/>
                <w:sz w:val="18"/>
                <w:szCs w:val="18"/>
                <w:highlight w:val="none"/>
                <w:lang w:val="en-US" w:eastAsia="zh-CN"/>
              </w:rPr>
              <w:t>2-2</w:t>
            </w:r>
          </w:p>
        </w:tc>
        <w:tc>
          <w:tcPr>
            <w:tcW w:w="846" w:type="dxa"/>
            <w:noWrap w:val="0"/>
            <w:vAlign w:val="center"/>
          </w:tcPr>
          <w:p>
            <w:pPr>
              <w:jc w:val="center"/>
              <w:rPr>
                <w:rFonts w:hint="default" w:asciiTheme="majorEastAsia" w:hAnsiTheme="majorEastAsia" w:eastAsiaTheme="majorEastAsia" w:cstheme="majorEastAsia"/>
                <w:sz w:val="18"/>
                <w:szCs w:val="18"/>
                <w:lang w:val="en-US" w:eastAsia="zh-CN"/>
              </w:rPr>
            </w:pPr>
            <w:r>
              <w:rPr>
                <w:rFonts w:hint="eastAsia"/>
                <w:sz w:val="18"/>
                <w:szCs w:val="18"/>
                <w:highlight w:val="none"/>
                <w:lang w:val="en-US" w:eastAsia="zh-CN"/>
              </w:rPr>
              <w:t>65-52</w:t>
            </w:r>
          </w:p>
        </w:tc>
      </w:tr>
    </w:tbl>
    <w:tbl>
      <w:tblPr>
        <w:tblStyle w:val="6"/>
        <w:tblpPr w:leftFromText="180" w:rightFromText="180" w:vertAnchor="text" w:horzAnchor="page" w:tblpXSpec="center" w:tblpY="781"/>
        <w:tblOverlap w:val="never"/>
        <w:tblW w:w="13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203"/>
        <w:gridCol w:w="1442"/>
        <w:gridCol w:w="1027"/>
        <w:gridCol w:w="1108"/>
        <w:gridCol w:w="2007"/>
        <w:gridCol w:w="2146"/>
        <w:gridCol w:w="1486"/>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专业</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岗位性质</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姓 名</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性别</w:t>
            </w:r>
          </w:p>
        </w:tc>
        <w:tc>
          <w:tcPr>
            <w:tcW w:w="1108" w:type="dxa"/>
            <w:vAlign w:val="center"/>
          </w:tcPr>
          <w:p>
            <w:pPr>
              <w:jc w:val="center"/>
              <w:rPr>
                <w:rFonts w:hint="eastAsia"/>
                <w:sz w:val="18"/>
                <w:szCs w:val="18"/>
                <w:highlight w:val="none"/>
              </w:rPr>
            </w:pPr>
            <w:r>
              <w:rPr>
                <w:rFonts w:hint="eastAsia"/>
                <w:sz w:val="18"/>
                <w:szCs w:val="18"/>
                <w:highlight w:val="none"/>
              </w:rPr>
              <w:t>年龄</w:t>
            </w:r>
          </w:p>
          <w:p>
            <w:pPr>
              <w:jc w:val="center"/>
              <w:rPr>
                <w:rFonts w:hint="eastAsia" w:asciiTheme="minorEastAsia" w:hAnsiTheme="minorEastAsia" w:eastAsiaTheme="minorEastAsia" w:cstheme="minorEastAsia"/>
                <w:sz w:val="18"/>
                <w:szCs w:val="18"/>
              </w:rPr>
            </w:pPr>
            <w:r>
              <w:rPr>
                <w:rFonts w:hint="eastAsia"/>
                <w:sz w:val="18"/>
                <w:szCs w:val="18"/>
                <w:highlight w:val="none"/>
              </w:rPr>
              <w:t>（岁）</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highlight w:val="none"/>
                <w:lang w:eastAsia="zh-CN"/>
              </w:rPr>
              <w:t>执业</w:t>
            </w:r>
            <w:r>
              <w:rPr>
                <w:rFonts w:hint="eastAsia"/>
                <w:sz w:val="18"/>
                <w:szCs w:val="18"/>
                <w:highlight w:val="none"/>
              </w:rPr>
              <w:t>注册类别</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highlight w:val="none"/>
              </w:rPr>
              <w:t>技术职称</w:t>
            </w:r>
          </w:p>
        </w:tc>
        <w:tc>
          <w:tcPr>
            <w:tcW w:w="1486" w:type="dxa"/>
            <w:vAlign w:val="center"/>
          </w:tcPr>
          <w:p>
            <w:pPr>
              <w:spacing w:line="280" w:lineRule="exact"/>
              <w:jc w:val="center"/>
              <w:rPr>
                <w:rFonts w:hint="eastAsia"/>
                <w:sz w:val="18"/>
                <w:szCs w:val="18"/>
                <w:highlight w:val="none"/>
              </w:rPr>
            </w:pPr>
            <w:r>
              <w:rPr>
                <w:rFonts w:hint="eastAsia"/>
                <w:sz w:val="18"/>
                <w:szCs w:val="18"/>
                <w:highlight w:val="none"/>
              </w:rPr>
              <w:t>设计工龄</w:t>
            </w:r>
          </w:p>
          <w:p>
            <w:pPr>
              <w:spacing w:line="280" w:lineRule="exact"/>
              <w:jc w:val="center"/>
              <w:rPr>
                <w:rFonts w:hint="eastAsia" w:asciiTheme="minorEastAsia" w:hAnsiTheme="minorEastAsia" w:eastAsiaTheme="minorEastAsia" w:cstheme="minorEastAsia"/>
                <w:sz w:val="18"/>
                <w:szCs w:val="18"/>
              </w:rPr>
            </w:pPr>
            <w:r>
              <w:rPr>
                <w:rFonts w:hint="eastAsia"/>
                <w:sz w:val="18"/>
                <w:szCs w:val="18"/>
                <w:highlight w:val="none"/>
              </w:rPr>
              <w:t>(年)</w:t>
            </w:r>
          </w:p>
        </w:tc>
        <w:tc>
          <w:tcPr>
            <w:tcW w:w="1534" w:type="dxa"/>
            <w:vAlign w:val="center"/>
          </w:tcPr>
          <w:p>
            <w:pPr>
              <w:spacing w:line="280" w:lineRule="exact"/>
              <w:jc w:val="center"/>
              <w:rPr>
                <w:rFonts w:hint="eastAsia"/>
                <w:sz w:val="18"/>
                <w:szCs w:val="18"/>
                <w:highlight w:val="none"/>
              </w:rPr>
            </w:pPr>
            <w:r>
              <w:rPr>
                <w:rFonts w:hint="eastAsia"/>
                <w:sz w:val="18"/>
                <w:szCs w:val="18"/>
                <w:highlight w:val="none"/>
              </w:rPr>
              <w:t>设计业绩</w:t>
            </w:r>
          </w:p>
          <w:p>
            <w:pPr>
              <w:spacing w:line="280" w:lineRule="exact"/>
              <w:jc w:val="center"/>
              <w:rPr>
                <w:rFonts w:hint="eastAsia" w:asciiTheme="minorEastAsia" w:hAnsiTheme="minorEastAsia" w:eastAsiaTheme="minorEastAsia" w:cstheme="minorEastAsia"/>
                <w:sz w:val="18"/>
                <w:szCs w:val="18"/>
              </w:rPr>
            </w:pPr>
            <w:r>
              <w:rPr>
                <w:rFonts w:hint="eastAsia"/>
                <w:sz w:val="18"/>
                <w:szCs w:val="18"/>
                <w:highlight w:val="none"/>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郭庭禧</w:t>
            </w:r>
          </w:p>
        </w:tc>
        <w:tc>
          <w:tcPr>
            <w:tcW w:w="1027"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45</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高级工程师</w:t>
            </w:r>
          </w:p>
        </w:tc>
        <w:tc>
          <w:tcPr>
            <w:tcW w:w="148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21</w:t>
            </w:r>
          </w:p>
        </w:tc>
        <w:tc>
          <w:tcPr>
            <w:tcW w:w="153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姚俊华</w:t>
            </w:r>
          </w:p>
        </w:tc>
        <w:tc>
          <w:tcPr>
            <w:tcW w:w="1027" w:type="dxa"/>
            <w:vAlign w:val="center"/>
          </w:tcPr>
          <w:p>
            <w:pPr>
              <w:jc w:val="center"/>
              <w:rPr>
                <w:rFonts w:hint="eastAsia" w:asciiTheme="minorEastAsia" w:hAnsiTheme="minorEastAsia" w:eastAsiaTheme="minorEastAsia" w:cstheme="minorEastAsia"/>
                <w:sz w:val="18"/>
                <w:szCs w:val="18"/>
                <w:lang w:val="en-US" w:eastAsia="zh-CN"/>
              </w:rPr>
            </w:pPr>
            <w:r>
              <w:rPr>
                <w:rFonts w:hint="eastAsia"/>
                <w:color w:val="auto"/>
                <w:sz w:val="18"/>
                <w:szCs w:val="18"/>
                <w:highlight w:val="none"/>
                <w:lang w:val="en-US"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51</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rPr>
              <w:t>工程师</w:t>
            </w:r>
          </w:p>
        </w:tc>
        <w:tc>
          <w:tcPr>
            <w:tcW w:w="148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28</w:t>
            </w:r>
          </w:p>
        </w:tc>
        <w:tc>
          <w:tcPr>
            <w:tcW w:w="153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lang w:eastAsia="zh-CN"/>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lang w:eastAsia="zh-CN"/>
              </w:rPr>
              <w:t>刘</w:t>
            </w:r>
            <w:r>
              <w:rPr>
                <w:rFonts w:hint="eastAsia"/>
                <w:color w:val="auto"/>
                <w:sz w:val="18"/>
                <w:szCs w:val="18"/>
                <w:highlight w:val="none"/>
                <w:lang w:val="en-US" w:eastAsia="zh-CN"/>
              </w:rPr>
              <w:t xml:space="preserve"> 瑞</w:t>
            </w:r>
          </w:p>
        </w:tc>
        <w:tc>
          <w:tcPr>
            <w:tcW w:w="1027" w:type="dxa"/>
            <w:vAlign w:val="center"/>
          </w:tcPr>
          <w:p>
            <w:pPr>
              <w:jc w:val="center"/>
              <w:rPr>
                <w:rFonts w:hint="eastAsia" w:asciiTheme="minorEastAsia" w:hAnsiTheme="minorEastAsia" w:eastAsiaTheme="minorEastAsia" w:cstheme="minorEastAsia"/>
                <w:sz w:val="18"/>
                <w:szCs w:val="18"/>
                <w:lang w:val="en-US" w:eastAsia="zh-CN"/>
              </w:rPr>
            </w:pPr>
            <w:r>
              <w:rPr>
                <w:rFonts w:hint="eastAsia"/>
                <w:color w:val="auto"/>
                <w:sz w:val="18"/>
                <w:szCs w:val="18"/>
                <w:highlight w:val="none"/>
                <w:lang w:eastAsia="zh-CN"/>
              </w:rPr>
              <w:t>女</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60</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rPr>
              <w:t>研究员级高级工程师</w:t>
            </w:r>
          </w:p>
        </w:tc>
        <w:tc>
          <w:tcPr>
            <w:tcW w:w="148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36</w:t>
            </w:r>
          </w:p>
        </w:tc>
        <w:tc>
          <w:tcPr>
            <w:tcW w:w="153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lang w:eastAsia="zh-CN"/>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lang w:eastAsia="zh-CN"/>
              </w:rPr>
              <w:t>姜海民</w:t>
            </w:r>
          </w:p>
        </w:tc>
        <w:tc>
          <w:tcPr>
            <w:tcW w:w="1027" w:type="dxa"/>
            <w:vAlign w:val="center"/>
          </w:tcPr>
          <w:p>
            <w:pPr>
              <w:jc w:val="center"/>
              <w:rPr>
                <w:rFonts w:hint="eastAsia" w:asciiTheme="minorEastAsia" w:hAnsiTheme="minorEastAsia" w:eastAsiaTheme="minorEastAsia" w:cstheme="minorEastAsia"/>
                <w:sz w:val="18"/>
                <w:szCs w:val="18"/>
                <w:lang w:val="en-US" w:eastAsia="zh-CN"/>
              </w:rPr>
            </w:pPr>
            <w:r>
              <w:rPr>
                <w:rFonts w:hint="eastAsia"/>
                <w:color w:val="auto"/>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63</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rPr>
              <w:t>高级</w:t>
            </w:r>
            <w:r>
              <w:rPr>
                <w:rFonts w:hint="eastAsia"/>
                <w:sz w:val="18"/>
                <w:szCs w:val="18"/>
                <w:highlight w:val="none"/>
                <w:lang w:val="en-US" w:eastAsia="zh-CN"/>
              </w:rPr>
              <w:t>工程</w:t>
            </w:r>
            <w:r>
              <w:rPr>
                <w:rFonts w:hint="eastAsia"/>
                <w:sz w:val="18"/>
                <w:szCs w:val="18"/>
                <w:highlight w:val="none"/>
              </w:rPr>
              <w:t>师</w:t>
            </w:r>
          </w:p>
        </w:tc>
        <w:tc>
          <w:tcPr>
            <w:tcW w:w="148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41</w:t>
            </w:r>
          </w:p>
        </w:tc>
        <w:tc>
          <w:tcPr>
            <w:tcW w:w="153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tabs>
                <w:tab w:val="left" w:pos="211"/>
              </w:tabs>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詹国庆</w:t>
            </w:r>
          </w:p>
        </w:tc>
        <w:tc>
          <w:tcPr>
            <w:tcW w:w="1027"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eastAsia="zh-CN"/>
              </w:rPr>
              <w:t>女</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49</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rPr>
              <w:t>高级</w:t>
            </w:r>
            <w:r>
              <w:rPr>
                <w:rFonts w:hint="eastAsia"/>
                <w:sz w:val="18"/>
                <w:szCs w:val="18"/>
                <w:highlight w:val="none"/>
                <w:lang w:val="en-US" w:eastAsia="zh-CN"/>
              </w:rPr>
              <w:t>工程</w:t>
            </w:r>
            <w:r>
              <w:rPr>
                <w:rFonts w:hint="eastAsia"/>
                <w:sz w:val="18"/>
                <w:szCs w:val="18"/>
                <w:highlight w:val="none"/>
              </w:rPr>
              <w:t>师</w:t>
            </w:r>
          </w:p>
        </w:tc>
        <w:tc>
          <w:tcPr>
            <w:tcW w:w="148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tabs>
                <w:tab w:val="left" w:pos="211"/>
              </w:tabs>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张</w:t>
            </w:r>
            <w:r>
              <w:rPr>
                <w:rFonts w:hint="eastAsia"/>
                <w:sz w:val="18"/>
                <w:szCs w:val="18"/>
                <w:highlight w:val="none"/>
                <w:lang w:val="en-US" w:eastAsia="zh-CN"/>
              </w:rPr>
              <w:t xml:space="preserve"> </w:t>
            </w:r>
            <w:r>
              <w:rPr>
                <w:rFonts w:hint="eastAsia"/>
                <w:sz w:val="18"/>
                <w:szCs w:val="18"/>
                <w:highlight w:val="none"/>
                <w:lang w:eastAsia="zh-CN"/>
              </w:rPr>
              <w:t>明</w:t>
            </w:r>
          </w:p>
        </w:tc>
        <w:tc>
          <w:tcPr>
            <w:tcW w:w="1027"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47</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default" w:eastAsia="宋体"/>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tabs>
                <w:tab w:val="left" w:pos="211"/>
              </w:tabs>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汪晓帆</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47</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default" w:eastAsia="宋体"/>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25</w:t>
            </w:r>
          </w:p>
        </w:tc>
        <w:tc>
          <w:tcPr>
            <w:tcW w:w="153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结构</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黄建明</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48</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highlight w:val="none"/>
              </w:rPr>
              <w:t>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24</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结构</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赵玲玲</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女</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59</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highlight w:val="none"/>
              </w:rPr>
              <w:t>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37</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结构</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徐玉燕</w:t>
            </w:r>
          </w:p>
        </w:tc>
        <w:tc>
          <w:tcPr>
            <w:tcW w:w="102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女</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50</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27</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结构</w:t>
            </w:r>
            <w:r>
              <w:rPr>
                <w:rFonts w:hint="eastAsia"/>
                <w:sz w:val="18"/>
                <w:szCs w:val="18"/>
                <w:highlight w:val="none"/>
                <w:lang w:eastAsia="zh-CN"/>
              </w:rPr>
              <w:t>（</w:t>
            </w:r>
            <w:r>
              <w:rPr>
                <w:rFonts w:hint="eastAsia"/>
                <w:sz w:val="18"/>
                <w:szCs w:val="18"/>
                <w:highlight w:val="none"/>
                <w:lang w:val="en-US" w:eastAsia="zh-CN"/>
              </w:rPr>
              <w:t>cx</w:t>
            </w:r>
            <w:r>
              <w:rPr>
                <w:rFonts w:hint="eastAsia"/>
                <w:sz w:val="18"/>
                <w:szCs w:val="18"/>
                <w:highlight w:val="none"/>
                <w:lang w:eastAsia="zh-CN"/>
              </w:rPr>
              <w:t>）</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魏 路</w:t>
            </w:r>
          </w:p>
        </w:tc>
        <w:tc>
          <w:tcPr>
            <w:tcW w:w="102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42</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21</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结构</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邵晓芳</w:t>
            </w:r>
          </w:p>
        </w:tc>
        <w:tc>
          <w:tcPr>
            <w:tcW w:w="102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女</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61</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36</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highlight w:val="none"/>
              </w:rPr>
            </w:pPr>
            <w:r>
              <w:rPr>
                <w:rFonts w:hint="eastAsia"/>
                <w:sz w:val="18"/>
                <w:szCs w:val="18"/>
                <w:highlight w:val="none"/>
              </w:rPr>
              <w:t>结构</w:t>
            </w:r>
          </w:p>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（cx）</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谭胜初</w:t>
            </w:r>
          </w:p>
        </w:tc>
        <w:tc>
          <w:tcPr>
            <w:tcW w:w="102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男</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40</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18</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结构</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陈炎浩</w:t>
            </w:r>
          </w:p>
        </w:tc>
        <w:tc>
          <w:tcPr>
            <w:tcW w:w="102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男</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57</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33</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结构</w:t>
            </w:r>
            <w:r>
              <w:rPr>
                <w:rFonts w:hint="eastAsia"/>
                <w:sz w:val="18"/>
                <w:szCs w:val="18"/>
                <w:highlight w:val="none"/>
                <w:lang w:eastAsia="zh-CN"/>
              </w:rPr>
              <w:t>（</w:t>
            </w:r>
            <w:r>
              <w:rPr>
                <w:rFonts w:hint="eastAsia"/>
                <w:sz w:val="18"/>
                <w:szCs w:val="18"/>
                <w:highlight w:val="none"/>
                <w:lang w:val="en-US" w:eastAsia="zh-CN"/>
              </w:rPr>
              <w:t>cx</w:t>
            </w:r>
            <w:r>
              <w:rPr>
                <w:rFonts w:hint="eastAsia"/>
                <w:sz w:val="18"/>
                <w:szCs w:val="18"/>
                <w:highlight w:val="none"/>
                <w:lang w:eastAsia="zh-CN"/>
              </w:rPr>
              <w:t>）</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吴 英</w:t>
            </w:r>
          </w:p>
        </w:tc>
        <w:tc>
          <w:tcPr>
            <w:tcW w:w="102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女</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41</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19</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结构</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邱泽宇</w:t>
            </w:r>
          </w:p>
        </w:tc>
        <w:tc>
          <w:tcPr>
            <w:tcW w:w="102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男</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52</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28</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结构</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庄泽龙</w:t>
            </w:r>
          </w:p>
        </w:tc>
        <w:tc>
          <w:tcPr>
            <w:tcW w:w="102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男</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53</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29</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给水排水</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李志辉</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46</w:t>
            </w:r>
          </w:p>
        </w:tc>
        <w:tc>
          <w:tcPr>
            <w:tcW w:w="2007" w:type="dxa"/>
            <w:vAlign w:val="center"/>
          </w:tcPr>
          <w:p>
            <w:pPr>
              <w:spacing w:line="240" w:lineRule="exact"/>
              <w:jc w:val="center"/>
              <w:rPr>
                <w:rFonts w:hint="eastAsia"/>
                <w:sz w:val="18"/>
                <w:szCs w:val="18"/>
              </w:rPr>
            </w:pPr>
            <w:r>
              <w:rPr>
                <w:rFonts w:hint="eastAsia"/>
                <w:sz w:val="18"/>
                <w:szCs w:val="18"/>
                <w:highlight w:val="none"/>
                <w:lang w:eastAsia="zh-CN"/>
              </w:rPr>
              <w:t>注册公用设备工程师(给水排水)</w:t>
            </w:r>
          </w:p>
        </w:tc>
        <w:tc>
          <w:tcPr>
            <w:tcW w:w="2146" w:type="dxa"/>
            <w:vAlign w:val="center"/>
          </w:tcPr>
          <w:p>
            <w:pPr>
              <w:spacing w:line="240" w:lineRule="exact"/>
              <w:jc w:val="center"/>
              <w:rPr>
                <w:rFonts w:hint="eastAsia"/>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给水排水</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温志良</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54</w:t>
            </w:r>
          </w:p>
        </w:tc>
        <w:tc>
          <w:tcPr>
            <w:tcW w:w="2007" w:type="dxa"/>
            <w:vAlign w:val="center"/>
          </w:tcPr>
          <w:p>
            <w:pPr>
              <w:spacing w:line="240" w:lineRule="exact"/>
              <w:jc w:val="center"/>
              <w:rPr>
                <w:rFonts w:hint="eastAsia"/>
                <w:sz w:val="18"/>
                <w:szCs w:val="18"/>
              </w:rPr>
            </w:pPr>
            <w:r>
              <w:rPr>
                <w:rFonts w:hint="eastAsia"/>
                <w:sz w:val="18"/>
                <w:szCs w:val="18"/>
                <w:highlight w:val="none"/>
                <w:lang w:eastAsia="zh-CN"/>
              </w:rPr>
              <w:t>注册公用设备工程师(给水排水)</w:t>
            </w:r>
          </w:p>
        </w:tc>
        <w:tc>
          <w:tcPr>
            <w:tcW w:w="2146" w:type="dxa"/>
            <w:vAlign w:val="center"/>
          </w:tcPr>
          <w:p>
            <w:pPr>
              <w:spacing w:line="240" w:lineRule="exact"/>
              <w:jc w:val="center"/>
              <w:rPr>
                <w:rFonts w:hint="eastAsia"/>
                <w:sz w:val="18"/>
                <w:szCs w:val="18"/>
              </w:rPr>
            </w:pPr>
            <w:r>
              <w:rPr>
                <w:rFonts w:hint="eastAsia"/>
                <w:sz w:val="18"/>
                <w:szCs w:val="18"/>
                <w:highlight w:val="none"/>
                <w:lang w:val="en-US" w:eastAsia="zh-CN"/>
              </w:rPr>
              <w:t>助理工程师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33</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给水排水</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贾秀华</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女</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72</w:t>
            </w:r>
          </w:p>
        </w:tc>
        <w:tc>
          <w:tcPr>
            <w:tcW w:w="2007" w:type="dxa"/>
            <w:vAlign w:val="center"/>
          </w:tcPr>
          <w:p>
            <w:pPr>
              <w:spacing w:line="240" w:lineRule="exact"/>
              <w:jc w:val="center"/>
              <w:rPr>
                <w:rFonts w:hint="eastAsia"/>
                <w:sz w:val="18"/>
                <w:szCs w:val="18"/>
              </w:rPr>
            </w:pPr>
            <w:r>
              <w:rPr>
                <w:rFonts w:hint="eastAsia"/>
                <w:sz w:val="18"/>
                <w:szCs w:val="18"/>
                <w:highlight w:val="none"/>
                <w:lang w:eastAsia="zh-CN"/>
              </w:rPr>
              <w:t>注册公用设备工程师(给水排水)</w:t>
            </w:r>
          </w:p>
        </w:tc>
        <w:tc>
          <w:tcPr>
            <w:tcW w:w="2146" w:type="dxa"/>
            <w:vAlign w:val="center"/>
          </w:tcPr>
          <w:p>
            <w:pPr>
              <w:spacing w:line="240" w:lineRule="exact"/>
              <w:jc w:val="center"/>
              <w:rPr>
                <w:rFonts w:hint="eastAsia"/>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46</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给水排水</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钟亚木</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女</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69</w:t>
            </w:r>
          </w:p>
        </w:tc>
        <w:tc>
          <w:tcPr>
            <w:tcW w:w="2007" w:type="dxa"/>
            <w:vAlign w:val="center"/>
          </w:tcPr>
          <w:p>
            <w:pPr>
              <w:spacing w:line="240" w:lineRule="exact"/>
              <w:jc w:val="center"/>
              <w:rPr>
                <w:rFonts w:hint="eastAsia"/>
                <w:sz w:val="18"/>
                <w:szCs w:val="18"/>
              </w:rPr>
            </w:pPr>
            <w:r>
              <w:rPr>
                <w:rFonts w:hint="eastAsia"/>
                <w:sz w:val="18"/>
                <w:szCs w:val="18"/>
                <w:highlight w:val="none"/>
                <w:lang w:eastAsia="zh-CN"/>
              </w:rPr>
              <w:t>注册公用设备工程师(给水排水)</w:t>
            </w:r>
          </w:p>
        </w:tc>
        <w:tc>
          <w:tcPr>
            <w:tcW w:w="2146" w:type="dxa"/>
            <w:vAlign w:val="center"/>
          </w:tcPr>
          <w:p>
            <w:pPr>
              <w:spacing w:line="240" w:lineRule="exact"/>
              <w:jc w:val="center"/>
              <w:rPr>
                <w:rFonts w:hint="eastAsia"/>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45</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给水排水</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梁雄光</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43</w:t>
            </w:r>
          </w:p>
        </w:tc>
        <w:tc>
          <w:tcPr>
            <w:tcW w:w="2007" w:type="dxa"/>
            <w:vAlign w:val="center"/>
          </w:tcPr>
          <w:p>
            <w:pPr>
              <w:spacing w:line="240" w:lineRule="exact"/>
              <w:jc w:val="center"/>
              <w:rPr>
                <w:rFonts w:hint="eastAsia" w:eastAsia="宋体"/>
                <w:sz w:val="18"/>
                <w:szCs w:val="18"/>
                <w:lang w:val="en-US" w:eastAsia="zh-CN"/>
              </w:rPr>
            </w:pPr>
            <w:r>
              <w:rPr>
                <w:rFonts w:hint="eastAsia"/>
                <w:sz w:val="18"/>
                <w:szCs w:val="18"/>
                <w:highlight w:val="none"/>
                <w:lang w:eastAsia="zh-CN"/>
              </w:rPr>
              <w:t>注册公用设备工程师(给水排水)</w:t>
            </w:r>
          </w:p>
        </w:tc>
        <w:tc>
          <w:tcPr>
            <w:tcW w:w="2146" w:type="dxa"/>
            <w:vAlign w:val="center"/>
          </w:tcPr>
          <w:p>
            <w:pPr>
              <w:spacing w:line="240" w:lineRule="exact"/>
              <w:jc w:val="center"/>
              <w:rPr>
                <w:rFonts w:hint="eastAsia"/>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20</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给水排水</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罗</w:t>
            </w:r>
            <w:r>
              <w:rPr>
                <w:rFonts w:hint="eastAsia"/>
                <w:sz w:val="18"/>
                <w:szCs w:val="18"/>
                <w:highlight w:val="none"/>
                <w:lang w:val="en-US" w:eastAsia="zh-CN"/>
              </w:rPr>
              <w:t xml:space="preserve"> </w:t>
            </w:r>
            <w:r>
              <w:rPr>
                <w:rFonts w:hint="eastAsia"/>
                <w:sz w:val="18"/>
                <w:szCs w:val="18"/>
                <w:highlight w:val="none"/>
                <w:lang w:eastAsia="zh-CN"/>
              </w:rPr>
              <w:t>勇</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50</w:t>
            </w:r>
          </w:p>
        </w:tc>
        <w:tc>
          <w:tcPr>
            <w:tcW w:w="2007" w:type="dxa"/>
            <w:vAlign w:val="center"/>
          </w:tcPr>
          <w:p>
            <w:pPr>
              <w:spacing w:line="240" w:lineRule="exact"/>
              <w:jc w:val="center"/>
              <w:rPr>
                <w:rFonts w:hint="eastAsia"/>
                <w:sz w:val="18"/>
                <w:szCs w:val="18"/>
              </w:rPr>
            </w:pPr>
            <w:r>
              <w:rPr>
                <w:rFonts w:hint="eastAsia"/>
                <w:sz w:val="18"/>
                <w:szCs w:val="18"/>
                <w:highlight w:val="none"/>
                <w:lang w:eastAsia="zh-CN"/>
              </w:rPr>
              <w:t>注册公用设备工程师(给水排水)</w:t>
            </w:r>
          </w:p>
        </w:tc>
        <w:tc>
          <w:tcPr>
            <w:tcW w:w="2146" w:type="dxa"/>
            <w:vAlign w:val="center"/>
          </w:tcPr>
          <w:p>
            <w:pPr>
              <w:spacing w:line="240" w:lineRule="exact"/>
              <w:jc w:val="center"/>
              <w:rPr>
                <w:rFonts w:hint="eastAsia"/>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28</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给水排水</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纪桂武</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42</w:t>
            </w:r>
          </w:p>
        </w:tc>
        <w:tc>
          <w:tcPr>
            <w:tcW w:w="2007" w:type="dxa"/>
            <w:vAlign w:val="center"/>
          </w:tcPr>
          <w:p>
            <w:pPr>
              <w:spacing w:line="240" w:lineRule="exact"/>
              <w:jc w:val="center"/>
              <w:rPr>
                <w:rFonts w:hint="eastAsia"/>
                <w:sz w:val="18"/>
                <w:szCs w:val="18"/>
              </w:rPr>
            </w:pPr>
            <w:r>
              <w:rPr>
                <w:rFonts w:hint="eastAsia"/>
                <w:sz w:val="18"/>
                <w:szCs w:val="18"/>
                <w:highlight w:val="none"/>
                <w:lang w:eastAsia="zh-CN"/>
              </w:rPr>
              <w:t>注册公用设备工程师(给水排水)</w:t>
            </w:r>
          </w:p>
        </w:tc>
        <w:tc>
          <w:tcPr>
            <w:tcW w:w="2146" w:type="dxa"/>
            <w:vAlign w:val="center"/>
          </w:tcPr>
          <w:p>
            <w:pPr>
              <w:spacing w:line="240" w:lineRule="exact"/>
              <w:jc w:val="center"/>
              <w:rPr>
                <w:rFonts w:hint="eastAsia"/>
                <w:sz w:val="18"/>
                <w:szCs w:val="18"/>
              </w:rPr>
            </w:pPr>
            <w:r>
              <w:rPr>
                <w:rFonts w:hint="eastAsia"/>
                <w:sz w:val="18"/>
                <w:szCs w:val="18"/>
                <w:highlight w:val="none"/>
                <w:lang w:val="en-US" w:eastAsia="zh-CN"/>
              </w:rPr>
              <w:t>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17</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暖通空调</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lang w:eastAsia="zh-CN"/>
              </w:rPr>
              <w:t>卢朝峰</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51</w:t>
            </w:r>
          </w:p>
        </w:tc>
        <w:tc>
          <w:tcPr>
            <w:tcW w:w="2007" w:type="dxa"/>
            <w:vAlign w:val="center"/>
          </w:tcPr>
          <w:p>
            <w:pPr>
              <w:spacing w:line="240" w:lineRule="exact"/>
              <w:jc w:val="center"/>
              <w:rPr>
                <w:rFonts w:hint="eastAsia"/>
                <w:sz w:val="18"/>
                <w:szCs w:val="18"/>
              </w:rPr>
            </w:pPr>
            <w:r>
              <w:rPr>
                <w:rFonts w:hint="eastAsia"/>
                <w:color w:val="auto"/>
                <w:sz w:val="18"/>
                <w:szCs w:val="18"/>
                <w:highlight w:val="none"/>
              </w:rPr>
              <w:t>注册公用设备工程师（暧通）</w:t>
            </w:r>
          </w:p>
        </w:tc>
        <w:tc>
          <w:tcPr>
            <w:tcW w:w="2146" w:type="dxa"/>
            <w:vAlign w:val="center"/>
          </w:tcPr>
          <w:p>
            <w:pPr>
              <w:spacing w:line="240" w:lineRule="exact"/>
              <w:jc w:val="center"/>
              <w:rPr>
                <w:rFonts w:hint="eastAsia"/>
                <w:sz w:val="18"/>
                <w:szCs w:val="18"/>
              </w:rPr>
            </w:pPr>
            <w:r>
              <w:rPr>
                <w:rFonts w:hint="eastAsia"/>
                <w:sz w:val="18"/>
                <w:szCs w:val="18"/>
                <w:highlight w:val="none"/>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30</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暖通空调</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李湘芹</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女</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71</w:t>
            </w:r>
          </w:p>
        </w:tc>
        <w:tc>
          <w:tcPr>
            <w:tcW w:w="2007" w:type="dxa"/>
            <w:vAlign w:val="center"/>
          </w:tcPr>
          <w:p>
            <w:pPr>
              <w:spacing w:line="240" w:lineRule="exact"/>
              <w:jc w:val="center"/>
              <w:rPr>
                <w:rFonts w:hint="eastAsia"/>
                <w:sz w:val="18"/>
                <w:szCs w:val="18"/>
              </w:rPr>
            </w:pPr>
            <w:r>
              <w:rPr>
                <w:rFonts w:hint="eastAsia"/>
                <w:color w:val="auto"/>
                <w:sz w:val="18"/>
                <w:szCs w:val="18"/>
                <w:highlight w:val="none"/>
              </w:rPr>
              <w:t>注册公用设备工程师（暧通）</w:t>
            </w:r>
          </w:p>
        </w:tc>
        <w:tc>
          <w:tcPr>
            <w:tcW w:w="2146" w:type="dxa"/>
            <w:vAlign w:val="center"/>
          </w:tcPr>
          <w:p>
            <w:pPr>
              <w:spacing w:line="240" w:lineRule="exact"/>
              <w:jc w:val="center"/>
              <w:rPr>
                <w:rFonts w:hint="eastAsia"/>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35</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暖通空调</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lang w:val="en-US" w:eastAsia="zh-CN"/>
              </w:rPr>
              <w:t>李远森</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44</w:t>
            </w:r>
          </w:p>
        </w:tc>
        <w:tc>
          <w:tcPr>
            <w:tcW w:w="2007" w:type="dxa"/>
            <w:vAlign w:val="center"/>
          </w:tcPr>
          <w:p>
            <w:pPr>
              <w:spacing w:line="240" w:lineRule="exact"/>
              <w:jc w:val="center"/>
              <w:rPr>
                <w:rFonts w:hint="eastAsia"/>
                <w:sz w:val="18"/>
                <w:szCs w:val="18"/>
              </w:rPr>
            </w:pPr>
            <w:r>
              <w:rPr>
                <w:rFonts w:hint="eastAsia"/>
                <w:color w:val="auto"/>
                <w:sz w:val="18"/>
                <w:szCs w:val="18"/>
                <w:highlight w:val="none"/>
              </w:rPr>
              <w:t>注册公用设备工程师（暧通）</w:t>
            </w:r>
          </w:p>
        </w:tc>
        <w:tc>
          <w:tcPr>
            <w:tcW w:w="2146" w:type="dxa"/>
            <w:vAlign w:val="center"/>
          </w:tcPr>
          <w:p>
            <w:pPr>
              <w:spacing w:line="240" w:lineRule="exact"/>
              <w:jc w:val="center"/>
              <w:rPr>
                <w:rFonts w:hint="eastAsia"/>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19</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电气</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王岱琼</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女</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53</w:t>
            </w:r>
          </w:p>
        </w:tc>
        <w:tc>
          <w:tcPr>
            <w:tcW w:w="2007" w:type="dxa"/>
            <w:vAlign w:val="center"/>
          </w:tcPr>
          <w:p>
            <w:pPr>
              <w:spacing w:line="240" w:lineRule="exact"/>
              <w:jc w:val="center"/>
              <w:rPr>
                <w:rFonts w:hint="eastAsia"/>
                <w:sz w:val="18"/>
                <w:szCs w:val="18"/>
              </w:rPr>
            </w:pPr>
            <w:r>
              <w:rPr>
                <w:rFonts w:hint="eastAsia"/>
                <w:color w:val="auto"/>
                <w:sz w:val="18"/>
                <w:szCs w:val="18"/>
                <w:highlight w:val="none"/>
              </w:rPr>
              <w:t>注册电气工程师(供配电)</w:t>
            </w:r>
          </w:p>
        </w:tc>
        <w:tc>
          <w:tcPr>
            <w:tcW w:w="2146" w:type="dxa"/>
            <w:vAlign w:val="center"/>
          </w:tcPr>
          <w:p>
            <w:pPr>
              <w:spacing w:line="240" w:lineRule="exact"/>
              <w:jc w:val="center"/>
              <w:rPr>
                <w:rFonts w:hint="eastAsia"/>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30</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电气</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lang w:eastAsia="zh-CN"/>
              </w:rPr>
              <w:t>李</w:t>
            </w:r>
            <w:r>
              <w:rPr>
                <w:rFonts w:hint="eastAsia"/>
                <w:color w:val="auto"/>
                <w:sz w:val="18"/>
                <w:szCs w:val="18"/>
                <w:highlight w:val="none"/>
                <w:lang w:val="en-US" w:eastAsia="zh-CN"/>
              </w:rPr>
              <w:t xml:space="preserve"> </w:t>
            </w:r>
            <w:r>
              <w:rPr>
                <w:rFonts w:hint="eastAsia"/>
                <w:color w:val="auto"/>
                <w:sz w:val="18"/>
                <w:szCs w:val="18"/>
                <w:highlight w:val="none"/>
                <w:lang w:eastAsia="zh-CN"/>
              </w:rPr>
              <w:t>萍</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lang w:eastAsia="zh-CN"/>
              </w:rPr>
              <w:t>女</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55</w:t>
            </w:r>
          </w:p>
        </w:tc>
        <w:tc>
          <w:tcPr>
            <w:tcW w:w="2007" w:type="dxa"/>
            <w:vAlign w:val="center"/>
          </w:tcPr>
          <w:p>
            <w:pPr>
              <w:spacing w:line="240" w:lineRule="exact"/>
              <w:jc w:val="center"/>
              <w:rPr>
                <w:rFonts w:hint="eastAsia"/>
                <w:sz w:val="18"/>
                <w:szCs w:val="18"/>
              </w:rPr>
            </w:pPr>
            <w:r>
              <w:rPr>
                <w:rFonts w:hint="eastAsia"/>
                <w:color w:val="auto"/>
                <w:sz w:val="18"/>
                <w:szCs w:val="18"/>
                <w:highlight w:val="none"/>
              </w:rPr>
              <w:t>注册电气工程师(供配电)</w:t>
            </w:r>
          </w:p>
        </w:tc>
        <w:tc>
          <w:tcPr>
            <w:tcW w:w="2146" w:type="dxa"/>
            <w:vAlign w:val="center"/>
          </w:tcPr>
          <w:p>
            <w:pPr>
              <w:spacing w:line="240" w:lineRule="exact"/>
              <w:jc w:val="center"/>
              <w:rPr>
                <w:rFonts w:hint="eastAsia"/>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33</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tabs>
                <w:tab w:val="left" w:pos="249"/>
              </w:tabs>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电气</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sz w:val="18"/>
                <w:szCs w:val="18"/>
                <w:highlight w:val="none"/>
                <w:lang w:eastAsia="zh-CN"/>
              </w:rPr>
              <w:t>全职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兰园玉</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女</w:t>
            </w:r>
          </w:p>
        </w:tc>
        <w:tc>
          <w:tcPr>
            <w:tcW w:w="1108"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41</w:t>
            </w:r>
          </w:p>
        </w:tc>
        <w:tc>
          <w:tcPr>
            <w:tcW w:w="2007" w:type="dxa"/>
            <w:vAlign w:val="center"/>
          </w:tcPr>
          <w:p>
            <w:pPr>
              <w:spacing w:line="240" w:lineRule="exact"/>
              <w:jc w:val="center"/>
              <w:rPr>
                <w:rFonts w:hint="eastAsia" w:eastAsia="宋体"/>
                <w:sz w:val="18"/>
                <w:szCs w:val="18"/>
                <w:lang w:val="en-US" w:eastAsia="zh-CN"/>
              </w:rPr>
            </w:pPr>
            <w:r>
              <w:rPr>
                <w:rFonts w:hint="eastAsia"/>
                <w:color w:val="auto"/>
                <w:sz w:val="18"/>
                <w:szCs w:val="18"/>
                <w:highlight w:val="none"/>
              </w:rPr>
              <w:t>注册电气工程师(供配电)</w:t>
            </w:r>
          </w:p>
        </w:tc>
        <w:tc>
          <w:tcPr>
            <w:tcW w:w="2146" w:type="dxa"/>
            <w:vAlign w:val="center"/>
          </w:tcPr>
          <w:p>
            <w:pPr>
              <w:spacing w:line="240" w:lineRule="exact"/>
              <w:jc w:val="center"/>
              <w:rPr>
                <w:rFonts w:hint="eastAsia"/>
                <w:sz w:val="18"/>
                <w:szCs w:val="18"/>
              </w:rPr>
            </w:pPr>
            <w:r>
              <w:rPr>
                <w:rFonts w:hint="eastAsia"/>
                <w:sz w:val="18"/>
                <w:szCs w:val="18"/>
                <w:highlight w:val="none"/>
                <w:lang w:val="en-US" w:eastAsia="zh-CN"/>
              </w:rPr>
              <w:t>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17</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动力</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eastAsia="zh-CN"/>
              </w:rPr>
            </w:pPr>
            <w:r>
              <w:rPr>
                <w:rFonts w:hint="eastAsia"/>
                <w:color w:val="auto"/>
                <w:sz w:val="18"/>
                <w:szCs w:val="18"/>
                <w:highlight w:val="none"/>
              </w:rPr>
              <w:t>于宝成</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71</w:t>
            </w:r>
          </w:p>
        </w:tc>
        <w:tc>
          <w:tcPr>
            <w:tcW w:w="2007" w:type="dxa"/>
            <w:vAlign w:val="center"/>
          </w:tcPr>
          <w:p>
            <w:pPr>
              <w:spacing w:line="240" w:lineRule="exact"/>
              <w:jc w:val="center"/>
              <w:rPr>
                <w:rFonts w:hint="eastAsia"/>
                <w:sz w:val="18"/>
                <w:szCs w:val="18"/>
                <w:lang w:val="en-US" w:eastAsia="zh-CN"/>
              </w:rPr>
            </w:pPr>
            <w:r>
              <w:rPr>
                <w:rFonts w:hint="eastAsia"/>
                <w:color w:val="auto"/>
                <w:sz w:val="18"/>
                <w:szCs w:val="18"/>
                <w:highlight w:val="none"/>
              </w:rPr>
              <w:t>注册公用设备工程师（动力）</w:t>
            </w:r>
          </w:p>
        </w:tc>
        <w:tc>
          <w:tcPr>
            <w:tcW w:w="2146" w:type="dxa"/>
            <w:vAlign w:val="center"/>
          </w:tcPr>
          <w:p>
            <w:pPr>
              <w:spacing w:line="240" w:lineRule="exact"/>
              <w:jc w:val="center"/>
              <w:rPr>
                <w:rFonts w:hint="eastAsia" w:ascii="宋体" w:hAnsi="宋体"/>
                <w:sz w:val="18"/>
                <w:szCs w:val="18"/>
              </w:rPr>
            </w:pPr>
            <w:r>
              <w:rPr>
                <w:rFonts w:hint="eastAsia"/>
                <w:color w:val="auto"/>
                <w:sz w:val="18"/>
                <w:szCs w:val="18"/>
                <w:highlight w:val="none"/>
              </w:rPr>
              <w:t>教授级高级工程师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45</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sz w:val="18"/>
                <w:szCs w:val="18"/>
                <w:highlight w:val="none"/>
              </w:rPr>
              <w:t>动力</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rPr>
              <w:t>王文彦</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lang w:val="en-US" w:eastAsia="zh-CN"/>
              </w:rPr>
              <w:t>70</w:t>
            </w:r>
          </w:p>
        </w:tc>
        <w:tc>
          <w:tcPr>
            <w:tcW w:w="2007" w:type="dxa"/>
            <w:vAlign w:val="center"/>
          </w:tcPr>
          <w:p>
            <w:pPr>
              <w:spacing w:line="240" w:lineRule="exact"/>
              <w:jc w:val="center"/>
              <w:rPr>
                <w:rFonts w:hint="eastAsia"/>
                <w:sz w:val="18"/>
                <w:szCs w:val="18"/>
                <w:lang w:val="en-US" w:eastAsia="zh-CN"/>
              </w:rPr>
            </w:pPr>
            <w:r>
              <w:rPr>
                <w:rFonts w:hint="eastAsia"/>
                <w:color w:val="auto"/>
                <w:sz w:val="18"/>
                <w:szCs w:val="18"/>
                <w:highlight w:val="none"/>
              </w:rPr>
              <w:t>注册公用设备工程师（动力）</w:t>
            </w:r>
          </w:p>
        </w:tc>
        <w:tc>
          <w:tcPr>
            <w:tcW w:w="2146" w:type="dxa"/>
            <w:vAlign w:val="center"/>
          </w:tcPr>
          <w:p>
            <w:pPr>
              <w:spacing w:line="240" w:lineRule="exact"/>
              <w:jc w:val="center"/>
              <w:rPr>
                <w:rFonts w:hint="eastAsia" w:ascii="宋体" w:hAnsi="宋体"/>
                <w:sz w:val="18"/>
                <w:szCs w:val="18"/>
              </w:rPr>
            </w:pPr>
            <w:r>
              <w:rPr>
                <w:rFonts w:hint="eastAsia"/>
                <w:color w:val="auto"/>
                <w:sz w:val="18"/>
                <w:szCs w:val="18"/>
                <w:highlight w:val="none"/>
              </w:rPr>
              <w:t>教授级高级工程师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44</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sz w:val="18"/>
                <w:szCs w:val="18"/>
                <w:highlight w:val="none"/>
              </w:rPr>
              <w:t>动力</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rPr>
              <w:t>张尔锁</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lang w:val="en-US" w:eastAsia="zh-CN"/>
              </w:rPr>
              <w:t>54</w:t>
            </w:r>
          </w:p>
        </w:tc>
        <w:tc>
          <w:tcPr>
            <w:tcW w:w="2007" w:type="dxa"/>
            <w:vAlign w:val="center"/>
          </w:tcPr>
          <w:p>
            <w:pPr>
              <w:spacing w:line="240" w:lineRule="exact"/>
              <w:jc w:val="center"/>
              <w:rPr>
                <w:rFonts w:hint="eastAsia"/>
                <w:sz w:val="18"/>
                <w:szCs w:val="18"/>
                <w:lang w:val="en-US" w:eastAsia="zh-CN"/>
              </w:rPr>
            </w:pPr>
            <w:r>
              <w:rPr>
                <w:rFonts w:hint="eastAsia"/>
                <w:color w:val="auto"/>
                <w:sz w:val="18"/>
                <w:szCs w:val="18"/>
                <w:highlight w:val="none"/>
              </w:rPr>
              <w:t>注册公用设备工程师（动力）</w:t>
            </w:r>
          </w:p>
        </w:tc>
        <w:tc>
          <w:tcPr>
            <w:tcW w:w="2146" w:type="dxa"/>
            <w:vAlign w:val="center"/>
          </w:tcPr>
          <w:p>
            <w:pPr>
              <w:spacing w:line="240" w:lineRule="exact"/>
              <w:jc w:val="center"/>
              <w:rPr>
                <w:rFonts w:hint="eastAsia" w:ascii="宋体" w:hAnsi="宋体"/>
                <w:sz w:val="18"/>
                <w:szCs w:val="18"/>
              </w:rPr>
            </w:pPr>
            <w:r>
              <w:rPr>
                <w:rFonts w:hint="eastAsia"/>
                <w:sz w:val="18"/>
                <w:szCs w:val="18"/>
                <w:highlight w:val="none"/>
                <w:lang w:val="en-US" w:eastAsia="zh-CN"/>
              </w:rPr>
              <w:t>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31</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sz w:val="18"/>
                <w:szCs w:val="18"/>
                <w:highlight w:val="none"/>
              </w:rPr>
              <w:t>动力</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rPr>
              <w:t>张巧平</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女</w:t>
            </w:r>
          </w:p>
        </w:tc>
        <w:tc>
          <w:tcPr>
            <w:tcW w:w="1108"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lang w:val="en-US" w:eastAsia="zh-CN"/>
              </w:rPr>
              <w:t>43</w:t>
            </w:r>
          </w:p>
        </w:tc>
        <w:tc>
          <w:tcPr>
            <w:tcW w:w="2007" w:type="dxa"/>
            <w:vAlign w:val="center"/>
          </w:tcPr>
          <w:p>
            <w:pPr>
              <w:spacing w:line="240" w:lineRule="exact"/>
              <w:jc w:val="center"/>
              <w:rPr>
                <w:rFonts w:hint="eastAsia"/>
                <w:sz w:val="18"/>
                <w:szCs w:val="18"/>
                <w:lang w:val="en-US" w:eastAsia="zh-CN"/>
              </w:rPr>
            </w:pPr>
            <w:r>
              <w:rPr>
                <w:rFonts w:hint="eastAsia"/>
                <w:color w:val="auto"/>
                <w:sz w:val="18"/>
                <w:szCs w:val="18"/>
                <w:highlight w:val="none"/>
              </w:rPr>
              <w:t>注册公用设备工程师（动力）</w:t>
            </w:r>
          </w:p>
        </w:tc>
        <w:tc>
          <w:tcPr>
            <w:tcW w:w="2146" w:type="dxa"/>
            <w:vAlign w:val="center"/>
          </w:tcPr>
          <w:p>
            <w:pPr>
              <w:spacing w:line="240" w:lineRule="exact"/>
              <w:jc w:val="center"/>
              <w:rPr>
                <w:rFonts w:hint="eastAsia" w:ascii="宋体" w:hAnsi="宋体"/>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19</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sz w:val="18"/>
                <w:szCs w:val="18"/>
                <w:highlight w:val="none"/>
              </w:rPr>
              <w:t>动力</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lang w:eastAsia="zh-CN"/>
              </w:rPr>
              <w:t>刘</w:t>
            </w:r>
            <w:r>
              <w:rPr>
                <w:rFonts w:hint="eastAsia"/>
                <w:sz w:val="18"/>
                <w:szCs w:val="18"/>
                <w:highlight w:val="none"/>
                <w:lang w:val="en-US" w:eastAsia="zh-CN"/>
              </w:rPr>
              <w:t xml:space="preserve"> </w:t>
            </w:r>
            <w:r>
              <w:rPr>
                <w:rFonts w:hint="eastAsia"/>
                <w:sz w:val="18"/>
                <w:szCs w:val="18"/>
                <w:highlight w:val="none"/>
                <w:lang w:eastAsia="zh-CN"/>
              </w:rPr>
              <w:t>坚</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lang w:val="en-US" w:eastAsia="zh-CN"/>
              </w:rPr>
              <w:t>66</w:t>
            </w:r>
          </w:p>
        </w:tc>
        <w:tc>
          <w:tcPr>
            <w:tcW w:w="2007" w:type="dxa"/>
            <w:vAlign w:val="center"/>
          </w:tcPr>
          <w:p>
            <w:pPr>
              <w:spacing w:line="240" w:lineRule="exact"/>
              <w:jc w:val="center"/>
              <w:rPr>
                <w:rFonts w:hint="eastAsia"/>
                <w:sz w:val="18"/>
                <w:szCs w:val="18"/>
                <w:lang w:val="en-US" w:eastAsia="zh-CN"/>
              </w:rPr>
            </w:pPr>
            <w:r>
              <w:rPr>
                <w:rFonts w:hint="eastAsia"/>
                <w:color w:val="auto"/>
                <w:sz w:val="18"/>
                <w:szCs w:val="18"/>
                <w:highlight w:val="none"/>
              </w:rPr>
              <w:t>注册公用设备工程师（动力）</w:t>
            </w:r>
          </w:p>
        </w:tc>
        <w:tc>
          <w:tcPr>
            <w:tcW w:w="2146" w:type="dxa"/>
            <w:vAlign w:val="center"/>
          </w:tcPr>
          <w:p>
            <w:pPr>
              <w:spacing w:line="240" w:lineRule="exact"/>
              <w:jc w:val="center"/>
              <w:rPr>
                <w:rFonts w:hint="eastAsia" w:ascii="宋体" w:hAnsi="宋体"/>
                <w:sz w:val="18"/>
                <w:szCs w:val="18"/>
              </w:rPr>
            </w:pPr>
            <w:r>
              <w:rPr>
                <w:rFonts w:hint="eastAsia"/>
                <w:color w:val="auto"/>
                <w:sz w:val="18"/>
                <w:szCs w:val="18"/>
                <w:highlight w:val="none"/>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41</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sz w:val="18"/>
                <w:szCs w:val="18"/>
                <w:highlight w:val="none"/>
                <w:lang w:val="en-US" w:eastAsia="zh-CN"/>
              </w:rPr>
              <w:t>动力</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全职</w:t>
            </w:r>
          </w:p>
        </w:tc>
        <w:tc>
          <w:tcPr>
            <w:tcW w:w="1442"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lang w:eastAsia="zh-CN"/>
              </w:rPr>
              <w:t>杜国琴</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女</w:t>
            </w:r>
          </w:p>
        </w:tc>
        <w:tc>
          <w:tcPr>
            <w:tcW w:w="1108"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lang w:val="en-US" w:eastAsia="zh-CN"/>
              </w:rPr>
              <w:t>56</w:t>
            </w:r>
          </w:p>
        </w:tc>
        <w:tc>
          <w:tcPr>
            <w:tcW w:w="2007" w:type="dxa"/>
            <w:vAlign w:val="center"/>
          </w:tcPr>
          <w:p>
            <w:pPr>
              <w:spacing w:line="240" w:lineRule="exact"/>
              <w:jc w:val="center"/>
              <w:rPr>
                <w:rFonts w:hint="eastAsia"/>
                <w:sz w:val="18"/>
                <w:szCs w:val="18"/>
                <w:lang w:val="en-US" w:eastAsia="zh-CN"/>
              </w:rPr>
            </w:pPr>
            <w:r>
              <w:rPr>
                <w:rFonts w:hint="eastAsia"/>
                <w:color w:val="auto"/>
                <w:sz w:val="18"/>
                <w:szCs w:val="18"/>
                <w:highlight w:val="none"/>
              </w:rPr>
              <w:t>注册公用设备工程师（动力）</w:t>
            </w:r>
          </w:p>
        </w:tc>
        <w:tc>
          <w:tcPr>
            <w:tcW w:w="2146" w:type="dxa"/>
            <w:vAlign w:val="center"/>
          </w:tcPr>
          <w:p>
            <w:pPr>
              <w:spacing w:line="240" w:lineRule="exact"/>
              <w:jc w:val="center"/>
              <w:rPr>
                <w:rFonts w:hint="eastAsia" w:ascii="宋体" w:hAnsi="宋体"/>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34</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sz w:val="18"/>
                <w:szCs w:val="18"/>
                <w:highlight w:val="none"/>
                <w:lang w:val="en-US" w:eastAsia="zh-CN"/>
              </w:rPr>
              <w:t>动力</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全职</w:t>
            </w:r>
          </w:p>
        </w:tc>
        <w:tc>
          <w:tcPr>
            <w:tcW w:w="1442"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lang w:eastAsia="zh-CN"/>
              </w:rPr>
              <w:t>吴</w:t>
            </w:r>
            <w:r>
              <w:rPr>
                <w:rFonts w:hint="eastAsia"/>
                <w:sz w:val="18"/>
                <w:szCs w:val="18"/>
                <w:highlight w:val="none"/>
                <w:lang w:val="en-US" w:eastAsia="zh-CN"/>
              </w:rPr>
              <w:t xml:space="preserve"> </w:t>
            </w:r>
            <w:r>
              <w:rPr>
                <w:rFonts w:hint="eastAsia"/>
                <w:sz w:val="18"/>
                <w:szCs w:val="18"/>
                <w:highlight w:val="none"/>
                <w:lang w:eastAsia="zh-CN"/>
              </w:rPr>
              <w:t>琦</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lang w:val="en-US" w:eastAsia="zh-CN"/>
              </w:rPr>
              <w:t>45</w:t>
            </w:r>
          </w:p>
        </w:tc>
        <w:tc>
          <w:tcPr>
            <w:tcW w:w="2007" w:type="dxa"/>
            <w:vAlign w:val="center"/>
          </w:tcPr>
          <w:p>
            <w:pPr>
              <w:spacing w:line="240" w:lineRule="exact"/>
              <w:jc w:val="center"/>
              <w:rPr>
                <w:rFonts w:hint="eastAsia"/>
                <w:sz w:val="18"/>
                <w:szCs w:val="18"/>
                <w:lang w:val="en-US" w:eastAsia="zh-CN"/>
              </w:rPr>
            </w:pPr>
            <w:r>
              <w:rPr>
                <w:rFonts w:hint="eastAsia"/>
                <w:color w:val="auto"/>
                <w:sz w:val="18"/>
                <w:szCs w:val="18"/>
                <w:highlight w:val="none"/>
              </w:rPr>
              <w:t>注册公用设备工程师（动力）</w:t>
            </w:r>
          </w:p>
        </w:tc>
        <w:tc>
          <w:tcPr>
            <w:tcW w:w="2146" w:type="dxa"/>
            <w:vAlign w:val="center"/>
          </w:tcPr>
          <w:p>
            <w:pPr>
              <w:spacing w:line="240" w:lineRule="exact"/>
              <w:jc w:val="center"/>
              <w:rPr>
                <w:rFonts w:hint="eastAsia" w:ascii="宋体" w:hAnsi="宋体"/>
                <w:sz w:val="18"/>
                <w:szCs w:val="18"/>
              </w:rPr>
            </w:pPr>
            <w:r>
              <w:rPr>
                <w:rFonts w:hint="eastAsia"/>
                <w:sz w:val="18"/>
                <w:szCs w:val="18"/>
                <w:highlight w:val="none"/>
                <w:lang w:val="en-US" w:eastAsia="zh-CN"/>
              </w:rPr>
              <w:t>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18</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color w:val="auto"/>
                <w:sz w:val="18"/>
                <w:szCs w:val="18"/>
                <w:highlight w:val="none"/>
              </w:rPr>
              <w:t>通信信号</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eastAsia="zh-CN"/>
              </w:rPr>
            </w:pPr>
            <w:r>
              <w:rPr>
                <w:rFonts w:hint="eastAsia" w:eastAsia="宋体"/>
                <w:color w:val="auto"/>
                <w:sz w:val="18"/>
                <w:szCs w:val="18"/>
                <w:highlight w:val="none"/>
                <w:lang w:eastAsia="zh-CN"/>
              </w:rPr>
              <w:t>齐</w:t>
            </w:r>
            <w:r>
              <w:rPr>
                <w:rFonts w:hint="eastAsia" w:eastAsia="宋体"/>
                <w:color w:val="auto"/>
                <w:sz w:val="18"/>
                <w:szCs w:val="18"/>
                <w:highlight w:val="none"/>
                <w:lang w:val="en-US" w:eastAsia="zh-CN"/>
              </w:rPr>
              <w:t xml:space="preserve"> </w:t>
            </w:r>
            <w:r>
              <w:rPr>
                <w:rFonts w:hint="eastAsia" w:eastAsia="宋体"/>
                <w:color w:val="auto"/>
                <w:sz w:val="18"/>
                <w:szCs w:val="18"/>
                <w:highlight w:val="none"/>
                <w:lang w:eastAsia="zh-CN"/>
              </w:rPr>
              <w:t>华</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lang w:eastAsia="zh-CN"/>
              </w:rPr>
              <w:t>女</w:t>
            </w:r>
          </w:p>
        </w:tc>
        <w:tc>
          <w:tcPr>
            <w:tcW w:w="1108"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lang w:val="en-US" w:eastAsia="zh-CN"/>
              </w:rPr>
              <w:t>61</w:t>
            </w:r>
          </w:p>
        </w:tc>
        <w:tc>
          <w:tcPr>
            <w:tcW w:w="2007" w:type="dxa"/>
            <w:vAlign w:val="center"/>
          </w:tcPr>
          <w:p>
            <w:pPr>
              <w:spacing w:line="240" w:lineRule="exact"/>
              <w:jc w:val="center"/>
              <w:rPr>
                <w:rFonts w:hint="eastAsia"/>
                <w:sz w:val="18"/>
                <w:szCs w:val="18"/>
                <w:lang w:val="en-US" w:eastAsia="zh-CN"/>
              </w:rPr>
            </w:pPr>
          </w:p>
        </w:tc>
        <w:tc>
          <w:tcPr>
            <w:tcW w:w="2146" w:type="dxa"/>
            <w:vAlign w:val="center"/>
          </w:tcPr>
          <w:p>
            <w:pPr>
              <w:spacing w:line="240" w:lineRule="exact"/>
              <w:jc w:val="center"/>
              <w:rPr>
                <w:rFonts w:hint="eastAsia" w:ascii="宋体" w:hAnsi="宋体"/>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41</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color w:val="auto"/>
                <w:sz w:val="18"/>
                <w:szCs w:val="18"/>
                <w:highlight w:val="none"/>
                <w:lang w:eastAsia="zh-CN"/>
              </w:rPr>
              <w:t>通信信号</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lang w:eastAsia="zh-CN"/>
              </w:rPr>
              <w:t>专职</w:t>
            </w:r>
          </w:p>
        </w:tc>
        <w:tc>
          <w:tcPr>
            <w:tcW w:w="1442" w:type="dxa"/>
            <w:vAlign w:val="center"/>
          </w:tcPr>
          <w:p>
            <w:pPr>
              <w:jc w:val="center"/>
              <w:rPr>
                <w:rFonts w:hint="eastAsia" w:asciiTheme="minorEastAsia" w:hAnsiTheme="minorEastAsia" w:eastAsiaTheme="minorEastAsia" w:cstheme="minorEastAsia"/>
                <w:sz w:val="18"/>
                <w:szCs w:val="18"/>
                <w:lang w:eastAsia="zh-CN"/>
              </w:rPr>
            </w:pPr>
            <w:r>
              <w:rPr>
                <w:rFonts w:hint="eastAsia" w:eastAsia="宋体"/>
                <w:color w:val="auto"/>
                <w:sz w:val="18"/>
                <w:szCs w:val="18"/>
                <w:highlight w:val="none"/>
                <w:lang w:eastAsia="zh-CN"/>
              </w:rPr>
              <w:t>王振贤</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lang w:eastAsia="zh-CN"/>
              </w:rPr>
              <w:t>女</w:t>
            </w:r>
          </w:p>
        </w:tc>
        <w:tc>
          <w:tcPr>
            <w:tcW w:w="1108"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lang w:val="en-US" w:eastAsia="zh-CN"/>
              </w:rPr>
              <w:t>60</w:t>
            </w:r>
          </w:p>
        </w:tc>
        <w:tc>
          <w:tcPr>
            <w:tcW w:w="2007" w:type="dxa"/>
            <w:vAlign w:val="center"/>
          </w:tcPr>
          <w:p>
            <w:pPr>
              <w:spacing w:line="240" w:lineRule="exact"/>
              <w:jc w:val="center"/>
              <w:rPr>
                <w:rFonts w:hint="eastAsia"/>
                <w:sz w:val="18"/>
                <w:szCs w:val="18"/>
                <w:lang w:val="en-US" w:eastAsia="zh-CN"/>
              </w:rPr>
            </w:pPr>
          </w:p>
        </w:tc>
        <w:tc>
          <w:tcPr>
            <w:tcW w:w="2146" w:type="dxa"/>
            <w:vAlign w:val="center"/>
          </w:tcPr>
          <w:p>
            <w:pPr>
              <w:spacing w:line="240" w:lineRule="exact"/>
              <w:jc w:val="center"/>
              <w:rPr>
                <w:rFonts w:hint="eastAsia" w:ascii="宋体" w:hAnsi="宋体"/>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39</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color w:val="auto"/>
                <w:sz w:val="18"/>
                <w:szCs w:val="18"/>
                <w:highlight w:val="none"/>
              </w:rPr>
              <w:t>通信信号</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eastAsia="zh-CN"/>
              </w:rPr>
            </w:pPr>
            <w:r>
              <w:rPr>
                <w:rFonts w:hint="eastAsia" w:eastAsia="宋体"/>
                <w:color w:val="auto"/>
                <w:sz w:val="18"/>
                <w:szCs w:val="18"/>
                <w:highlight w:val="none"/>
                <w:lang w:eastAsia="zh-CN"/>
              </w:rPr>
              <w:t>吴子和</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lang w:val="en-US" w:eastAsia="zh-CN"/>
              </w:rPr>
              <w:t>47</w:t>
            </w:r>
          </w:p>
        </w:tc>
        <w:tc>
          <w:tcPr>
            <w:tcW w:w="2007" w:type="dxa"/>
            <w:vAlign w:val="center"/>
          </w:tcPr>
          <w:p>
            <w:pPr>
              <w:spacing w:line="240" w:lineRule="exact"/>
              <w:jc w:val="center"/>
              <w:rPr>
                <w:rFonts w:hint="eastAsia"/>
                <w:sz w:val="18"/>
                <w:szCs w:val="18"/>
                <w:lang w:val="en-US" w:eastAsia="zh-CN"/>
              </w:rPr>
            </w:pPr>
          </w:p>
        </w:tc>
        <w:tc>
          <w:tcPr>
            <w:tcW w:w="2146" w:type="dxa"/>
            <w:vAlign w:val="center"/>
          </w:tcPr>
          <w:p>
            <w:pPr>
              <w:spacing w:line="240" w:lineRule="exact"/>
              <w:jc w:val="center"/>
              <w:rPr>
                <w:rFonts w:hint="eastAsia" w:ascii="宋体" w:hAnsi="宋体"/>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color w:val="auto"/>
                <w:sz w:val="18"/>
                <w:szCs w:val="18"/>
                <w:highlight w:val="none"/>
              </w:rPr>
              <w:t>通信信号</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eastAsia="zh-CN"/>
              </w:rPr>
            </w:pPr>
            <w:r>
              <w:rPr>
                <w:rFonts w:hint="eastAsia" w:eastAsia="宋体"/>
                <w:color w:val="auto"/>
                <w:sz w:val="18"/>
                <w:szCs w:val="18"/>
                <w:highlight w:val="none"/>
                <w:lang w:eastAsia="zh-CN"/>
              </w:rPr>
              <w:t>钱海兵</w:t>
            </w:r>
          </w:p>
        </w:tc>
        <w:tc>
          <w:tcPr>
            <w:tcW w:w="1027"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eastAsia="zh-CN"/>
              </w:rPr>
            </w:pPr>
            <w:r>
              <w:rPr>
                <w:rFonts w:hint="eastAsia"/>
                <w:sz w:val="18"/>
                <w:szCs w:val="18"/>
                <w:highlight w:val="none"/>
                <w:lang w:val="en-US" w:eastAsia="zh-CN"/>
              </w:rPr>
              <w:t>48</w:t>
            </w:r>
          </w:p>
        </w:tc>
        <w:tc>
          <w:tcPr>
            <w:tcW w:w="2007" w:type="dxa"/>
            <w:vAlign w:val="center"/>
          </w:tcPr>
          <w:p>
            <w:pPr>
              <w:spacing w:line="240" w:lineRule="exact"/>
              <w:jc w:val="center"/>
              <w:rPr>
                <w:rFonts w:hint="eastAsia"/>
                <w:sz w:val="18"/>
                <w:szCs w:val="18"/>
                <w:lang w:val="en-US" w:eastAsia="zh-CN"/>
              </w:rPr>
            </w:pPr>
          </w:p>
        </w:tc>
        <w:tc>
          <w:tcPr>
            <w:tcW w:w="2146" w:type="dxa"/>
            <w:vAlign w:val="center"/>
          </w:tcPr>
          <w:p>
            <w:pPr>
              <w:spacing w:line="240" w:lineRule="exact"/>
              <w:jc w:val="center"/>
              <w:rPr>
                <w:rFonts w:hint="eastAsia" w:ascii="宋体" w:hAnsi="宋体"/>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站场</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color w:val="auto"/>
                <w:sz w:val="18"/>
                <w:szCs w:val="18"/>
                <w:highlight w:val="none"/>
                <w:lang w:eastAsia="zh-CN"/>
              </w:rPr>
              <w:t>王安祥</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lang w:val="en-US"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51</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站场</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color w:val="auto"/>
                <w:sz w:val="18"/>
                <w:szCs w:val="18"/>
                <w:highlight w:val="none"/>
                <w:lang w:val="en-US" w:eastAsia="zh-CN"/>
              </w:rPr>
              <w:t>陈银国</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47</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线路</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eastAsia="zh-CN"/>
              </w:rPr>
              <w:t>李清明</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51</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eastAsia="zh-CN"/>
              </w:rPr>
              <w:t>线路</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eastAsia="zh-CN"/>
              </w:rPr>
              <w:t>张勤州</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51</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园林</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rPr>
              <w:t>朱建新</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57</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34</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园林</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rPr>
              <w:t>魏彤云</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48</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25</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机械</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rPr>
              <w:t>苟孝贵</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47</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21</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rPr>
              <w:t>机械</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rPr>
              <w:t>王</w:t>
            </w:r>
            <w:r>
              <w:rPr>
                <w:rFonts w:hint="eastAsia"/>
                <w:sz w:val="18"/>
                <w:szCs w:val="18"/>
                <w:highlight w:val="none"/>
                <w:lang w:val="en-US" w:eastAsia="zh-CN"/>
              </w:rPr>
              <w:t xml:space="preserve"> </w:t>
            </w:r>
            <w:r>
              <w:rPr>
                <w:rFonts w:hint="eastAsia"/>
                <w:sz w:val="18"/>
                <w:szCs w:val="18"/>
                <w:highlight w:val="none"/>
              </w:rPr>
              <w:t>兵</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44</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21</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tabs>
                <w:tab w:val="left" w:pos="211"/>
              </w:tabs>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道路桥梁</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color w:val="auto"/>
                <w:sz w:val="18"/>
                <w:szCs w:val="18"/>
                <w:highlight w:val="none"/>
                <w:lang w:eastAsia="zh-CN"/>
              </w:rPr>
              <w:t>唐纯勇</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44</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21</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道路桥梁</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刘丽霞</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女</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55</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rPr>
              <w:t>研究员级高级工程师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34</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道路桥梁</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color w:val="auto"/>
                <w:sz w:val="18"/>
                <w:szCs w:val="18"/>
                <w:highlight w:val="none"/>
              </w:rPr>
              <w:t>林江淮</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69</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41</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道路桥梁</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color w:val="auto"/>
                <w:sz w:val="18"/>
                <w:szCs w:val="18"/>
                <w:highlight w:val="none"/>
                <w:lang w:eastAsia="zh-CN"/>
              </w:rPr>
              <w:t>朱英耀</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55</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33</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道路桥梁</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eastAsia="宋体"/>
                <w:color w:val="auto"/>
                <w:sz w:val="18"/>
                <w:szCs w:val="18"/>
                <w:highlight w:val="none"/>
                <w:lang w:eastAsia="zh-CN"/>
              </w:rPr>
              <w:t>胡</w:t>
            </w:r>
            <w:r>
              <w:rPr>
                <w:rFonts w:hint="eastAsia" w:eastAsia="宋体"/>
                <w:color w:val="auto"/>
                <w:sz w:val="18"/>
                <w:szCs w:val="18"/>
                <w:highlight w:val="none"/>
                <w:lang w:val="en-US" w:eastAsia="zh-CN"/>
              </w:rPr>
              <w:t xml:space="preserve"> </w:t>
            </w:r>
            <w:r>
              <w:rPr>
                <w:rFonts w:hint="eastAsia" w:eastAsia="宋体"/>
                <w:color w:val="auto"/>
                <w:sz w:val="18"/>
                <w:szCs w:val="18"/>
                <w:highlight w:val="none"/>
                <w:lang w:eastAsia="zh-CN"/>
              </w:rPr>
              <w:t>云</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color w:val="auto"/>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54</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31</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道路桥梁</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齐冬林</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女</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56</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22</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道路桥梁</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王立娟</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女</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60</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32</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环保</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eastAsia="zh-CN"/>
              </w:rPr>
              <w:t>王俊魁</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48</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环保</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eastAsia="zh-CN"/>
              </w:rPr>
              <w:t>黄</w:t>
            </w:r>
            <w:r>
              <w:rPr>
                <w:rFonts w:hint="eastAsia"/>
                <w:sz w:val="18"/>
                <w:szCs w:val="18"/>
                <w:highlight w:val="none"/>
                <w:lang w:val="en-US" w:eastAsia="zh-CN"/>
              </w:rPr>
              <w:t xml:space="preserve"> </w:t>
            </w:r>
            <w:r>
              <w:rPr>
                <w:rFonts w:hint="eastAsia"/>
                <w:sz w:val="18"/>
                <w:szCs w:val="18"/>
                <w:highlight w:val="none"/>
                <w:lang w:eastAsia="zh-CN"/>
              </w:rPr>
              <w:t>振</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50</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环保</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eastAsia="zh-CN"/>
              </w:rPr>
              <w:t>张彬海</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50</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环保</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李士军</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49</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环保</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何其全</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47</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环保</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eastAsia="zh-CN"/>
              </w:rPr>
              <w:t>刘红越</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51</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23</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highlight w:val="none"/>
                <w:lang w:val="en-US" w:eastAsia="zh-CN"/>
              </w:rPr>
              <w:t>环保</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color w:val="auto"/>
                <w:sz w:val="18"/>
                <w:szCs w:val="18"/>
                <w:highlight w:val="none"/>
              </w:rPr>
              <w:t>专职</w:t>
            </w:r>
          </w:p>
        </w:tc>
        <w:tc>
          <w:tcPr>
            <w:tcW w:w="1442"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胡 前</w:t>
            </w:r>
          </w:p>
        </w:tc>
        <w:tc>
          <w:tcPr>
            <w:tcW w:w="102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highlight w:val="none"/>
                <w:lang w:val="en-US" w:eastAsia="zh-CN"/>
              </w:rPr>
              <w:t>男</w:t>
            </w:r>
          </w:p>
        </w:tc>
        <w:tc>
          <w:tcPr>
            <w:tcW w:w="1108"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39</w:t>
            </w:r>
          </w:p>
        </w:tc>
        <w:tc>
          <w:tcPr>
            <w:tcW w:w="2007" w:type="dxa"/>
            <w:vAlign w:val="center"/>
          </w:tcPr>
          <w:p>
            <w:pPr>
              <w:spacing w:line="240" w:lineRule="exact"/>
              <w:jc w:val="center"/>
              <w:rPr>
                <w:rFonts w:hint="eastAsia" w:ascii="Times New Roman" w:hAnsi="Times New Roman" w:cs="Times New Roman"/>
                <w:sz w:val="18"/>
                <w:szCs w:val="18"/>
              </w:rPr>
            </w:pPr>
          </w:p>
        </w:tc>
        <w:tc>
          <w:tcPr>
            <w:tcW w:w="2146" w:type="dxa"/>
            <w:vAlign w:val="center"/>
          </w:tcPr>
          <w:p>
            <w:pPr>
              <w:spacing w:line="240" w:lineRule="exact"/>
              <w:jc w:val="center"/>
              <w:rPr>
                <w:rFonts w:hint="eastAsia" w:ascii="Times New Roman" w:hAnsi="Times New Roman" w:cs="Times New Roman"/>
                <w:sz w:val="18"/>
                <w:szCs w:val="18"/>
              </w:rPr>
            </w:pPr>
            <w:r>
              <w:rPr>
                <w:rFonts w:hint="eastAsia"/>
                <w:sz w:val="18"/>
                <w:szCs w:val="18"/>
                <w:highlight w:val="none"/>
                <w:lang w:val="en-US" w:eastAsia="zh-CN"/>
              </w:rPr>
              <w:t>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16</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tabs>
                <w:tab w:val="left" w:pos="211"/>
              </w:tabs>
              <w:jc w:val="center"/>
              <w:rPr>
                <w:rFonts w:hint="eastAsia" w:ascii="宋体" w:hAnsi="宋体" w:eastAsia="宋体" w:cs="宋体"/>
                <w:sz w:val="18"/>
                <w:szCs w:val="18"/>
                <w:highlight w:val="none"/>
                <w:lang w:val="en-US" w:eastAsia="zh-CN"/>
              </w:rPr>
            </w:pPr>
            <w:r>
              <w:rPr>
                <w:rFonts w:hint="eastAsia"/>
                <w:sz w:val="18"/>
                <w:szCs w:val="18"/>
                <w:highlight w:val="none"/>
                <w:lang w:val="en-US" w:eastAsia="zh-CN"/>
              </w:rPr>
              <w:t>勘察</w:t>
            </w:r>
          </w:p>
        </w:tc>
        <w:tc>
          <w:tcPr>
            <w:tcW w:w="1203" w:type="dxa"/>
            <w:vAlign w:val="center"/>
          </w:tcPr>
          <w:p>
            <w:pPr>
              <w:jc w:val="center"/>
              <w:rPr>
                <w:rFonts w:hint="eastAsia" w:ascii="宋体" w:hAnsi="宋体" w:eastAsia="宋体" w:cs="宋体"/>
                <w:sz w:val="18"/>
                <w:szCs w:val="18"/>
                <w:highlight w:val="none"/>
                <w:lang w:eastAsia="zh-CN"/>
              </w:rPr>
            </w:pPr>
            <w:r>
              <w:rPr>
                <w:rFonts w:hint="eastAsia"/>
                <w:color w:val="auto"/>
                <w:sz w:val="18"/>
                <w:szCs w:val="18"/>
                <w:highlight w:val="none"/>
              </w:rPr>
              <w:t>专职</w:t>
            </w:r>
          </w:p>
        </w:tc>
        <w:tc>
          <w:tcPr>
            <w:tcW w:w="1442" w:type="dxa"/>
            <w:vAlign w:val="center"/>
          </w:tcPr>
          <w:p>
            <w:pPr>
              <w:jc w:val="center"/>
              <w:rPr>
                <w:rFonts w:hint="eastAsia" w:ascii="宋体" w:hAnsi="宋体" w:eastAsia="宋体" w:cs="宋体"/>
                <w:sz w:val="18"/>
                <w:szCs w:val="18"/>
                <w:highlight w:val="none"/>
                <w:lang w:val="en-US" w:eastAsia="zh-CN"/>
              </w:rPr>
            </w:pPr>
            <w:r>
              <w:rPr>
                <w:rFonts w:hint="eastAsia"/>
                <w:color w:val="auto"/>
                <w:sz w:val="18"/>
                <w:szCs w:val="18"/>
                <w:highlight w:val="none"/>
              </w:rPr>
              <w:t>谢汉阳</w:t>
            </w:r>
          </w:p>
        </w:tc>
        <w:tc>
          <w:tcPr>
            <w:tcW w:w="1027" w:type="dxa"/>
            <w:vAlign w:val="center"/>
          </w:tcPr>
          <w:p>
            <w:pPr>
              <w:jc w:val="center"/>
              <w:rPr>
                <w:rFonts w:hint="eastAsia" w:ascii="宋体" w:hAnsi="宋体" w:eastAsia="宋体" w:cs="宋体"/>
                <w:sz w:val="18"/>
                <w:szCs w:val="18"/>
                <w:highlight w:val="none"/>
                <w:lang w:val="en-US" w:eastAsia="zh-CN"/>
              </w:rPr>
            </w:pPr>
            <w:r>
              <w:rPr>
                <w:rFonts w:hint="eastAsia"/>
                <w:color w:val="auto"/>
                <w:sz w:val="18"/>
                <w:szCs w:val="18"/>
                <w:highlight w:val="none"/>
              </w:rPr>
              <w:t>男</w:t>
            </w:r>
          </w:p>
        </w:tc>
        <w:tc>
          <w:tcPr>
            <w:tcW w:w="1108" w:type="dxa"/>
            <w:vAlign w:val="center"/>
          </w:tcPr>
          <w:p>
            <w:pPr>
              <w:jc w:val="center"/>
              <w:rPr>
                <w:rFonts w:hint="eastAsia" w:ascii="宋体" w:hAnsi="宋体" w:eastAsia="宋体" w:cs="宋体"/>
                <w:sz w:val="18"/>
                <w:szCs w:val="18"/>
                <w:highlight w:val="none"/>
                <w:lang w:val="en-US" w:eastAsia="zh-CN"/>
              </w:rPr>
            </w:pPr>
            <w:r>
              <w:rPr>
                <w:rFonts w:hint="eastAsia"/>
                <w:sz w:val="18"/>
                <w:szCs w:val="18"/>
                <w:highlight w:val="none"/>
                <w:lang w:val="en-US" w:eastAsia="zh-CN"/>
              </w:rPr>
              <w:t>59</w:t>
            </w:r>
          </w:p>
        </w:tc>
        <w:tc>
          <w:tcPr>
            <w:tcW w:w="2007" w:type="dxa"/>
            <w:vAlign w:val="center"/>
          </w:tcPr>
          <w:p>
            <w:pPr>
              <w:spacing w:line="240" w:lineRule="exact"/>
              <w:jc w:val="center"/>
              <w:rPr>
                <w:rFonts w:hint="eastAsia" w:ascii="宋体" w:hAnsi="宋体" w:eastAsia="宋体" w:cs="宋体"/>
                <w:sz w:val="18"/>
                <w:szCs w:val="18"/>
                <w:highlight w:val="none"/>
              </w:rPr>
            </w:pPr>
            <w:r>
              <w:rPr>
                <w:rFonts w:hint="eastAsia" w:ascii="宋体" w:hAnsi="宋体"/>
                <w:sz w:val="18"/>
                <w:szCs w:val="18"/>
                <w:highlight w:val="none"/>
              </w:rPr>
              <w:t>注册土木工程师（岩土）</w:t>
            </w:r>
          </w:p>
        </w:tc>
        <w:tc>
          <w:tcPr>
            <w:tcW w:w="2146" w:type="dxa"/>
            <w:vAlign w:val="center"/>
          </w:tcPr>
          <w:p>
            <w:pPr>
              <w:spacing w:line="240" w:lineRule="exact"/>
              <w:jc w:val="center"/>
              <w:rPr>
                <w:rFonts w:hint="eastAsia"/>
                <w:sz w:val="18"/>
                <w:szCs w:val="18"/>
                <w:highlight w:val="none"/>
                <w:lang w:val="en-US" w:eastAsia="zh-CN"/>
              </w:rPr>
            </w:pPr>
            <w:r>
              <w:rPr>
                <w:rFonts w:hint="eastAsia"/>
                <w:sz w:val="18"/>
                <w:szCs w:val="18"/>
                <w:highlight w:val="none"/>
                <w:lang w:val="en-US" w:eastAsia="zh-CN"/>
              </w:rPr>
              <w:t>工程师</w:t>
            </w:r>
          </w:p>
        </w:tc>
        <w:tc>
          <w:tcPr>
            <w:tcW w:w="1486" w:type="dxa"/>
            <w:vAlign w:val="center"/>
          </w:tcPr>
          <w:p>
            <w:pPr>
              <w:jc w:val="center"/>
              <w:rPr>
                <w:rFonts w:hint="default"/>
                <w:sz w:val="18"/>
                <w:szCs w:val="18"/>
                <w:highlight w:val="none"/>
                <w:lang w:val="en-US" w:eastAsia="zh-CN"/>
              </w:rPr>
            </w:pPr>
            <w:r>
              <w:rPr>
                <w:rFonts w:hint="eastAsia"/>
                <w:sz w:val="18"/>
                <w:szCs w:val="18"/>
                <w:highlight w:val="none"/>
                <w:lang w:val="en-US" w:eastAsia="zh-CN"/>
              </w:rPr>
              <w:t>37</w:t>
            </w:r>
          </w:p>
        </w:tc>
        <w:tc>
          <w:tcPr>
            <w:tcW w:w="1534" w:type="dxa"/>
            <w:vAlign w:val="center"/>
          </w:tcPr>
          <w:p>
            <w:pPr>
              <w:jc w:val="center"/>
              <w:rPr>
                <w:rFonts w:hint="default"/>
                <w:sz w:val="18"/>
                <w:szCs w:val="18"/>
                <w:highlight w:val="none"/>
                <w:lang w:val="en-US" w:eastAsia="zh-CN"/>
              </w:rPr>
            </w:pPr>
            <w:r>
              <w:rPr>
                <w:rFonts w:hint="eastAsia"/>
                <w:sz w:val="18"/>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tabs>
                <w:tab w:val="left" w:pos="211"/>
              </w:tabs>
              <w:jc w:val="center"/>
              <w:rPr>
                <w:rFonts w:hint="eastAsia" w:ascii="宋体" w:hAnsi="宋体" w:eastAsia="宋体" w:cs="宋体"/>
                <w:sz w:val="18"/>
                <w:szCs w:val="18"/>
                <w:highlight w:val="none"/>
                <w:lang w:val="en-US" w:eastAsia="zh-CN"/>
              </w:rPr>
            </w:pPr>
            <w:r>
              <w:rPr>
                <w:rFonts w:hint="eastAsia"/>
                <w:sz w:val="18"/>
                <w:szCs w:val="18"/>
                <w:highlight w:val="none"/>
                <w:lang w:val="en-US" w:eastAsia="zh-CN"/>
              </w:rPr>
              <w:t>勘察</w:t>
            </w:r>
          </w:p>
        </w:tc>
        <w:tc>
          <w:tcPr>
            <w:tcW w:w="1203" w:type="dxa"/>
            <w:vAlign w:val="center"/>
          </w:tcPr>
          <w:p>
            <w:pPr>
              <w:jc w:val="center"/>
              <w:rPr>
                <w:rFonts w:hint="eastAsia" w:ascii="宋体" w:hAnsi="宋体" w:eastAsia="宋体" w:cs="宋体"/>
                <w:color w:val="auto"/>
                <w:sz w:val="18"/>
                <w:szCs w:val="18"/>
                <w:highlight w:val="none"/>
                <w:lang w:val="en-US" w:eastAsia="zh-CN"/>
              </w:rPr>
            </w:pPr>
            <w:r>
              <w:rPr>
                <w:rFonts w:hint="eastAsia"/>
                <w:color w:val="auto"/>
                <w:sz w:val="18"/>
                <w:szCs w:val="18"/>
                <w:highlight w:val="none"/>
                <w:lang w:val="en-US" w:eastAsia="zh-CN"/>
              </w:rPr>
              <w:t>专职</w:t>
            </w:r>
          </w:p>
        </w:tc>
        <w:tc>
          <w:tcPr>
            <w:tcW w:w="1442" w:type="dxa"/>
            <w:vAlign w:val="center"/>
          </w:tcPr>
          <w:p>
            <w:pPr>
              <w:jc w:val="center"/>
              <w:rPr>
                <w:rFonts w:hint="eastAsia" w:ascii="宋体" w:hAnsi="宋体" w:eastAsia="宋体" w:cs="宋体"/>
                <w:color w:val="auto"/>
                <w:sz w:val="18"/>
                <w:szCs w:val="18"/>
                <w:highlight w:val="none"/>
                <w:lang w:val="en-US" w:eastAsia="zh-CN"/>
              </w:rPr>
            </w:pPr>
            <w:r>
              <w:rPr>
                <w:rFonts w:hint="eastAsia" w:ascii="宋体" w:hAnsi="宋体"/>
                <w:color w:val="auto"/>
                <w:sz w:val="18"/>
                <w:szCs w:val="18"/>
                <w:highlight w:val="none"/>
                <w:lang w:val="en-US" w:eastAsia="zh-CN"/>
              </w:rPr>
              <w:t>苏卜坤</w:t>
            </w:r>
          </w:p>
        </w:tc>
        <w:tc>
          <w:tcPr>
            <w:tcW w:w="1027" w:type="dxa"/>
            <w:vAlign w:val="center"/>
          </w:tcPr>
          <w:p>
            <w:pPr>
              <w:jc w:val="center"/>
              <w:rPr>
                <w:rFonts w:hint="eastAsia" w:ascii="宋体" w:hAnsi="宋体" w:eastAsia="宋体" w:cs="宋体"/>
                <w:color w:val="auto"/>
                <w:sz w:val="18"/>
                <w:szCs w:val="18"/>
                <w:highlight w:val="none"/>
                <w:lang w:val="en-US" w:eastAsia="zh-CN"/>
              </w:rPr>
            </w:pPr>
            <w:r>
              <w:rPr>
                <w:rFonts w:hint="eastAsia"/>
                <w:color w:val="auto"/>
                <w:sz w:val="18"/>
                <w:szCs w:val="18"/>
                <w:highlight w:val="none"/>
                <w:lang w:val="en-US" w:eastAsia="zh-CN"/>
              </w:rPr>
              <w:t>男</w:t>
            </w:r>
          </w:p>
        </w:tc>
        <w:tc>
          <w:tcPr>
            <w:tcW w:w="1108" w:type="dxa"/>
            <w:vAlign w:val="center"/>
          </w:tcPr>
          <w:p>
            <w:pPr>
              <w:jc w:val="center"/>
              <w:rPr>
                <w:rFonts w:hint="eastAsia" w:ascii="宋体" w:hAnsi="宋体" w:eastAsia="宋体" w:cs="宋体"/>
                <w:sz w:val="18"/>
                <w:szCs w:val="18"/>
                <w:highlight w:val="none"/>
                <w:lang w:val="en-US" w:eastAsia="zh-CN"/>
              </w:rPr>
            </w:pPr>
            <w:r>
              <w:rPr>
                <w:rFonts w:hint="eastAsia"/>
                <w:sz w:val="18"/>
                <w:szCs w:val="18"/>
                <w:highlight w:val="none"/>
                <w:lang w:val="en-US" w:eastAsia="zh-CN"/>
              </w:rPr>
              <w:t>41</w:t>
            </w:r>
          </w:p>
        </w:tc>
        <w:tc>
          <w:tcPr>
            <w:tcW w:w="2007" w:type="dxa"/>
            <w:vAlign w:val="center"/>
          </w:tcPr>
          <w:p>
            <w:pPr>
              <w:spacing w:line="240" w:lineRule="exact"/>
              <w:jc w:val="center"/>
              <w:rPr>
                <w:rFonts w:hint="eastAsia" w:ascii="宋体" w:hAnsi="宋体" w:eastAsia="宋体" w:cs="宋体"/>
                <w:sz w:val="18"/>
                <w:szCs w:val="18"/>
                <w:highlight w:val="none"/>
              </w:rPr>
            </w:pPr>
            <w:r>
              <w:rPr>
                <w:rFonts w:hint="eastAsia" w:ascii="宋体" w:hAnsi="宋体"/>
                <w:sz w:val="18"/>
                <w:szCs w:val="18"/>
                <w:highlight w:val="none"/>
              </w:rPr>
              <w:t>注册土木工程师（岩土）</w:t>
            </w:r>
          </w:p>
        </w:tc>
        <w:tc>
          <w:tcPr>
            <w:tcW w:w="2146" w:type="dxa"/>
            <w:vAlign w:val="center"/>
          </w:tcPr>
          <w:p>
            <w:pPr>
              <w:spacing w:line="240" w:lineRule="exact"/>
              <w:jc w:val="center"/>
              <w:rPr>
                <w:rFonts w:hint="eastAsia"/>
                <w:sz w:val="18"/>
                <w:szCs w:val="18"/>
                <w:highlight w:val="none"/>
                <w:lang w:val="en-US" w:eastAsia="zh-CN"/>
              </w:rPr>
            </w:pPr>
            <w:r>
              <w:rPr>
                <w:rFonts w:hint="eastAsia"/>
                <w:sz w:val="18"/>
                <w:szCs w:val="18"/>
                <w:highlight w:val="none"/>
                <w:lang w:val="en-US" w:eastAsia="zh-CN"/>
              </w:rPr>
              <w:t>高级工程师</w:t>
            </w:r>
          </w:p>
        </w:tc>
        <w:tc>
          <w:tcPr>
            <w:tcW w:w="1486" w:type="dxa"/>
            <w:vAlign w:val="center"/>
          </w:tcPr>
          <w:p>
            <w:pPr>
              <w:jc w:val="center"/>
              <w:rPr>
                <w:rFonts w:hint="default"/>
                <w:sz w:val="18"/>
                <w:szCs w:val="18"/>
                <w:highlight w:val="none"/>
                <w:lang w:val="en-US" w:eastAsia="zh-CN"/>
              </w:rPr>
            </w:pPr>
            <w:r>
              <w:rPr>
                <w:rFonts w:hint="eastAsia"/>
                <w:sz w:val="18"/>
                <w:szCs w:val="18"/>
                <w:highlight w:val="none"/>
                <w:lang w:val="en-US" w:eastAsia="zh-CN"/>
              </w:rPr>
              <w:t>19</w:t>
            </w:r>
          </w:p>
        </w:tc>
        <w:tc>
          <w:tcPr>
            <w:tcW w:w="1534" w:type="dxa"/>
            <w:vAlign w:val="center"/>
          </w:tcPr>
          <w:p>
            <w:pPr>
              <w:jc w:val="center"/>
              <w:rPr>
                <w:rFonts w:hint="default"/>
                <w:sz w:val="18"/>
                <w:szCs w:val="18"/>
                <w:highlight w:val="none"/>
                <w:lang w:val="en-US" w:eastAsia="zh-CN"/>
              </w:rPr>
            </w:pPr>
            <w:r>
              <w:rPr>
                <w:rFonts w:hint="eastAsia"/>
                <w:sz w:val="18"/>
                <w:szCs w:val="18"/>
                <w:highlight w:val="none"/>
                <w:lang w:val="en-US" w:eastAsia="zh-CN"/>
              </w:rPr>
              <w:t>6</w:t>
            </w:r>
          </w:p>
        </w:tc>
      </w:tr>
    </w:tbl>
    <w:p>
      <w:pPr>
        <w:spacing w:after="468" w:afterLines="150"/>
        <w:ind w:firstLine="360" w:firstLineChars="200"/>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r>
        <w:rPr>
          <w:rFonts w:ascii="Times New Roman" w:hAnsi="Times New Roman"/>
          <w:sz w:val="18"/>
          <w:szCs w:val="18"/>
        </w:rPr>
        <w:t>注：1.人数填写为：总人数－60周岁以下人数；3.“结构（cx）”人数为结构专业超限高层审查人数；3.“合计”人数不计“结构（cx）”人数</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highlight w:val="none"/>
          <w:lang w:eastAsia="zh-CN"/>
        </w:rPr>
      </w:pPr>
      <w:r>
        <w:rPr>
          <w:rFonts w:hint="eastAsia" w:ascii="方正小标宋简体" w:hAnsi="方正小标宋简体" w:eastAsia="方正小标宋简体"/>
          <w:b w:val="0"/>
          <w:bCs/>
          <w:sz w:val="44"/>
          <w:szCs w:val="44"/>
          <w:lang w:val="en-US" w:eastAsia="zh-CN"/>
        </w:rPr>
        <w:t>广东舍卫工程技术咨询有限公司</w:t>
      </w:r>
      <w:r>
        <w:rPr>
          <w:rFonts w:hint="eastAsia" w:ascii="方正小标宋简体" w:hAnsi="方正小标宋简体" w:eastAsia="方正小标宋简体" w:cs="Times New Roman"/>
          <w:b w:val="0"/>
          <w:bCs/>
          <w:sz w:val="44"/>
          <w:szCs w:val="44"/>
          <w:highlight w:val="none"/>
          <w:lang w:eastAsia="zh-CN"/>
        </w:rPr>
        <w:t>审查人员业绩</w:t>
      </w:r>
    </w:p>
    <w:tbl>
      <w:tblPr>
        <w:tblStyle w:val="6"/>
        <w:tblW w:w="14085" w:type="dxa"/>
        <w:tblInd w:w="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605"/>
        <w:gridCol w:w="3975"/>
        <w:gridCol w:w="1140"/>
        <w:gridCol w:w="65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姓 名</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完成年月</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  名  称（至少5项）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项目规模</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对应规模的项目特征描述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郭庭禧</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天誉四期发展项目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地上50层，地下6层，总高186.6米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广交会琶州展馆配套设施项目(会展三期)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酒店，总建筑面积约7.342万平方米，地上41层，总高177.3米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中央海航酒店广场项目一期写字楼工程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超高层钢结构，总建筑面积77982平方米。地上35层，地下3层,总高149. 95米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周门综合楼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总建筑面积约49891平方米。地上23层，地下3层，总高79. 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番禺万博CBD万达广场项目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地上46层，地下3层，总高166米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湖北赤壁三号公寓一期及酒店别墅整栋景观设计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总面积15万平方米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柳州市马鹿山公园景观设计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总面积23万平方米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姚俊华</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合兴酒店</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22层、框剪结构2.1万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广核大厦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16层、框剪结构2.5万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骏威锦东花园C区15、16栋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20层、框剪结构5万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骏威锦东花园C区18、19栋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20层、框剪结构4.5万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华南理工大学广州汽车学院主教学楼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4层、框架结构6.67万平方米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 瑞</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1997.09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兵器五院27号办公楼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大型办公建筑，高30m，建筑面积2.1万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1998.11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银建金融大厦项目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大型办公建筑，高45m，建筑面积3.8万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徐州卷烟厂全厂改造项目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复杂工业厂房建筑，投资1.3亿，建筑面积5万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成都卷烟厂易地改造项目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复杂工业厂房建筑，投资2亿，建筑面积10万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烟台广电大厦项目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大型办公建筑，高60m，建筑面积4万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姜海民</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武汉地铁1号线一期工程循礼门站设计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武汉地铁1号线一期工程大智路站设计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东华医院改扩建工程-2号医技楼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单体建筑面积31488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东城街道牛山钟屋围回迁房项目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总建筑面积85950 平方米，30层，高91.3m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东莞市第一人民法院审判综合楼工程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建筑面积31794 平方米，高54.7m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世纪现代服务大厦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大型办公建筑，高87.6m，建筑面积66832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佳禾智能科技股份有限公司松山湖总部</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建筑面积66927 平方米，高67.2m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詹国庆</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文华新天地广场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项目建筑总面积48153.91平方米，3栋22层高层住宅，1栋商业体。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广州亚运城项目自编号B地块</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项目建筑总面积244571平方米，5栋55层超高层住宅，总高170米。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景峰家园</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项目建筑总面积79577.14平方米，3栋32层高层住宅，1栋幼儿园。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海逸半岛豪庭</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项目建筑总面积50447.05平方米，5栋31层高层住宅。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云浮市云城区西花岗市政综合建设项目地块八</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项目建筑总面积289444平方米，9栋30层高层住宅。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万山汇景一期工程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项目总建筑面积43536.85平方米，共27层。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锦峰湖景</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总建筑面积267237.71平方米，共25层。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 明</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西安地铁2号线一期南段韦曲南站设计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西安地铁2号线一期南段航天城站设计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中山海悦-听湖居</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25层，约86000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清远新纪园北岸峰景项目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28层，约36760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检察之家(海盛明珠-高层住宅)</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28层，约32000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海南省澄迈县老城镇碧海蓝天项目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27层，约184880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普宁金桂园商住楼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28层，约73000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汪晓帆</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国际商品城三期项目(地块二)</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26.55万平方米，最高27层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凯旋华府</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48.37万平方米，最高30层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翠湖绿洲花园</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79.40万平方米的住宅小区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首座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11.03万平方米，最高35层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绿地总部中心</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18.58万平方米，最高42层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黄建明</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广州市地下铁道二号线首期工程纪越区间、江市区间、客村联络线、新磨区间设计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广州市轨道交通四号线大学城专线段万胜围站~新造站盾构区间工程设计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广州市轨道交通三号线工程客村站~大石站区间设计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珠江三角洲城际快速轨道交通广州至佛山段工程魁奇路站～普君北路站区间设计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广州市轨道交通九号线工程清布站设计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赵玲玲</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着得禄（番禺）胸围内衣有限公司厂房</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4层框架结构，16米跨度，建筑面积约3.8万平方米。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大石富丽家园朝阳城1座1～3梯</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28层剪力墙结构，83米高，建筑面积约5.2万平方米。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大石富丽家园朝阳城4座1～5梯</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28层剪力墙结构，83米高，建筑面积约7.0万平方米。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中山坦洲锦绣阳光花园五～八期3座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25层剪力墙结构 ，77米高，建筑面积约1.60万平方米。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中山坦洲锦绣阳光花园五～八期4座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24层剪力墙结构，74米高，建筑面积约1.54万平方米。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徐玉燕</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云浮盘龙山水豪庭</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建筑面积18万平方米，20层框剪结构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九龙湖房地产公司A、B、C别墅</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建筑面积60万平方米，复杂别墅群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学府花园C区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建筑面积20万平方米，20层剪力墙结构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朱村安置区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建筑面积20万平方米，20层剪力墙结构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深航花园</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建筑面积21万平方米，22层剪力墙结构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魏 路</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粤东国际家具博览中心</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建筑面积为71334平方米的公建项目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宜宾县文化中心与政务服务综合大楼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超限</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8.4万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，地下一层，地上11层，大跨度转换结构，超限项目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惠州市日月和科创广场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建筑面积为55350</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的公建项目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筠城国际广场项目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超限</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，地下二层，地上26层，钢板剪力墙结构、多塔，超限项目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惠州仲恺高新区检测检验服务中心项目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建筑面积为47704.61</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的公建项目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广东万事泰集团总部园区建设项目(一期)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建筑面积为61461.97</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，其中总部大楼总建筑面积为23000平方米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邵晓芳</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1999.1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花都区永发大厦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公建项目，16层框剪结构，单栋2.2万平方米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东成大厦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公建项目，19层框剪结构，单栋2.5万平方米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骏辉园</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公建项目，框架结构，单栋2.9万平方米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1999.07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升辉大厦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公建项目，13层框架结构，单栋2.1万平方米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永安楼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公建项目，框架结构，单栋2.3万平方米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谭胜初</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深北铁路客技站配套住宅工程（宝龙嘉园）</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超限</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建筑面积10万平方米，框架剪力墙结构，建筑高度99.9米，地下二层，地上33层，超限高层，凹凸不规则，扭转不规则，楼板不连续，框支转换结构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广州至珠海（含中山至江门）城际轨道交通工程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福州罗源湾北岸铁路支线</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珠三角城际轨道交通佛山至肇庆城际铁路鼎湖东站站桥合一设计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四会市大隆湾一期工程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共设9栋27-32层电梯高层住宅，总建筑面积135188.75平方米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陈炎浩</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1997.04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全鸿大厦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公建项目，建筑面积约21300平方米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宏城大厦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公建项目，建筑面积约42150平方米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花都区人民医院门诊大楼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公建项目，建筑面积约28563平方米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育贤中学教学大楼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公建项目，建筑面积约24530平方米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东阳光长安科技园科技大楼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公建项目，建筑面积约20070平方米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吴 英</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番禺石壁四村留用地项目（自编4#）万科南站项目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超限</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地下三层，地上2栋办公楼，含一栋为166.55米的超高层建筑。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富丰广场一期项目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超限</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总建筑面积：277481.7平方米，高100-150m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柳州锦园C地块项目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总建筑面积：115847.4平方米，其中15号楼31层，16号楼27层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乐湾国际5-3地块项目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总建筑面积：110425.19平方米，项目包含17栋7-29层住宅区，2层地下室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招商知识城二期项目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总建筑面积164470.2平方米，包含11栋21-24层高层住宅楼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邱泽宇</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海博熙泰观潮阁第10幢</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该幢为22层住宅楼，建筑面积19125.38平方。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潮州恒大名都建设项目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1～3地块总建筑面积约52万平方，含22～32层住宅楼，其中地下室建筑面积约16万平方。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潮州市珠光御景园</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总建筑面积约15万平方，含9～30层住宅楼。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雅士利中心(暂名:总部办公大楼)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总建筑面积约74192平方，24/26层综合楼（三层地下室）。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金港广场B区商住楼(1、2、3幢）</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总建筑面积约60690平方，13～23层住宅（1/2层地下室）。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庄泽龙</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潮汕星河大厦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公建项目，总建筑面约2.3万平方米，建筑物总高度为96m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汕头公安指挥中心</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公建项目总建筑面积4.4万平方米，由一层地下室、五层裙楼及十五层主楼组成，建筑物结构高度为54.65m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苏州盛泽大酒店</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五星级酒店，总建筑面积约7.5万平方米，地下室、地上二十七层，建筑物结构高度为95.2m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汕头市中心医院门急诊及医技综合楼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总建筑面积约7.2万平方米，二层地下室、地上二十层，建筑高度为86.0m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揭阳保障房</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总建筑面积约23万平方米，包括2层地下室及10栋地上30层(建筑高度94.45 m)和2栋地上12层住宅楼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李志辉</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从化市旺城北区排水改造工程设计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市政排水工程，工程造价约为10790万元，管道管径1.6米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广州市白云区松南综合楼给排水设计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一类高层公共建筑，建筑面积约2.1万平方米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从化市明珠工业园二期市政供水管网工程设计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市政给水工程，工程造价约为11620万元，管道管径2米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从化温泉望谷﹒美庐项目住宅区给排水设计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大型住宅小区，24层，建筑面积约8.45万平方米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从化市紫薇苑小区给排水设计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大型住宅小区，22层，建筑面积约5.1万平方米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温志良</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广州合兴大酒店</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建筑高度22层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广核大厦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单栋建筑面积2.5万平方米，综合办公楼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漳州西环城路景观工程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城市重点景观道路和绿化工程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舟山科技公园工程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城市重点景观工程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福州市南二环一期城市品质提升绿化景观工程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城市重点景观工程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贾秀华</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1992.12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北京市拖拉机公司机加工联合厂房</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车间跨度84m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1995.01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北京经济技术开发区商业综合服务楼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建筑面积2.24万平方米，高度31.6m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1996.08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北京市大兴仪器仪表产业基地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建筑面积8.3万平方米，1#联合厂房为高层工业建筑，高33.4m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1988.1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北京市丰台体育中心田径场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本项目是1990年北京亚运会重点工程，占地8.44公顷，总建筑面积3.31万平方米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北京市同仁园1号住宅楼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 2.73万平方米，地上24层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钟亚木</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1991.04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北京大学理科教学楼群</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建筑面积14万平方米，其中1号楼总面积3.4万平方米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1989.07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深圳电子总公司综合楼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建筑面积12万平方米，共20层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广东广播中心</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建筑面积10万平方米，共33层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华伟大厦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建筑面积5万平方米，共29层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中国南方电力调度通信大楼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公建项目，建筑面积3.7万平方米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梁雄光</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广州大学二期教学区-工程二号楼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总建筑面积约26000平方米。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中山大学附属第三医院医技大楼工程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总建筑面积40,546平方米，地下2层、地上20层，总高度84.7米。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广州亚运城运动员村</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总建筑面积约为62.2万平方米。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碧桂园惠阳凤凰酒店工程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共1栋，总建筑面积70305.9平方米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海心沙地下空间及公园工程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总建筑面积11万平方米，含看台，升降水池舞台，巨型船型泳池，地下空间及管廊隧道等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广州市妇女儿童医疗保健中心</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总建筑面积约86,156平方米，总高度62.8米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广州市沃野商业广场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总建筑面积为186,587平方米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番禺万博CBD商业广场项目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总建筑面积327,820平方米，42层，高度154.2米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广州市萝岗中心医院工程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总建筑面积91,500平方米，裙楼门诊5层、高度18.9米；塔楼住院10层，高度42.9米。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天津地下铁道10号线一期工程（丽江道站-江湾二支路站）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天津市滨海新区轨道交通B1线一期工程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罗 勇</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云诚苑-44#公寓，45#办公</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超限</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含1栋37层公寓楼，1栋27层办公楼，楼高126.7米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融资地块五商业</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超限</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2栋33层超高层办公楼，楼高147.7米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2019NHY-15地块项目二期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超限</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含2栋37层超高层住宅，楼高113.5米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新塘镇群星村旧村全面改造项目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超限</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含5栋47层超高层住宅，楼高145.5米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丰树广州增城住宅项目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含3栋30层，4栋32层高层住宅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纪桂武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南门转盘西片区改造范围北区一至七栋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总建筑面积165052平方米，地下2层、地上7栋20~24层商住楼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商品房及幼儿园工程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总建筑面积204443平方米，地下2层，地上9幢23-26层住宅楼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宏盛体育用品实业有限公司旧厂房改造(宏盛帝景)</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总建筑面积75445平方米，共23层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大世界翡翠城</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总建筑面积187648平方米，共8幢25层住宅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逸景花园住宅小区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总建筑面积187648平方米，9栋16~25层住宅楼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卢朝峰</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百汇嘉印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总建筑面积1258900平方米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盛发山庄(二期)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3幢28层住宅楼，总建筑面积140557平方米及1栋24层酒店综合楼，总建筑面积33274.94平方米。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金湖路一金新路西北角片区胶廊路12号、党校路10号"三旧"改造项目(金紫世家三期、肉菜市场及社区服务综合楼)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地块一总建面169990.66平方米，建设11栋12-32层高层住宅楼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科技北二街与科技西路交界西南侧"三旧"改造项目(暂名)</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3栋17-23层住宅及1栋7层配套楼，总建筑面积53426.15平方米。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海口莎玛汇服务式公寓酒店</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总建筑面积:110024.14平方米，共35层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李湘芹</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1990.09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粮油商品加工厂</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多层工业厂房，建筑面积3.5万平方米，跨度16m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吉林省畜牧学校综合办公楼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建筑面积2.3万平方米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学士苑</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建筑面积3.2万平方米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白城市第一职业高中实验楼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建筑面积2.5万平方米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白城市棚户区改造回迁住宅楼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建筑面积2.3万平方米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四平市污水处理厂</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日处理10万立方米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辽源市污水处理厂</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日处理10万立方米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李远森</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广州市市政工程设计研究院办公大楼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总建筑面积41916平方米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昆明市第九地下污水厂</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日处理规模10万立方米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福州地铁二号线前屿站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福州地铁二号线五里亭站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佛山地铁二号线莲塘站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王岱琼</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湛江银隆广场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总建筑面积109503平方米，公建项目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湛江永达广场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总建筑面积217758平方米，公建项目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金龙豪居</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总建筑面积68084平方米，共22层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湛江金沙湾广场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45层，建筑高度163.5米，一类超高层，五星酒店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湛江市全丰中央广场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总建筑面积73166平方米，公建项目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 萍</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中山古镇东方明珠商业大厦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公建项目，面积132640平方米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广州市融达商业中心</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公建项目，面积6.3万平方米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云浮市六祖小镇项目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面积16.9万平方米，其中温泉酒店总建筑面积为7.6万平方米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信宜莲花湖庄园大酒店</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共1栋，面积3.3万平方米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阳春市豪景苑二期工程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面积8.5万平方米，含6栋25层商住楼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兰园玉</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建华创智汇科学城创智汇项目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公建项目，A栋25470 平方米，B栋33675 平方米，C栋37453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心悦天下生态旅游度假村一期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建筑高度为93.55米，共30层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世博园五组主要建筑海岛探秘特色景区</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建筑主体高度48.5m，生命之塔建筑面积22846平方米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距富创业中心</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公建项目，建筑主体高度78.3m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佛山市东马智造城项目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公共建筑，D区单体建筑面积228141平方米。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于宝成</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烟台化工厂低温余热利用项目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每小时回收热量180万大卡，每年可节省标准煤500吨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宝鸡热电厂城市热网项目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城市供热一级网，DN=800mm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淄博玉鑫化工有限公司动力系统规划设计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项目实施后企业总能耗下降26%，每年节约标准煤约800吨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华电西塞山发电有限公司锅炉节油技术改造</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300MW热点机组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呼和浩特热电厂锅炉等离子点火及稳燃系统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300MW热点机组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王文彦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陕西未来能源化工工程锅炉装置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3台480t/h高温高压锅炉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华鹤煤化工3052尿素项目热电站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3台170t/h高温高压锅炉一台25MW汽轮发电机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新汶矿业集团年产20亿Nm3煤制天然气项目热电站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4台480t/h高温高压锅炉三台50MW汽轮发电机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内蒙古汇能煤制天然气项目热电站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3台220t/h高温高压锅炉二台30MW汽轮发电机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五彩矿业100万吨/年纯碱工程热电站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3台240t/h高温高压锅炉二台25MW汽轮发电机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张尔锁</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佛冈中石油昆仑天然气利用高压管道工程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管道直径DN400x32；设计压力（MPa）：3.0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台山龙山工业区LNG气化站工程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罐容及数量：2X100m3；设计压力（MPa）：1.0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广州发展鳌头能源站配套管线工程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管道直径DN300x0.442；设计压力（MPa）：5.0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璧山CNG加气站工程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罐容及数量：2X150m3；设计压力（MPa）：CNG:25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山西省榆次——清徐输气管道工程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管道直径DN800x75.386；设计压力（MPa）：4.0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张巧平</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观音山LNG/L-CNG合建站工程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2X150m³，设计压力（MPa）：CNG:25;LNG:1.6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佛山西樵LNG/L-CNG加气站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2X150m³，设计压力（MPa）：CNG:25;LNG:1.6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岚县-太原输气管道工程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管道直径X长度(mm)X(km)DN350/DN450X180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湖北十堰-房县-竹溪天然气输气管道</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管道直径X长度(mm)X(km)DN300X180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凯里至铜仁天然气输气管道工程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管道直径X长度(mm)X(km)DN350X260，设计压力（MPa）：6.3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 坚</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于洪天然气接收站-沈阳市曹台村高压门站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供气规模216000万m³/年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沈阳北盛汽车燃气工程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供气规模12500m³/h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沈阳八棵树LNG气化混气工程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气化混气能力10000m³/h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海南金海纸业LPG混气站工程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2个1000m³球罐，混气能力10000m³/h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沈于公路次高压A燃气管线工程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管道规格DN500年输送能力18000万m³/年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沈阳大东宝马汽车燃气工程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供气规模16000m³/h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杜国琴</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国电库尔勒2x350MW热电联产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2X350MW燃煤机组供热面积1130万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普阳煤层气热电联产项目燃气供应管网系统工程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天然气压力：高压A级：日耗气量1.56x10</w:t>
            </w:r>
            <w:r>
              <w:rPr>
                <w:rFonts w:hint="eastAsia" w:ascii="宋体" w:hAnsi="宋体" w:eastAsia="宋体" w:cs="宋体"/>
                <w:b/>
                <w:i w:val="0"/>
                <w:color w:val="000000"/>
                <w:kern w:val="0"/>
                <w:sz w:val="18"/>
                <w:szCs w:val="18"/>
                <w:u w:val="none"/>
                <w:vertAlign w:val="superscript"/>
                <w:lang w:val="en-US" w:eastAsia="zh-CN" w:bidi="ar"/>
              </w:rPr>
              <w:t>8</w:t>
            </w:r>
            <w:r>
              <w:rPr>
                <w:rStyle w:val="16"/>
                <w:lang w:val="en-US" w:eastAsia="zh-CN" w:bidi="ar"/>
              </w:rPr>
              <w:t>/</w:t>
            </w:r>
            <w:r>
              <w:rPr>
                <w:rFonts w:hint="eastAsia" w:ascii="宋体" w:hAnsi="宋体" w:eastAsia="宋体" w:cs="宋体"/>
                <w:i w:val="0"/>
                <w:color w:val="000000"/>
                <w:kern w:val="0"/>
                <w:sz w:val="18"/>
                <w:szCs w:val="18"/>
                <w:u w:val="none"/>
                <w:lang w:val="en-US" w:eastAsia="zh-CN" w:bidi="ar"/>
              </w:rPr>
              <w:t>12/30=43万立方米，蒸汽余热锅炉2x 78t/h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沙湾综合智慧能源项目一期工程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蒸汽锅炉3x130t/h，供热面积360万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华能安阳热电(2X12MW )燃煤背压机组工程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蒸汽锅炉3x130t/h，供工业用汽：1.25MPa，288℃，223t/h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国家电投揭东燃气热电项目燃气供应管网系统工程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高压A级：日耗气量2.72x10</w:t>
            </w:r>
            <w:r>
              <w:rPr>
                <w:rFonts w:hint="eastAsia" w:ascii="宋体" w:hAnsi="宋体" w:eastAsia="宋体" w:cs="宋体"/>
                <w:b/>
                <w:i w:val="0"/>
                <w:color w:val="000000"/>
                <w:kern w:val="0"/>
                <w:sz w:val="18"/>
                <w:szCs w:val="18"/>
                <w:u w:val="none"/>
                <w:vertAlign w:val="superscript"/>
                <w:lang w:val="en-US" w:eastAsia="zh-CN" w:bidi="ar"/>
              </w:rPr>
              <w:t>8</w:t>
            </w:r>
            <w:r>
              <w:rPr>
                <w:rStyle w:val="16"/>
                <w:lang w:val="en-US" w:eastAsia="zh-CN" w:bidi="ar"/>
              </w:rPr>
              <w:t>/</w:t>
            </w:r>
            <w:r>
              <w:rPr>
                <w:rFonts w:hint="eastAsia" w:ascii="宋体" w:hAnsi="宋体" w:eastAsia="宋体" w:cs="宋体"/>
                <w:i w:val="0"/>
                <w:color w:val="000000"/>
                <w:kern w:val="0"/>
                <w:sz w:val="18"/>
                <w:szCs w:val="18"/>
                <w:u w:val="none"/>
                <w:lang w:val="en-US" w:eastAsia="zh-CN" w:bidi="ar"/>
              </w:rPr>
              <w:t xml:space="preserve"> 12/30=76万立方米，蒸汽余热锅炉2x127t/h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吴 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中海油珠海大道加油加气站工程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罐容及数量2X150m³，设计压力（MPa）1.0，加气能力：40万立方米/日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广东惠州LNG电厂二期扩建项目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汽轮机490MW，余热锅炉784t/h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广东平海火力发电厂二期项目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汽轮机1036MW，蒸汽锅炉3093t/h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海拉尔苏区CNG加气站工程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罐容及数量4X100m³，设计压力（MPa）CNG25，加气能力：40万立方米/日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双鸭山友谊站加油加气站工程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罐容及数量2X100m³，设计压力（MPa）1.0，加气能力：45万立方米/日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齐 华</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北京地铁1、2号线消隐改造2号线信号系统更新工程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长沙市轨道交通1号线一期工程系统设计03标段（通信、信号）</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长春地铁空港线信号系统工程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郑州市轨道交通5号线工程设计09合同段（通信信号）</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北京地铁4号线、大兴线视频改造工程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王振贤</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2011年部管信号设备大修工程（广铁集团沪昆线11站）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2011年部管信号设备大修改造工程(郑州局管内六站)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2012年部管信号设备大修改造工程（沈阳局管内十家堡和陶家屯站）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新乡、新乡南和薛店站信号设备大修工程（新乡站）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滨绥、图佳线平山至林口段自闭改造工程监护道口改造及新建六个站微机监测设计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吴子和</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南宁市轨道交通2号线（玉洞-坛兴村）工程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南宁市轨道交通3号线一期工程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南宁市轨道交通4号线（南宁南-新村）一期工程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柳州市轨道交通1号线一期工程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柳州市轨道交通2号线一期工程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钱海兵</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济南市轨道交通M5、M6线工程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青岛市青平城际轨道交通工程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济南市轨道交通M3线工程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山东济南市轨道交通R3线二期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山东青岛市地铁1号线工程轨道安装一标段</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王安祥</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南宁城市轨道交通二号线工程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南宁市轨道交通一号线一期工程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南宁化工集团有限公司油脂厂配套铁路线工程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南宁市轨道交通3号线工程(科园大道-平乐大道)</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南宁市轨道交通4号线（南宁南站-新村）（一期）工程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陈银国</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贵州安顺市现代有轨电车3、4号线一期工程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贵州贵阳市轨道交通2号线二期工程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贵州贵阳市轨道交通S2号线（一期南段）项目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贵州贵阳市轨道交通S1线一期工程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贵州贵阳市轨道交通3号线一期工程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李清明</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兰州市城市轨道交通1号线陈官营至东岗段工程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兰州市城市轨道交通3号线工程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兰州市城市轨道交通4号线（一期）工程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肃州区交通运输局南综合客运枢纽工程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甘肃张掖市丹霞轨道交通项目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张勤州</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江西南昌地铁一号线一期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南昌市轨道交通3号线一期工程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江西南昌地铁二号线一期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南昌市轨道交通四号线</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南昌市地铁2号线南延线工程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朱建新</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黄石市东方山景区风景林改造项目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文化自然景观与生态保护工程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湖北桃花冲森林公园十里桃花溪生态景观设计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国家4A级景区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洪湖乌林国际温泉度假村项目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大型度假村总体环境设计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大冶市金湖大道景观设计项目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城市重点景观道路绿化工程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三峡枢纽左岸兮水岛水保绿化工程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文化自然景观与生态保护工程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魏彤云</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武汉园博园景观设计项目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大型仿古建筑群景观设计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湖北松滋公园景观设计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公园，总投资2300万元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湖北云梦泽湖公园景观设计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公园，总投资2700万元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武汉凤凰山破损山体生态修复设计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文化自然景观与生态保护工程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武汉临江生态带景观设计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文化自然景观与生态保护工程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苟孝贵</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重庆市长生桥垃圾卫生填埋场工程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大型，日处理垃圾500吨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重庆市九龙坡区二郎垃圾转运站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大型，日转运垃圾400吨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重庆市九龙坡区华龙垃圾转运站</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大型，日转运垃圾400吨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重庆市綦江区石角污水处理厂工程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大型，机械工程总投资2600万元，城镇污水处理80000吨/日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重庆市鸡冠石污水处理厂二期工程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大型，机械工程总投资2900万元，工业废水治理100000吨/日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 兵</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333333"/>
                <w:sz w:val="18"/>
                <w:szCs w:val="18"/>
                <w:u w:val="none"/>
              </w:rPr>
            </w:pPr>
            <w:r>
              <w:rPr>
                <w:rFonts w:hint="eastAsia" w:ascii="宋体" w:hAnsi="宋体" w:eastAsia="宋体" w:cs="宋体"/>
                <w:i w:val="0"/>
                <w:color w:val="333333"/>
                <w:kern w:val="0"/>
                <w:sz w:val="18"/>
                <w:szCs w:val="18"/>
                <w:u w:val="none"/>
                <w:lang w:val="en-US" w:eastAsia="zh-CN" w:bidi="ar"/>
              </w:rPr>
              <w:t>沈阳博林特电梯工业园项目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工业园厂房总占地面积约48万平方米，其中电梯试验塔高177m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沈阳镇雄物流园建设工程项目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占地面积167346平方米，投资总金额69254万元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沈阳川平浆纸股份有限公司锅炉烟气脱硫工程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机械工程总投资4182万元，125MW（420t/h)发电锅，自然循环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沈阳远大物流中心工程项目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建筑面积76700平方米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沈阳远大集团有限公司锅炉烟气</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机械工程投资额3660万元，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脱硫系统工程                          </w:t>
            </w: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140MW发电锅炉烟气脱硫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唐纯勇</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青岛胶州湾海底隧道施工图设计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南京地铁南北线一期鼓楼站至玄武门区间隧道工程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西安轨道交通1号线一期TJSJ6标段土建设计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成都地铁2号线二期西延线TJ2标段设计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西安轨道交通6号线二期12标土建设计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刘丽霞</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福建省浦成（闽浙界）至南平高速公路C7C9标段</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辽宁省铁岭至朝阳高速公路阜新至朝阳段</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嫩江至泰来高速公路讷河至嫩江段初步设计、施工图设计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大广高速公路大庆至肇源（省界）初步设计、施工图设计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建三江至虎林高速公路初步设计、施工图设计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北安至富裕高速公路古城至富裕段两阶段施工图设计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林江淮</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赣州市大创新区蓉江三路（赣南大道~和谐大道路段）建设桥梁工程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大桥两座，一座长430m，一座长550m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赣州市大创新区和谐大道建设工程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2013.03</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罗定市环城路建设桥梁工程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大桥一座，全长225.54m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南广铁路云浮东站南侧道路建设工程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赣州市大创新区蓉江五路建设桥梁工程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含桥梁一座，长135m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朱英耀</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1998.12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汕头市潮汕公路汕头段施工图设计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汕头市大学路施工图设计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汕头机场路沥青路面改造工程（一期）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城市快速路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汕头机场路沥青路面改造工程（二期）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城市快速路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国道324线汕头金凤路段改扩建工程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胡 云</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1998.05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贵州关兴公路施工图设计三标段</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山东文三路改扩建工程一标段</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扬州沿江高等级公路施工图设计一标段</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湖北省天仙赤一级公路白庙至新堤段设计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湖北仙桃318国道改扩建工程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齐冬林</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国道同哈公路万发至沿江段改扩建工程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路基宽度25.5m，含大桥186.04m/1座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丹东至阿勒泰公路逊克至逊孙界段大修工程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全线加铺沥青混凝土路面221514 平方米，加设桥梁长138.4米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饶盖公路大岱林场至红旗岭段改扩建工程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路基宽度21.5m，含大桥186.04m/1座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绥满公路（G301）黄牛场至林甸段改扩建工程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路基宽度12m，路面宽度10.5m，增设桥梁长116米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宝清至八五二农场公路万金山至八五二农场七分场段改扩建工程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路基宽度10m，路面宽度8.5m。全线设置桥梁148.76m/1座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王立娟</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大庆至齐齐哈尔高速公路</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北安至黑河高速公路</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集贤至同江高速公路</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建三江至虎林高速公路</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绥化至北安高速公路</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王俊魁</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辽宁省大连市泉水污水处理厂二期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日处理规模8万吨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沈阳新民市污水处理厂一期工程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日处理能力为10万吨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菏泽市曹县生活垃圾转运站工程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日转运规模1590吨/日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大连湾污水处理厂工程（辽宁大连市）</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日处理量9万吨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光大绿色环保再生能源（沂源）有限公司沂源县生活垃圾焚烧发电项目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生活垃圾焚烧发电站，总规模为日处理生活垃圾800吨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黄 振</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2014.07</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菏泽市郓城县生活垃圾焚烧发电（一期）项目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日焚烧500吨垃圾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临沂市沂水县生活垃圾处理项目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项目为日处理生活垃圾600吨生活垃圾处理厂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2016.08</w:t>
            </w:r>
          </w:p>
        </w:tc>
        <w:tc>
          <w:tcPr>
            <w:tcW w:w="3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新泰市生活垃圾焚烧发电厂项目</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项目为日处理800吨的生活垃圾焚烧发电厂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5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鄄城圣元环保电力有限公司菏泽市鄄城县垃圾焚烧发电（一期）项目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日焚烧处理生活垃圾1200吨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威海水务投资有限责任公司经区污水处理厂扩建搬迁工程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污水处理规模为15万t/d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张彬海</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彭泽县城市建设投资有限公司大型生活垃圾卫生填埋场工程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项目为生活垃圾填埋场，日处理规模达600t/d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江西南昌市红谷滩新区九龙湖污水处理厂二期扩建工程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项目为污水处理厂，包含： 扩建规模6万m3/d,实施后一期和二期污水厂处理总规模为9万m3/d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江西南昌市污水处理提标改造工程-象湖污水处理厂项目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项目为污水处理量达20万m3/d的污水处理厂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宜春经济技术开发区污水综合治理建设项目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项目为污水处理厂， 主体设施总设计处理规模为13万m3/d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鹰潭市生活垃圾焚烧发电项目二期</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项目为一座日处理生活垃圾1,000吨的垃圾焚烧发电站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李士军</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白银三峰文船环保发电有限公司生活垃圾焚烧发电厂项目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生活垃圾焚烧发电厂，设计日处理600吨生活垃圾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泾川县城市管理行政执法局城市生活垃圾填埋场项目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垃圾处理厂，设计日处理量为532吨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中节能(天水)环保能源有限公司循环产业园(一期)项目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项目为日处理城市生活垃圾600吨的生活垃圾焚烧发电厂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临洗县生活垃圾焚烧烧发电项目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项目为生活垃圾焚烧发电设施包含:一台500t/d炉排垃圾焚烧锅炉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甘肃兰州市庙沟生活垃圾卫生填埋场工程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项目含一座日处理量为520吨的生活垃圾卫生填埋场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何其全</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本溪市千金岭垃圾焚烧发电厂项目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项目为一座垃圾焚烧发电厂，日处理生活垃圾900吨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瓦房店市垃圾处理厂填埋场扩建工程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生活垃圾处理规模600吨/天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本溪市环境卫生管理处生活垃圾楚烧发电项目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日处理生活垃圾800吨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沈阳西部环境有限公司生活垃圾焚烧发电工程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日处理生活垃圾1500吨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2021.04</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大连市毛茔子垃圾填埋场一期扩容项目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垃圾处理量约为3250吨/日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刘红越</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泗水县住房和城乡规划建设局生活垃圾焚烧发电项目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项目为生活垃圾焚烧发电厂，规模为1X400t/天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青岛市红石崖水厂水质深度处理工程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项目为一座20万吨/日及以上规模的含深度处理工艺的净水厂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平阴县环卫绿化管护中心垃圾处理项目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项目含一条400t/d生活垃圾焚烧线及烟气净化系统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烟台市牟平区鱼鸟河净水厂工程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日处理规模8万吨/日的污水处理厂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龙口市环境卫生管理处生活垃圾焚烧发电暨餐厨垃圾处理项目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垃圾处理规模为630t/d,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胡 前</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桂阳县城镇污水处理厂二期黄沙坪街道办事处片区污水管网建设工程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排水管径DN1500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重庆市观景口水厂（一期）工程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净水厂工程远期30万m</w:t>
            </w:r>
            <w:r>
              <w:rPr>
                <w:rFonts w:hint="eastAsia" w:ascii="宋体" w:hAnsi="宋体" w:eastAsia="宋体" w:cs="宋体"/>
                <w:i w:val="0"/>
                <w:color w:val="000000"/>
                <w:kern w:val="0"/>
                <w:sz w:val="18"/>
                <w:szCs w:val="18"/>
                <w:u w:val="none"/>
                <w:vertAlign w:val="superscript"/>
                <w:lang w:val="en-US" w:eastAsia="zh-CN" w:bidi="ar"/>
              </w:rPr>
              <w:t>3</w:t>
            </w:r>
            <w:r>
              <w:rPr>
                <w:rFonts w:hint="eastAsia" w:ascii="宋体" w:hAnsi="宋体" w:eastAsia="宋体" w:cs="宋体"/>
                <w:i w:val="0"/>
                <w:color w:val="000000"/>
                <w:kern w:val="0"/>
                <w:sz w:val="18"/>
                <w:szCs w:val="18"/>
                <w:u w:val="none"/>
                <w:lang w:val="en-US" w:eastAsia="zh-CN" w:bidi="ar"/>
              </w:rPr>
              <w:t>/d，近期10万m</w:t>
            </w:r>
            <w:r>
              <w:rPr>
                <w:rFonts w:hint="eastAsia" w:ascii="宋体" w:hAnsi="宋体" w:eastAsia="宋体" w:cs="宋体"/>
                <w:i w:val="0"/>
                <w:color w:val="000000"/>
                <w:kern w:val="0"/>
                <w:sz w:val="18"/>
                <w:szCs w:val="18"/>
                <w:u w:val="none"/>
                <w:vertAlign w:val="superscript"/>
                <w:lang w:val="en-US" w:eastAsia="zh-CN" w:bidi="ar"/>
              </w:rPr>
              <w:t>3</w:t>
            </w:r>
            <w:r>
              <w:rPr>
                <w:rFonts w:hint="eastAsia" w:ascii="宋体" w:hAnsi="宋体" w:eastAsia="宋体" w:cs="宋体"/>
                <w:i w:val="0"/>
                <w:color w:val="000000"/>
                <w:kern w:val="0"/>
                <w:sz w:val="18"/>
                <w:szCs w:val="18"/>
                <w:u w:val="none"/>
                <w:lang w:val="en-US" w:eastAsia="zh-CN" w:bidi="ar"/>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鹰潭市信江新区南片区公共排水管网改造设计采购施工（EPC）总承包工程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排水管径dn1600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鹰潭市月湖新城雨污水管网改造工程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排水管径dn1500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2020.09</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信江新区北片区局部管网改造及泵站工程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泵站15.6 m</w:t>
            </w:r>
            <w:r>
              <w:rPr>
                <w:rFonts w:hint="eastAsia" w:ascii="宋体" w:hAnsi="宋体" w:eastAsia="宋体" w:cs="宋体"/>
                <w:i w:val="0"/>
                <w:color w:val="000000"/>
                <w:kern w:val="0"/>
                <w:sz w:val="18"/>
                <w:szCs w:val="18"/>
                <w:u w:val="none"/>
                <w:vertAlign w:val="superscript"/>
                <w:lang w:val="en-US" w:eastAsia="zh-CN" w:bidi="ar"/>
              </w:rPr>
              <w:t>3</w:t>
            </w:r>
            <w:r>
              <w:rPr>
                <w:rFonts w:hint="eastAsia" w:ascii="宋体" w:hAnsi="宋体" w:eastAsia="宋体" w:cs="宋体"/>
                <w:i w:val="0"/>
                <w:color w:val="000000"/>
                <w:kern w:val="0"/>
                <w:sz w:val="18"/>
                <w:szCs w:val="18"/>
                <w:u w:val="none"/>
                <w:lang w:val="en-US" w:eastAsia="zh-CN" w:bidi="ar"/>
              </w:rPr>
              <w:t>/s=134万m</w:t>
            </w:r>
            <w:r>
              <w:rPr>
                <w:rFonts w:hint="eastAsia" w:ascii="宋体" w:hAnsi="宋体" w:eastAsia="宋体" w:cs="宋体"/>
                <w:i w:val="0"/>
                <w:color w:val="000000"/>
                <w:kern w:val="0"/>
                <w:sz w:val="18"/>
                <w:szCs w:val="18"/>
                <w:u w:val="none"/>
                <w:vertAlign w:val="superscript"/>
                <w:lang w:val="en-US" w:eastAsia="zh-CN" w:bidi="ar"/>
              </w:rPr>
              <w:t>3</w:t>
            </w:r>
            <w:r>
              <w:rPr>
                <w:rFonts w:hint="eastAsia" w:ascii="宋体" w:hAnsi="宋体" w:eastAsia="宋体" w:cs="宋体"/>
                <w:i w:val="0"/>
                <w:color w:val="000000"/>
                <w:kern w:val="0"/>
                <w:sz w:val="18"/>
                <w:szCs w:val="18"/>
                <w:u w:val="none"/>
                <w:lang w:val="en-US" w:eastAsia="zh-CN" w:bidi="ar"/>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谢汉阳</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2008.05</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广东广梧高速公路双凤至平台段灰岩地区桥梁桩基地质管波及钻探</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广州市轨道交通六号线西部高架线桥基管波探测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华德公司马鞭洲燃料油保税库项目</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地下储库工程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2013.08</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清远市阳山县生活垃圾卫生填埋处理工程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I级垃圾填埋场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徐州市三环东路高架快速路建设工程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高速公路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苏卜坤</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广州市轨道交通六号线工程（天河客运站站-长湴站盾构区间）</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石桥公园公共人防工程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建筑地基基础设计规范》（GB50007）地基基础设计等级为甲级的工程项目，土建费用约为4.5亿，地下人防总面积约23000平方米。基坑紧邻3号线市桥地铁站，基坑深度约14.2m，周长约700m，周边紧邻市政道路，基坑设计、施工难度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武警广东总队医院番禺分院门诊综合楼基坑工程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门诊综合楼共15层，建筑高度50.9m，地下一层，基坑深度约5.1m。为大型公共建筑项目。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2010.01</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珠江三角洲城际快速轨道交通（季华园站~同济路站盾构区间）</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2021.06</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广州市轨道交通7号线二期萝岗站边坡处理工程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2021.12</w:t>
            </w:r>
          </w:p>
        </w:tc>
        <w:tc>
          <w:tcPr>
            <w:tcW w:w="3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广州市轨道交通7号线二期工程--萝岗站基坑支护工程</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本项目为轨道交通工程项目</w:t>
            </w:r>
          </w:p>
        </w:tc>
      </w:tr>
    </w:tbl>
    <w:p>
      <w:pPr>
        <w:pStyle w:val="2"/>
        <w:rPr>
          <w:rFonts w:hint="eastAsia"/>
          <w:lang w:eastAsia="zh-CN"/>
        </w:rPr>
      </w:pPr>
    </w:p>
    <w:p>
      <w:pPr>
        <w:pStyle w:val="2"/>
        <w:rPr>
          <w:rFonts w:hint="eastAsia"/>
          <w:lang w:eastAsia="zh-CN"/>
        </w:rPr>
      </w:pPr>
    </w:p>
    <w:p>
      <w:pPr>
        <w:pStyle w:val="5"/>
        <w:rPr>
          <w:rFonts w:hint="eastAsia"/>
          <w:lang w:eastAsia="zh-CN"/>
        </w:rPr>
      </w:pPr>
    </w:p>
    <w:p/>
    <w:sectPr>
      <w:pgSz w:w="16838" w:h="11906" w:orient="landscape"/>
      <w:pgMar w:top="1587" w:right="1644" w:bottom="1474" w:left="1417" w:header="851" w:footer="158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F7B4C13"/>
    <w:rsid w:val="366FC8B3"/>
    <w:rsid w:val="3E7D0BE4"/>
    <w:rsid w:val="3F761FA8"/>
    <w:rsid w:val="46FB4C62"/>
    <w:rsid w:val="57ADD760"/>
    <w:rsid w:val="6BC66FC8"/>
    <w:rsid w:val="7AFFAABE"/>
    <w:rsid w:val="7B774BDD"/>
    <w:rsid w:val="7BBE52D5"/>
    <w:rsid w:val="7EFEEB6E"/>
    <w:rsid w:val="7F4EF6BB"/>
    <w:rsid w:val="7FF9D71C"/>
    <w:rsid w:val="7FFE2B08"/>
    <w:rsid w:val="BF8BD469"/>
    <w:rsid w:val="BFE6F85B"/>
    <w:rsid w:val="DFF9391C"/>
    <w:rsid w:val="EF8C9700"/>
    <w:rsid w:val="F7AED0DE"/>
    <w:rsid w:val="FBFD4AEF"/>
    <w:rsid w:val="FEFE83A4"/>
    <w:rsid w:val="FF8F9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szCs w:val="21"/>
    </w:rPr>
  </w:style>
  <w:style w:type="paragraph" w:styleId="4">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ind w:firstLine="200" w:firstLineChars="200"/>
    </w:pPr>
  </w:style>
  <w:style w:type="paragraph" w:styleId="3">
    <w:name w:val="Subtitle"/>
    <w:basedOn w:val="1"/>
    <w:next w:val="1"/>
    <w:qFormat/>
    <w:uiPriority w:val="0"/>
    <w:pPr>
      <w:spacing w:before="240" w:after="60" w:line="312" w:lineRule="auto"/>
      <w:jc w:val="center"/>
      <w:outlineLvl w:val="1"/>
    </w:pPr>
    <w:rPr>
      <w:b/>
      <w:bCs/>
      <w:kern w:val="28"/>
      <w:sz w:val="32"/>
      <w:szCs w:val="32"/>
    </w:rPr>
  </w:style>
  <w:style w:type="paragraph" w:styleId="5">
    <w:name w:val="Balloon Text"/>
    <w:basedOn w:val="1"/>
    <w:semiHidden/>
    <w:qFormat/>
    <w:uiPriority w:val="99"/>
    <w:rPr>
      <w:sz w:val="18"/>
      <w:szCs w:val="18"/>
    </w:rPr>
  </w:style>
  <w:style w:type="character" w:customStyle="1" w:styleId="8">
    <w:name w:val="font41"/>
    <w:basedOn w:val="7"/>
    <w:qFormat/>
    <w:uiPriority w:val="0"/>
    <w:rPr>
      <w:rFonts w:hint="eastAsia" w:ascii="宋体" w:hAnsi="宋体" w:eastAsia="宋体" w:cs="宋体"/>
      <w:color w:val="000000"/>
      <w:sz w:val="18"/>
      <w:szCs w:val="18"/>
      <w:u w:val="none"/>
    </w:rPr>
  </w:style>
  <w:style w:type="character" w:customStyle="1" w:styleId="9">
    <w:name w:val="font21"/>
    <w:basedOn w:val="7"/>
    <w:qFormat/>
    <w:uiPriority w:val="0"/>
    <w:rPr>
      <w:rFonts w:hint="eastAsia" w:ascii="宋体" w:hAnsi="宋体" w:eastAsia="宋体" w:cs="宋体"/>
      <w:color w:val="000000"/>
      <w:sz w:val="18"/>
      <w:szCs w:val="18"/>
      <w:u w:val="none"/>
    </w:rPr>
  </w:style>
  <w:style w:type="character" w:customStyle="1" w:styleId="10">
    <w:name w:val="font51"/>
    <w:basedOn w:val="7"/>
    <w:qFormat/>
    <w:uiPriority w:val="0"/>
    <w:rPr>
      <w:rFonts w:hint="default" w:ascii="Times New Roman" w:hAnsi="Times New Roman" w:cs="Times New Roman"/>
      <w:color w:val="000000"/>
      <w:sz w:val="18"/>
      <w:szCs w:val="18"/>
      <w:u w:val="none"/>
    </w:rPr>
  </w:style>
  <w:style w:type="character" w:customStyle="1" w:styleId="11">
    <w:name w:val="font31"/>
    <w:basedOn w:val="7"/>
    <w:qFormat/>
    <w:uiPriority w:val="0"/>
    <w:rPr>
      <w:rFonts w:hint="eastAsia" w:ascii="宋体" w:hAnsi="宋体" w:eastAsia="宋体" w:cs="宋体"/>
      <w:color w:val="000000"/>
      <w:sz w:val="18"/>
      <w:szCs w:val="18"/>
      <w:u w:val="none"/>
    </w:rPr>
  </w:style>
  <w:style w:type="character" w:customStyle="1" w:styleId="12">
    <w:name w:val="font11"/>
    <w:basedOn w:val="7"/>
    <w:qFormat/>
    <w:uiPriority w:val="0"/>
    <w:rPr>
      <w:rFonts w:hint="eastAsia" w:ascii="宋体" w:hAnsi="宋体" w:eastAsia="宋体" w:cs="宋体"/>
      <w:color w:val="000000"/>
      <w:sz w:val="18"/>
      <w:szCs w:val="18"/>
      <w:u w:val="none"/>
      <w:vertAlign w:val="superscript"/>
    </w:rPr>
  </w:style>
  <w:style w:type="character" w:customStyle="1" w:styleId="13">
    <w:name w:val="font81"/>
    <w:basedOn w:val="7"/>
    <w:qFormat/>
    <w:uiPriority w:val="0"/>
    <w:rPr>
      <w:rFonts w:hint="default" w:ascii="Times New Roman" w:hAnsi="Times New Roman" w:cs="Times New Roman"/>
      <w:color w:val="000000"/>
      <w:sz w:val="18"/>
      <w:szCs w:val="18"/>
      <w:u w:val="none"/>
    </w:rPr>
  </w:style>
  <w:style w:type="character" w:customStyle="1" w:styleId="14">
    <w:name w:val="font71"/>
    <w:basedOn w:val="7"/>
    <w:qFormat/>
    <w:uiPriority w:val="0"/>
    <w:rPr>
      <w:rFonts w:hint="eastAsia" w:ascii="宋体" w:hAnsi="宋体" w:eastAsia="宋体" w:cs="宋体"/>
      <w:color w:val="000000"/>
      <w:sz w:val="18"/>
      <w:szCs w:val="18"/>
      <w:u w:val="none"/>
    </w:rPr>
  </w:style>
  <w:style w:type="character" w:customStyle="1" w:styleId="15">
    <w:name w:val="font01"/>
    <w:basedOn w:val="7"/>
    <w:qFormat/>
    <w:uiPriority w:val="0"/>
    <w:rPr>
      <w:rFonts w:hint="default" w:ascii="Times New Roman" w:hAnsi="Times New Roman" w:cs="Times New Roman"/>
      <w:color w:val="000000"/>
      <w:sz w:val="18"/>
      <w:szCs w:val="18"/>
      <w:u w:val="none"/>
      <w:vertAlign w:val="superscript"/>
    </w:rPr>
  </w:style>
  <w:style w:type="character" w:customStyle="1" w:styleId="16">
    <w:name w:val="font61"/>
    <w:basedOn w:val="7"/>
    <w:qFormat/>
    <w:uiPriority w:val="0"/>
    <w:rPr>
      <w:rFonts w:hint="eastAsia" w:ascii="宋体" w:hAnsi="宋体" w:eastAsia="宋体" w:cs="宋体"/>
      <w:b/>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2023-09-21T08:17:00Z</dcterms:created>
  <dc:creator> 曾姿</dc:creator>
  <cp:lastModifiedBy> 曾姿</cp:lastModifiedBy>
  <dcterms:modified xsi:type="dcterms:W3CDTF">2023-11-13T11:54:38Z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