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20"/>
        </w:tabs>
        <w:rPr>
          <w:rFonts w:hint="eastAsia" w:ascii="黑体" w:hAnsi="黑体" w:eastAsia="黑体" w:cs="仿宋_GB2312"/>
          <w:b w:val="0"/>
          <w:bCs/>
          <w:sz w:val="24"/>
          <w:szCs w:val="24"/>
          <w:lang w:val="en-US" w:eastAsia="zh-CN"/>
        </w:rPr>
      </w:pPr>
      <w:r>
        <w:rPr>
          <w:rFonts w:hint="eastAsia" w:ascii="黑体" w:hAnsi="黑体" w:eastAsia="黑体" w:cs="仿宋_GB2312"/>
          <w:b w:val="0"/>
          <w:bCs/>
          <w:sz w:val="24"/>
          <w:szCs w:val="24"/>
          <w:lang w:eastAsia="zh-CN"/>
        </w:rPr>
        <w:t>附件</w:t>
      </w:r>
      <w:r>
        <w:rPr>
          <w:rFonts w:hint="eastAsia" w:ascii="黑体" w:hAnsi="黑体" w:eastAsia="黑体" w:cs="仿宋_GB2312"/>
          <w:b w:val="0"/>
          <w:bCs/>
          <w:sz w:val="24"/>
          <w:szCs w:val="24"/>
          <w:lang w:val="en-US" w:eastAsia="zh-CN"/>
        </w:rPr>
        <w:t>2</w:t>
      </w:r>
    </w:p>
    <w:p>
      <w:pPr>
        <w:tabs>
          <w:tab w:val="left" w:pos="1620"/>
        </w:tabs>
        <w:rPr>
          <w:rFonts w:hint="eastAsia" w:ascii="黑体" w:hAnsi="黑体" w:eastAsia="黑体" w:cs="仿宋_GB2312"/>
          <w:b w:val="0"/>
          <w:bCs/>
          <w:sz w:val="24"/>
          <w:szCs w:val="24"/>
          <w:lang w:val="en-US" w:eastAsia="zh-CN"/>
        </w:r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eastAsia="zh-CN"/>
        </w:rPr>
        <w:t>拟录入房屋建筑和市政基础设施工程施工图设计文件审查机构名录的企业情况表</w:t>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p>
    <w:tbl>
      <w:tblPr>
        <w:tblStyle w:val="5"/>
        <w:tblW w:w="100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875"/>
        <w:gridCol w:w="3439"/>
        <w:gridCol w:w="4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50" w:type="dxa"/>
            <w:vAlign w:val="center"/>
          </w:tcPr>
          <w:p>
            <w:pPr>
              <w:tabs>
                <w:tab w:val="left" w:pos="1620"/>
              </w:tabs>
              <w:ind w:left="0" w:leftChars="0" w:right="0" w:rightChars="0" w:firstLine="0" w:firstLineChars="0"/>
              <w:jc w:val="center"/>
              <w:rPr>
                <w:rFonts w:hint="eastAsia" w:ascii="黑体" w:hAnsi="黑体" w:eastAsia="黑体" w:cs="黑体"/>
                <w:b w:val="0"/>
                <w:bCs/>
                <w:color w:val="auto"/>
                <w:sz w:val="24"/>
                <w:szCs w:val="24"/>
                <w:lang w:eastAsia="zh-CN"/>
              </w:rPr>
            </w:pPr>
            <w:r>
              <w:rPr>
                <w:rFonts w:hint="eastAsia" w:ascii="黑体" w:hAnsi="黑体" w:eastAsia="黑体" w:cs="黑体"/>
                <w:b w:val="0"/>
                <w:bCs/>
                <w:color w:val="auto"/>
                <w:sz w:val="21"/>
                <w:szCs w:val="21"/>
                <w:lang w:eastAsia="zh-CN"/>
              </w:rPr>
              <w:t>序号</w:t>
            </w:r>
          </w:p>
        </w:tc>
        <w:tc>
          <w:tcPr>
            <w:tcW w:w="1875" w:type="dxa"/>
            <w:vAlign w:val="center"/>
          </w:tcPr>
          <w:p>
            <w:pPr>
              <w:tabs>
                <w:tab w:val="left" w:pos="1620"/>
              </w:tabs>
              <w:ind w:right="0" w:rightChars="0"/>
              <w:jc w:val="center"/>
              <w:rPr>
                <w:rFonts w:hint="eastAsia" w:ascii="黑体" w:hAnsi="黑体" w:eastAsia="黑体" w:cs="黑体"/>
                <w:b w:val="0"/>
                <w:bCs/>
                <w:color w:val="auto"/>
                <w:sz w:val="24"/>
                <w:szCs w:val="24"/>
                <w:vertAlign w:val="baseline"/>
                <w:lang w:eastAsia="zh-CN"/>
              </w:rPr>
            </w:pPr>
            <w:r>
              <w:rPr>
                <w:rFonts w:hint="eastAsia" w:ascii="黑体" w:hAnsi="黑体" w:eastAsia="黑体" w:cs="黑体"/>
                <w:b w:val="0"/>
                <w:bCs/>
                <w:color w:val="auto"/>
                <w:sz w:val="24"/>
                <w:szCs w:val="24"/>
                <w:lang w:eastAsia="zh-CN"/>
              </w:rPr>
              <w:t>机构名称</w:t>
            </w:r>
          </w:p>
        </w:tc>
        <w:tc>
          <w:tcPr>
            <w:tcW w:w="3439" w:type="dxa"/>
            <w:vAlign w:val="center"/>
          </w:tcPr>
          <w:p>
            <w:pPr>
              <w:tabs>
                <w:tab w:val="left" w:pos="1620"/>
              </w:tabs>
              <w:ind w:right="0" w:rightChars="0"/>
              <w:jc w:val="center"/>
              <w:rPr>
                <w:rFonts w:hint="eastAsia" w:ascii="黑体" w:hAnsi="黑体" w:eastAsia="黑体" w:cs="黑体"/>
                <w:b w:val="0"/>
                <w:bCs/>
                <w:color w:val="auto"/>
                <w:sz w:val="24"/>
                <w:szCs w:val="24"/>
                <w:vertAlign w:val="baseline"/>
                <w:lang w:eastAsia="zh-CN"/>
              </w:rPr>
            </w:pPr>
            <w:r>
              <w:rPr>
                <w:rFonts w:hint="eastAsia" w:ascii="黑体" w:hAnsi="黑体" w:eastAsia="黑体" w:cs="黑体"/>
                <w:b w:val="0"/>
                <w:bCs/>
                <w:color w:val="auto"/>
                <w:sz w:val="24"/>
                <w:szCs w:val="24"/>
                <w:vertAlign w:val="baseline"/>
                <w:lang w:eastAsia="zh-CN"/>
              </w:rPr>
              <w:t>已备案事项</w:t>
            </w:r>
          </w:p>
        </w:tc>
        <w:tc>
          <w:tcPr>
            <w:tcW w:w="4129" w:type="dxa"/>
            <w:vAlign w:val="center"/>
          </w:tcPr>
          <w:p>
            <w:pPr>
              <w:tabs>
                <w:tab w:val="left" w:pos="1620"/>
              </w:tabs>
              <w:ind w:right="0" w:rightChars="0"/>
              <w:jc w:val="center"/>
              <w:rPr>
                <w:rFonts w:hint="eastAsia" w:ascii="黑体" w:hAnsi="黑体" w:eastAsia="黑体" w:cs="黑体"/>
                <w:b w:val="0"/>
                <w:bCs/>
                <w:color w:val="auto"/>
                <w:sz w:val="24"/>
                <w:szCs w:val="24"/>
                <w:vertAlign w:val="baseline"/>
                <w:lang w:eastAsia="zh-CN"/>
              </w:rPr>
            </w:pPr>
            <w:r>
              <w:rPr>
                <w:rFonts w:hint="eastAsia" w:ascii="黑体" w:hAnsi="黑体" w:eastAsia="黑体" w:cs="黑体"/>
                <w:b w:val="0"/>
                <w:bCs/>
                <w:color w:val="auto"/>
                <w:sz w:val="24"/>
                <w:szCs w:val="24"/>
                <w:vertAlign w:val="baseline"/>
                <w:lang w:eastAsia="zh-CN"/>
              </w:rPr>
              <w:t>申请事项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50" w:type="dxa"/>
            <w:vAlign w:val="center"/>
          </w:tcPr>
          <w:p>
            <w:pPr>
              <w:snapToGrid w:val="0"/>
              <w:jc w:val="center"/>
              <w:rPr>
                <w:rFonts w:hint="eastAsia" w:ascii="仿宋" w:hAnsi="仿宋" w:eastAsia="仿宋" w:cs="仿宋"/>
                <w:color w:val="auto"/>
                <w:kern w:val="0"/>
                <w:sz w:val="24"/>
                <w:szCs w:val="24"/>
                <w:lang w:val="en-US" w:eastAsia="zh-CN"/>
              </w:rPr>
            </w:pPr>
            <w:r>
              <w:rPr>
                <w:rFonts w:hint="eastAsia" w:ascii="仿宋_GB2312" w:eastAsia="仿宋_GB2312"/>
                <w:sz w:val="24"/>
                <w:szCs w:val="24"/>
                <w:lang w:val="en-US" w:eastAsia="zh-CN"/>
              </w:rPr>
              <w:t>1</w:t>
            </w:r>
          </w:p>
        </w:tc>
        <w:tc>
          <w:tcPr>
            <w:tcW w:w="1875"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广东省九域工程技术咨询有限公司</w:t>
            </w:r>
          </w:p>
        </w:tc>
        <w:tc>
          <w:tcPr>
            <w:tcW w:w="3439" w:type="dxa"/>
            <w:vAlign w:val="center"/>
          </w:tcPr>
          <w:p>
            <w:pPr>
              <w:snapToGrid w:val="0"/>
              <w:jc w:val="left"/>
              <w:rPr>
                <w:rFonts w:hint="default" w:ascii="仿宋" w:hAnsi="仿宋" w:eastAsia="仿宋" w:cs="仿宋"/>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一类 市政基础设施（给水、排水、道路工程、桥梁、隧道）工程；</w:t>
            </w:r>
          </w:p>
        </w:tc>
        <w:tc>
          <w:tcPr>
            <w:tcW w:w="4129"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rPr>
              <w:t>增项：</w:t>
            </w:r>
            <w:r>
              <w:rPr>
                <w:rFonts w:hint="eastAsia" w:ascii="仿宋_GB2312" w:hAnsi="仿宋_GB2312" w:eastAsia="仿宋_GB2312" w:cs="仿宋_GB2312"/>
                <w:b w:val="0"/>
                <w:bCs w:val="0"/>
                <w:color w:val="auto"/>
                <w:kern w:val="0"/>
                <w:sz w:val="24"/>
                <w:szCs w:val="24"/>
                <w:lang w:val="en-US" w:eastAsia="zh-CN"/>
              </w:rPr>
              <w:t>一类 市政基础设施（风景园林）工程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0" w:type="dxa"/>
            <w:vAlign w:val="center"/>
          </w:tcPr>
          <w:p>
            <w:pPr>
              <w:snapToGrid w:val="0"/>
              <w:jc w:val="center"/>
              <w:rPr>
                <w:rFonts w:hint="eastAsia" w:ascii="仿宋" w:hAnsi="仿宋" w:eastAsia="仿宋" w:cs="仿宋"/>
                <w:color w:val="auto"/>
                <w:kern w:val="0"/>
                <w:sz w:val="24"/>
                <w:szCs w:val="24"/>
                <w:lang w:val="en-US" w:eastAsia="zh-CN"/>
              </w:rPr>
            </w:pPr>
            <w:r>
              <w:rPr>
                <w:rFonts w:hint="eastAsia" w:ascii="仿宋_GB2312" w:eastAsia="仿宋_GB2312"/>
                <w:sz w:val="24"/>
                <w:szCs w:val="24"/>
                <w:lang w:val="en-US" w:eastAsia="zh-CN"/>
              </w:rPr>
              <w:t>2</w:t>
            </w:r>
          </w:p>
        </w:tc>
        <w:tc>
          <w:tcPr>
            <w:tcW w:w="1875"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佛山德顺施工图审查有限公司</w:t>
            </w:r>
          </w:p>
        </w:tc>
        <w:tc>
          <w:tcPr>
            <w:tcW w:w="3439" w:type="dxa"/>
            <w:vAlign w:val="center"/>
          </w:tcPr>
          <w:p>
            <w:pPr>
              <w:snapToGrid w:val="0"/>
              <w:jc w:val="left"/>
              <w:rPr>
                <w:rFonts w:hint="eastAsia" w:ascii="仿宋" w:hAnsi="仿宋" w:eastAsia="仿宋" w:cs="仿宋"/>
                <w:color w:val="auto"/>
                <w:sz w:val="24"/>
                <w:szCs w:val="24"/>
                <w:lang w:val="en-US" w:eastAsia="zh-CN"/>
              </w:rPr>
            </w:pPr>
            <w:r>
              <w:rPr>
                <w:rFonts w:hint="eastAsia" w:ascii="仿宋_GB2312" w:hAnsi="仿宋_GB2312" w:eastAsia="仿宋_GB2312" w:cs="仿宋_GB2312"/>
                <w:b w:val="0"/>
                <w:bCs w:val="0"/>
                <w:color w:val="auto"/>
                <w:kern w:val="0"/>
                <w:sz w:val="24"/>
                <w:szCs w:val="24"/>
                <w:lang w:val="en-US" w:eastAsia="zh-CN" w:bidi="ar-SA"/>
              </w:rPr>
              <w:t>一类 房屋建筑（含超限高层）工程</w:t>
            </w:r>
          </w:p>
        </w:tc>
        <w:tc>
          <w:tcPr>
            <w:tcW w:w="4129"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rPr>
              <w:t>增项：</w:t>
            </w:r>
            <w:r>
              <w:rPr>
                <w:rFonts w:hint="eastAsia" w:ascii="仿宋_GB2312" w:hAnsi="仿宋_GB2312" w:eastAsia="仿宋_GB2312" w:cs="仿宋_GB2312"/>
                <w:b w:val="0"/>
                <w:bCs w:val="0"/>
                <w:color w:val="auto"/>
                <w:kern w:val="0"/>
                <w:sz w:val="24"/>
                <w:szCs w:val="24"/>
                <w:lang w:val="en-US" w:eastAsia="zh-CN"/>
              </w:rPr>
              <w:t>一类 市政基础设施（给水、排水、道路工程、桥梁、隧道、风景园林）工程；二类 市政基础设施（燃气工程、热力）工程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650" w:type="dxa"/>
            <w:vAlign w:val="center"/>
          </w:tcPr>
          <w:p>
            <w:pPr>
              <w:snapToGrid w:val="0"/>
              <w:jc w:val="center"/>
              <w:rPr>
                <w:rFonts w:hint="eastAsia" w:ascii="仿宋" w:hAnsi="仿宋" w:eastAsia="仿宋" w:cs="仿宋"/>
                <w:color w:val="auto"/>
                <w:kern w:val="0"/>
                <w:sz w:val="24"/>
                <w:szCs w:val="24"/>
                <w:lang w:val="en-US" w:eastAsia="zh-CN"/>
              </w:rPr>
            </w:pPr>
            <w:r>
              <w:rPr>
                <w:rFonts w:hint="eastAsia" w:ascii="仿宋_GB2312" w:eastAsia="仿宋_GB2312"/>
                <w:sz w:val="24"/>
                <w:szCs w:val="24"/>
                <w:lang w:val="en-US" w:eastAsia="zh-CN"/>
              </w:rPr>
              <w:t>3</w:t>
            </w:r>
          </w:p>
        </w:tc>
        <w:tc>
          <w:tcPr>
            <w:tcW w:w="1875"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广东嘉建安工程咨询有限公司</w:t>
            </w:r>
          </w:p>
        </w:tc>
        <w:tc>
          <w:tcPr>
            <w:tcW w:w="3439" w:type="dxa"/>
            <w:vAlign w:val="center"/>
          </w:tcPr>
          <w:p>
            <w:pPr>
              <w:snapToGrid w:val="0"/>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w:t>
            </w:r>
          </w:p>
        </w:tc>
        <w:tc>
          <w:tcPr>
            <w:tcW w:w="4129"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首次：</w:t>
            </w:r>
            <w:r>
              <w:rPr>
                <w:rFonts w:hint="eastAsia" w:ascii="仿宋_GB2312" w:hAnsi="仿宋_GB2312" w:eastAsia="仿宋_GB2312" w:cs="仿宋_GB2312"/>
                <w:b w:val="0"/>
                <w:bCs w:val="0"/>
                <w:color w:val="auto"/>
                <w:kern w:val="0"/>
                <w:sz w:val="24"/>
                <w:szCs w:val="24"/>
                <w:lang w:val="en-US" w:eastAsia="zh-CN" w:bidi="ar-SA"/>
              </w:rPr>
              <w:t>一类 房屋建筑（不含超限高层）工程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50" w:type="dxa"/>
            <w:vAlign w:val="center"/>
          </w:tcPr>
          <w:p>
            <w:pPr>
              <w:snapToGrid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4</w:t>
            </w:r>
          </w:p>
        </w:tc>
        <w:tc>
          <w:tcPr>
            <w:tcW w:w="1875"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梅州市居安建筑工程施工图审查中心</w:t>
            </w:r>
          </w:p>
        </w:tc>
        <w:tc>
          <w:tcPr>
            <w:tcW w:w="3439"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eastAsia="仿宋_GB2312"/>
                <w:sz w:val="24"/>
                <w:szCs w:val="24"/>
                <w:lang w:val="en-US" w:eastAsia="zh-CN"/>
              </w:rPr>
            </w:pPr>
            <w:r>
              <w:rPr>
                <w:rFonts w:hint="eastAsia" w:ascii="仿宋_GB2312" w:hAnsi="仿宋_GB2312" w:eastAsia="仿宋_GB2312" w:cs="仿宋_GB2312"/>
                <w:b w:val="0"/>
                <w:bCs w:val="0"/>
                <w:color w:val="auto"/>
                <w:kern w:val="0"/>
                <w:sz w:val="24"/>
                <w:szCs w:val="24"/>
                <w:lang w:val="en-US" w:eastAsia="zh-CN" w:bidi="ar-SA"/>
              </w:rPr>
              <w:t>一类 房屋建筑（不含超限高层）工程；</w:t>
            </w:r>
            <w:r>
              <w:rPr>
                <w:rFonts w:hint="eastAsia" w:ascii="仿宋_GB2312" w:hAnsi="仿宋_GB2312" w:eastAsia="仿宋_GB2312" w:cs="仿宋_GB2312"/>
                <w:b w:val="0"/>
                <w:bCs w:val="0"/>
                <w:color w:val="auto"/>
                <w:kern w:val="0"/>
                <w:sz w:val="24"/>
                <w:szCs w:val="24"/>
                <w:lang w:val="en-US" w:eastAsia="zh-CN"/>
              </w:rPr>
              <w:t>二类 市政基础设施（给水、排水、道路工程、风景园林）工程</w:t>
            </w:r>
          </w:p>
        </w:tc>
        <w:tc>
          <w:tcPr>
            <w:tcW w:w="4129"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Times New Roman" w:eastAsia="仿宋_GB2312" w:cs="Times New Roman"/>
                <w:b/>
                <w:bCs/>
                <w:kern w:val="2"/>
                <w:sz w:val="24"/>
                <w:szCs w:val="24"/>
                <w:lang w:val="en-US" w:eastAsia="zh-CN" w:bidi="ar-SA"/>
              </w:rPr>
            </w:pPr>
            <w:r>
              <w:rPr>
                <w:rFonts w:hint="eastAsia" w:ascii="仿宋_GB2312" w:eastAsia="仿宋_GB2312"/>
                <w:b/>
                <w:bCs/>
                <w:sz w:val="24"/>
                <w:szCs w:val="24"/>
                <w:lang w:val="en-US" w:eastAsia="zh-CN"/>
              </w:rPr>
              <w:t>变更机构名称（改制）：</w:t>
            </w:r>
            <w:r>
              <w:rPr>
                <w:rFonts w:hint="eastAsia" w:ascii="仿宋_GB2312" w:hAnsi="仿宋_GB2312" w:eastAsia="仿宋_GB2312" w:cs="仿宋_GB2312"/>
                <w:color w:val="auto"/>
                <w:kern w:val="0"/>
                <w:sz w:val="24"/>
                <w:szCs w:val="24"/>
                <w:lang w:val="en-US" w:eastAsia="zh-CN"/>
              </w:rPr>
              <w:t>梅州市居安建筑工程施工图审查中心有限责任公司</w:t>
            </w:r>
          </w:p>
        </w:tc>
      </w:tr>
    </w:tbl>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方正小标宋简体" w:hAnsi="方正小标宋简体" w:eastAsia="方正小标宋简体"/>
          <w:b w:val="0"/>
          <w:bCs/>
          <w:sz w:val="44"/>
          <w:szCs w:val="44"/>
          <w:lang w:eastAsia="zh-CN"/>
        </w:rPr>
      </w:pPr>
    </w:p>
    <w:p>
      <w:pPr>
        <w:bidi w:val="0"/>
        <w:rPr>
          <w:rFonts w:hint="eastAsia" w:ascii="Times New Roman" w:hAnsi="Times New Roman"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1401"/>
        </w:tabs>
        <w:bidi w:val="0"/>
        <w:jc w:val="left"/>
        <w:rPr>
          <w:rFonts w:hint="eastAsia"/>
          <w:lang w:val="en-US" w:eastAsia="zh-CN"/>
        </w:rPr>
        <w:sectPr>
          <w:pgSz w:w="11906" w:h="16838"/>
          <w:pgMar w:top="1440" w:right="1800" w:bottom="1440" w:left="1800" w:header="851" w:footer="992" w:gutter="0"/>
          <w:cols w:space="425" w:num="1"/>
          <w:docGrid w:type="lines" w:linePitch="312" w:charSpace="0"/>
        </w:sectPr>
      </w:pPr>
      <w:r>
        <w:rPr>
          <w:rFonts w:hint="eastAsia"/>
          <w:lang w:val="en-US" w:eastAsia="zh-CN"/>
        </w:rPr>
        <w:tab/>
      </w:r>
    </w:p>
    <w:p>
      <w:pPr>
        <w:tabs>
          <w:tab w:val="left" w:pos="1620"/>
        </w:tabs>
        <w:spacing w:after="156" w:afterLines="50"/>
        <w:jc w:val="center"/>
        <w:rPr>
          <w:rFonts w:ascii="Times New Roman" w:hAnsi="Times New Roman"/>
          <w:b/>
          <w:sz w:val="44"/>
          <w:szCs w:val="44"/>
        </w:rPr>
      </w:pPr>
      <w:r>
        <w:rPr>
          <w:rFonts w:ascii="Times New Roman" w:hAnsi="Times New Roman"/>
          <w:b/>
          <w:sz w:val="44"/>
          <w:szCs w:val="44"/>
        </w:rPr>
        <w:t>机 构 基 本 情 况</w:t>
      </w:r>
    </w:p>
    <w:tbl>
      <w:tblPr>
        <w:tblStyle w:val="5"/>
        <w:tblW w:w="9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4179"/>
        <w:gridCol w:w="1479"/>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机构名称</w:t>
            </w:r>
          </w:p>
        </w:tc>
        <w:tc>
          <w:tcPr>
            <w:tcW w:w="4179" w:type="dxa"/>
            <w:noWrap w:val="0"/>
            <w:vAlign w:val="center"/>
          </w:tcPr>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广东省九域工程技术咨询有限公司</w:t>
            </w:r>
          </w:p>
        </w:tc>
        <w:tc>
          <w:tcPr>
            <w:tcW w:w="1479"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成立日期</w:t>
            </w:r>
          </w:p>
        </w:tc>
        <w:tc>
          <w:tcPr>
            <w:tcW w:w="224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1996年04月11日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机构住所</w:t>
            </w:r>
          </w:p>
        </w:tc>
        <w:tc>
          <w:tcPr>
            <w:tcW w:w="4179" w:type="dxa"/>
            <w:noWrap w:val="0"/>
            <w:vAlign w:val="center"/>
          </w:tcPr>
          <w:p>
            <w:pPr>
              <w:rPr>
                <w:rFonts w:hint="eastAsia"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广东省广州市白云区启德路36号513房</w:t>
            </w:r>
          </w:p>
        </w:tc>
        <w:tc>
          <w:tcPr>
            <w:tcW w:w="1479"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隶属地</w:t>
            </w:r>
          </w:p>
        </w:tc>
        <w:tc>
          <w:tcPr>
            <w:tcW w:w="224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广东省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单位类型</w:t>
            </w:r>
          </w:p>
        </w:tc>
        <w:tc>
          <w:tcPr>
            <w:tcW w:w="4179" w:type="dxa"/>
            <w:noWrap w:val="0"/>
            <w:vAlign w:val="center"/>
          </w:tcPr>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有限责任公司（法人独资）</w:t>
            </w:r>
          </w:p>
        </w:tc>
        <w:tc>
          <w:tcPr>
            <w:tcW w:w="1479"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sz w:val="18"/>
                <w:szCs w:val="18"/>
              </w:rPr>
              <w:t>组织机构代码</w:t>
            </w:r>
          </w:p>
        </w:tc>
        <w:tc>
          <w:tcPr>
            <w:tcW w:w="224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231124211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注册资本</w:t>
            </w:r>
          </w:p>
        </w:tc>
        <w:tc>
          <w:tcPr>
            <w:tcW w:w="4179" w:type="dxa"/>
            <w:noWrap w:val="0"/>
            <w:vAlign w:val="center"/>
          </w:tcPr>
          <w:p>
            <w:pPr>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950万元</w:t>
            </w:r>
          </w:p>
        </w:tc>
        <w:tc>
          <w:tcPr>
            <w:tcW w:w="1479" w:type="dxa"/>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营业执照注册号或法人证书号</w:t>
            </w:r>
          </w:p>
        </w:tc>
        <w:tc>
          <w:tcPr>
            <w:tcW w:w="224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91440000231124211G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主管部门或举办单位、联营人、股东</w:t>
            </w:r>
          </w:p>
        </w:tc>
        <w:tc>
          <w:tcPr>
            <w:tcW w:w="7904" w:type="dxa"/>
            <w:gridSpan w:val="3"/>
            <w:noWrap w:val="0"/>
            <w:vAlign w:val="center"/>
          </w:tcPr>
          <w:p>
            <w:pPr>
              <w:spacing w:after="156" w:afterLines="50"/>
              <w:rPr>
                <w:rFonts w:hint="eastAsia" w:asciiTheme="majorEastAsia" w:hAnsiTheme="majorEastAsia" w:eastAsiaTheme="majorEastAsia" w:cstheme="majorEastAsia"/>
              </w:rPr>
            </w:pPr>
            <w:r>
              <w:rPr>
                <w:rFonts w:hint="eastAsia" w:asciiTheme="majorEastAsia" w:hAnsiTheme="majorEastAsia" w:eastAsiaTheme="majorEastAsia" w:cstheme="majorEastAsia"/>
              </w:rPr>
              <w:t>主管部门（举办单位）：广东省交通规划设计研究院股份有限公司</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联营人（股东）：/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业务范围或经营范围</w:t>
            </w:r>
          </w:p>
        </w:tc>
        <w:tc>
          <w:tcPr>
            <w:tcW w:w="7904" w:type="dxa"/>
            <w:gridSpan w:val="3"/>
            <w:noWrap w:val="0"/>
            <w:vAlign w:val="center"/>
          </w:tcPr>
          <w:p>
            <w:pPr>
              <w:tabs>
                <w:tab w:val="left" w:pos="6556"/>
              </w:tabs>
              <w:rPr>
                <w:rFonts w:hint="eastAsia" w:asciiTheme="majorEastAsia" w:hAnsiTheme="majorEastAsia" w:eastAsiaTheme="majorEastAsia" w:cstheme="majorEastAsia"/>
              </w:rPr>
            </w:pPr>
            <w:r>
              <w:rPr>
                <w:rFonts w:hint="eastAsia" w:asciiTheme="majorEastAsia" w:hAnsiTheme="majorEastAsia" w:eastAsiaTheme="majorEastAsia" w:cstheme="majorEastAsia"/>
              </w:rPr>
              <w:t>一类 市政基础设施（给水、排水、道路、桥梁、隧道、风景园林）工程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机构人员数</w:t>
            </w:r>
          </w:p>
        </w:tc>
        <w:tc>
          <w:tcPr>
            <w:tcW w:w="4179" w:type="dxa"/>
            <w:noWrap w:val="0"/>
            <w:vAlign w:val="center"/>
          </w:tcPr>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48</w:t>
            </w:r>
          </w:p>
        </w:tc>
        <w:tc>
          <w:tcPr>
            <w:tcW w:w="1479"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审查人员数</w:t>
            </w:r>
          </w:p>
        </w:tc>
        <w:tc>
          <w:tcPr>
            <w:tcW w:w="224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28</w:t>
            </w:r>
            <w:r>
              <w:rPr>
                <w:rFonts w:hint="eastAsia" w:asciiTheme="majorEastAsia" w:hAnsiTheme="majorEastAsia" w:eastAsiaTheme="majorEastAsia" w:cstheme="majorEastAsia"/>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法定代表人</w:t>
            </w:r>
          </w:p>
        </w:tc>
        <w:tc>
          <w:tcPr>
            <w:tcW w:w="4179" w:type="dxa"/>
            <w:noWrap w:val="0"/>
            <w:vAlign w:val="center"/>
          </w:tcPr>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朱青</w:t>
            </w:r>
          </w:p>
        </w:tc>
        <w:tc>
          <w:tcPr>
            <w:tcW w:w="1479"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办公电话</w:t>
            </w:r>
          </w:p>
        </w:tc>
        <w:tc>
          <w:tcPr>
            <w:tcW w:w="224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020-38807009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行政负责人</w:t>
            </w:r>
          </w:p>
        </w:tc>
        <w:tc>
          <w:tcPr>
            <w:tcW w:w="4179" w:type="dxa"/>
            <w:noWrap w:val="0"/>
            <w:vAlign w:val="center"/>
          </w:tcPr>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朱青</w:t>
            </w:r>
          </w:p>
        </w:tc>
        <w:tc>
          <w:tcPr>
            <w:tcW w:w="1479"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办公电话</w:t>
            </w:r>
          </w:p>
        </w:tc>
        <w:tc>
          <w:tcPr>
            <w:tcW w:w="224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020-38807009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技术负责人</w:t>
            </w:r>
          </w:p>
        </w:tc>
        <w:tc>
          <w:tcPr>
            <w:tcW w:w="4179" w:type="dxa"/>
            <w:noWrap w:val="0"/>
            <w:vAlign w:val="center"/>
          </w:tcPr>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兰南</w:t>
            </w:r>
          </w:p>
        </w:tc>
        <w:tc>
          <w:tcPr>
            <w:tcW w:w="1479"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办公电话</w:t>
            </w:r>
          </w:p>
        </w:tc>
        <w:tc>
          <w:tcPr>
            <w:tcW w:w="224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020-38803565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工作联系人</w:t>
            </w:r>
          </w:p>
        </w:tc>
        <w:tc>
          <w:tcPr>
            <w:tcW w:w="4179" w:type="dxa"/>
            <w:noWrap w:val="0"/>
            <w:vAlign w:val="center"/>
          </w:tcPr>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柴国贞</w:t>
            </w:r>
          </w:p>
        </w:tc>
        <w:tc>
          <w:tcPr>
            <w:tcW w:w="1479"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办公电话</w:t>
            </w:r>
          </w:p>
        </w:tc>
        <w:tc>
          <w:tcPr>
            <w:tcW w:w="224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020-38807829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通信地址</w:t>
            </w:r>
          </w:p>
        </w:tc>
        <w:tc>
          <w:tcPr>
            <w:tcW w:w="4179" w:type="dxa"/>
            <w:noWrap w:val="0"/>
            <w:vAlign w:val="center"/>
          </w:tcPr>
          <w:p>
            <w:pPr>
              <w:rPr>
                <w:rFonts w:hint="eastAsia" w:asciiTheme="majorEastAsia" w:hAnsiTheme="majorEastAsia" w:eastAsiaTheme="majorEastAsia" w:cstheme="majorEastAsia"/>
              </w:rPr>
            </w:pPr>
            <w:r>
              <w:rPr>
                <w:rFonts w:hint="eastAsia" w:asciiTheme="majorEastAsia" w:hAnsiTheme="majorEastAsia" w:eastAsiaTheme="majorEastAsia" w:cstheme="majorEastAsia"/>
                <w:color w:val="000000"/>
              </w:rPr>
              <w:t>广东省广州市白云区启德路36号513房</w:t>
            </w:r>
          </w:p>
        </w:tc>
        <w:tc>
          <w:tcPr>
            <w:tcW w:w="1479"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邮政编码</w:t>
            </w:r>
          </w:p>
        </w:tc>
        <w:tc>
          <w:tcPr>
            <w:tcW w:w="224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510000</w:t>
            </w:r>
          </w:p>
        </w:tc>
      </w:tr>
    </w:tbl>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方正小标宋简体" w:hAnsi="方正小标宋简体" w:eastAsia="方正小标宋简体"/>
          <w:b w:val="0"/>
          <w:bCs/>
          <w:sz w:val="44"/>
          <w:szCs w:val="44"/>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Times New Roman"/>
          <w:b w:val="0"/>
          <w:bCs/>
          <w:sz w:val="44"/>
          <w:szCs w:val="44"/>
          <w:lang w:eastAsia="zh-CN"/>
        </w:rPr>
      </w:pPr>
      <w:r>
        <w:rPr>
          <w:rFonts w:hint="eastAsia" w:ascii="方正小标宋简体" w:hAnsi="方正小标宋简体" w:eastAsia="方正小标宋简体" w:cs="Times New Roman"/>
          <w:b w:val="0"/>
          <w:bCs/>
          <w:sz w:val="44"/>
          <w:szCs w:val="44"/>
          <w:lang w:eastAsia="zh-CN"/>
        </w:rPr>
        <w:t>增  项  审  查  人  员  情  况</w:t>
      </w:r>
    </w:p>
    <w:tbl>
      <w:tblPr>
        <w:tblStyle w:val="5"/>
        <w:tblW w:w="141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741"/>
        <w:gridCol w:w="740"/>
        <w:gridCol w:w="741"/>
        <w:gridCol w:w="740"/>
        <w:gridCol w:w="741"/>
        <w:gridCol w:w="740"/>
        <w:gridCol w:w="741"/>
        <w:gridCol w:w="740"/>
        <w:gridCol w:w="758"/>
        <w:gridCol w:w="740"/>
        <w:gridCol w:w="741"/>
        <w:gridCol w:w="740"/>
        <w:gridCol w:w="741"/>
        <w:gridCol w:w="740"/>
        <w:gridCol w:w="741"/>
        <w:gridCol w:w="740"/>
        <w:gridCol w:w="741"/>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专业</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建筑</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结构</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结构（cx）</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给水排水</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暖通空调</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电气</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动力</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自控</w:t>
            </w:r>
          </w:p>
        </w:tc>
        <w:tc>
          <w:tcPr>
            <w:tcW w:w="758"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机械</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通信信号</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站场</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道路</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线路</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桥梁</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园林</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环保</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勘察</w:t>
            </w:r>
          </w:p>
        </w:tc>
        <w:tc>
          <w:tcPr>
            <w:tcW w:w="846"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人数</w:t>
            </w:r>
          </w:p>
        </w:tc>
        <w:tc>
          <w:tcPr>
            <w:tcW w:w="741" w:type="dxa"/>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2－2</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2－1</w:t>
            </w:r>
          </w:p>
        </w:tc>
        <w:tc>
          <w:tcPr>
            <w:tcW w:w="741" w:type="dxa"/>
            <w:noWrap w:val="0"/>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2－2</w:t>
            </w:r>
          </w:p>
        </w:tc>
        <w:tc>
          <w:tcPr>
            <w:tcW w:w="741" w:type="dxa"/>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741" w:type="dxa"/>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758" w:type="dxa"/>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741" w:type="dxa"/>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741" w:type="dxa"/>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741" w:type="dxa"/>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3－2</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741" w:type="dxa"/>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846" w:type="dxa"/>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9－7</w:t>
            </w:r>
          </w:p>
        </w:tc>
      </w:tr>
    </w:tbl>
    <w:tbl>
      <w:tblPr>
        <w:tblStyle w:val="5"/>
        <w:tblpPr w:leftFromText="180" w:rightFromText="180" w:vertAnchor="text" w:horzAnchor="page" w:tblpXSpec="center" w:tblpY="781"/>
        <w:tblOverlap w:val="never"/>
        <w:tblW w:w="13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1203"/>
        <w:gridCol w:w="1442"/>
        <w:gridCol w:w="1027"/>
        <w:gridCol w:w="1108"/>
        <w:gridCol w:w="2007"/>
        <w:gridCol w:w="2146"/>
        <w:gridCol w:w="1486"/>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1714" w:type="dxa"/>
            <w:vAlign w:val="center"/>
          </w:tcPr>
          <w:p>
            <w:pPr>
              <w:jc w:val="center"/>
              <w:rPr>
                <w:sz w:val="18"/>
                <w:szCs w:val="18"/>
              </w:rPr>
            </w:pPr>
            <w:r>
              <w:rPr>
                <w:rFonts w:hint="eastAsia"/>
                <w:sz w:val="18"/>
                <w:szCs w:val="18"/>
              </w:rPr>
              <w:t>专业</w:t>
            </w:r>
          </w:p>
        </w:tc>
        <w:tc>
          <w:tcPr>
            <w:tcW w:w="1203" w:type="dxa"/>
            <w:vAlign w:val="center"/>
          </w:tcPr>
          <w:p>
            <w:pPr>
              <w:jc w:val="center"/>
              <w:rPr>
                <w:sz w:val="18"/>
                <w:szCs w:val="18"/>
              </w:rPr>
            </w:pPr>
            <w:r>
              <w:rPr>
                <w:rFonts w:hint="eastAsia"/>
                <w:sz w:val="18"/>
                <w:szCs w:val="18"/>
              </w:rPr>
              <w:t>岗位性质</w:t>
            </w:r>
          </w:p>
        </w:tc>
        <w:tc>
          <w:tcPr>
            <w:tcW w:w="1442" w:type="dxa"/>
            <w:vAlign w:val="center"/>
          </w:tcPr>
          <w:p>
            <w:pPr>
              <w:jc w:val="center"/>
              <w:rPr>
                <w:sz w:val="18"/>
                <w:szCs w:val="18"/>
              </w:rPr>
            </w:pPr>
            <w:r>
              <w:rPr>
                <w:rFonts w:hint="eastAsia"/>
                <w:sz w:val="18"/>
                <w:szCs w:val="18"/>
              </w:rPr>
              <w:t>姓 名</w:t>
            </w:r>
          </w:p>
        </w:tc>
        <w:tc>
          <w:tcPr>
            <w:tcW w:w="1027" w:type="dxa"/>
            <w:vAlign w:val="center"/>
          </w:tcPr>
          <w:p>
            <w:pPr>
              <w:jc w:val="center"/>
              <w:rPr>
                <w:sz w:val="18"/>
                <w:szCs w:val="18"/>
              </w:rPr>
            </w:pPr>
            <w:r>
              <w:rPr>
                <w:rFonts w:hint="eastAsia"/>
                <w:sz w:val="18"/>
                <w:szCs w:val="18"/>
              </w:rPr>
              <w:t>性别</w:t>
            </w:r>
          </w:p>
        </w:tc>
        <w:tc>
          <w:tcPr>
            <w:tcW w:w="1108" w:type="dxa"/>
            <w:vAlign w:val="center"/>
          </w:tcPr>
          <w:p>
            <w:pPr>
              <w:ind w:left="-100" w:leftChars="-50"/>
              <w:jc w:val="center"/>
              <w:rPr>
                <w:sz w:val="18"/>
                <w:szCs w:val="18"/>
              </w:rPr>
            </w:pPr>
            <w:r>
              <w:rPr>
                <w:rFonts w:hint="eastAsia"/>
                <w:sz w:val="18"/>
                <w:szCs w:val="18"/>
              </w:rPr>
              <w:t>年龄</w:t>
            </w:r>
          </w:p>
          <w:p>
            <w:pPr>
              <w:ind w:left="-100" w:leftChars="-50"/>
              <w:jc w:val="center"/>
              <w:rPr>
                <w:sz w:val="18"/>
                <w:szCs w:val="18"/>
              </w:rPr>
            </w:pPr>
            <w:r>
              <w:rPr>
                <w:rFonts w:hint="eastAsia"/>
                <w:sz w:val="18"/>
                <w:szCs w:val="18"/>
              </w:rPr>
              <w:t>（岁）</w:t>
            </w:r>
          </w:p>
        </w:tc>
        <w:tc>
          <w:tcPr>
            <w:tcW w:w="2007" w:type="dxa"/>
            <w:vAlign w:val="center"/>
          </w:tcPr>
          <w:p>
            <w:pPr>
              <w:spacing w:line="240" w:lineRule="exact"/>
              <w:jc w:val="center"/>
              <w:rPr>
                <w:sz w:val="18"/>
                <w:szCs w:val="18"/>
              </w:rPr>
            </w:pPr>
            <w:r>
              <w:rPr>
                <w:rFonts w:hint="eastAsia"/>
                <w:sz w:val="18"/>
                <w:szCs w:val="18"/>
              </w:rPr>
              <w:t>执业注册类别</w:t>
            </w:r>
          </w:p>
        </w:tc>
        <w:tc>
          <w:tcPr>
            <w:tcW w:w="2146" w:type="dxa"/>
            <w:vAlign w:val="center"/>
          </w:tcPr>
          <w:p>
            <w:pPr>
              <w:spacing w:line="240" w:lineRule="exact"/>
              <w:jc w:val="center"/>
              <w:rPr>
                <w:sz w:val="18"/>
                <w:szCs w:val="18"/>
              </w:rPr>
            </w:pPr>
            <w:r>
              <w:rPr>
                <w:rFonts w:hint="eastAsia"/>
                <w:sz w:val="18"/>
                <w:szCs w:val="18"/>
              </w:rPr>
              <w:t>技术职称</w:t>
            </w:r>
          </w:p>
        </w:tc>
        <w:tc>
          <w:tcPr>
            <w:tcW w:w="1486" w:type="dxa"/>
            <w:vAlign w:val="center"/>
          </w:tcPr>
          <w:p>
            <w:pPr>
              <w:spacing w:line="280" w:lineRule="exact"/>
              <w:jc w:val="center"/>
              <w:rPr>
                <w:sz w:val="18"/>
                <w:szCs w:val="18"/>
              </w:rPr>
            </w:pPr>
            <w:r>
              <w:rPr>
                <w:rFonts w:hint="eastAsia"/>
                <w:sz w:val="18"/>
                <w:szCs w:val="18"/>
              </w:rPr>
              <w:t>设计工龄</w:t>
            </w:r>
          </w:p>
          <w:p>
            <w:pPr>
              <w:spacing w:line="280" w:lineRule="exact"/>
              <w:jc w:val="center"/>
              <w:rPr>
                <w:sz w:val="18"/>
                <w:szCs w:val="18"/>
              </w:rPr>
            </w:pPr>
            <w:r>
              <w:rPr>
                <w:rFonts w:hint="eastAsia"/>
                <w:sz w:val="18"/>
                <w:szCs w:val="18"/>
              </w:rPr>
              <w:t>(年)</w:t>
            </w:r>
          </w:p>
        </w:tc>
        <w:tc>
          <w:tcPr>
            <w:tcW w:w="1534" w:type="dxa"/>
            <w:vAlign w:val="center"/>
          </w:tcPr>
          <w:p>
            <w:pPr>
              <w:spacing w:line="280" w:lineRule="exact"/>
              <w:jc w:val="center"/>
              <w:rPr>
                <w:sz w:val="18"/>
                <w:szCs w:val="18"/>
              </w:rPr>
            </w:pPr>
            <w:r>
              <w:rPr>
                <w:rFonts w:hint="eastAsia"/>
                <w:sz w:val="18"/>
                <w:szCs w:val="18"/>
              </w:rPr>
              <w:t>设计业绩</w:t>
            </w:r>
          </w:p>
          <w:p>
            <w:pPr>
              <w:spacing w:line="280" w:lineRule="exact"/>
              <w:jc w:val="center"/>
              <w:rPr>
                <w:sz w:val="18"/>
                <w:szCs w:val="18"/>
              </w:rPr>
            </w:pPr>
            <w:r>
              <w:rPr>
                <w:rFonts w:hint="eastAsia"/>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ascii="Times New Roman" w:hAnsi="Times New Roman"/>
                <w:sz w:val="18"/>
                <w:szCs w:val="18"/>
              </w:rPr>
              <w:t>建筑</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ascii="Times New Roman" w:hAnsi="Times New Roman"/>
                <w:sz w:val="18"/>
                <w:szCs w:val="18"/>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ascii="Times New Roman" w:hAnsi="Times New Roman"/>
                <w:sz w:val="18"/>
                <w:szCs w:val="18"/>
              </w:rPr>
              <w:t>余宁宁</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rPr>
              <w:t>女</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rPr>
              <w:t>48</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ascii="Times New Roman" w:hAnsi="Times New Roman"/>
                <w:sz w:val="18"/>
                <w:szCs w:val="18"/>
              </w:rPr>
              <w:t>一级注册建筑师</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ascii="Times New Roman" w:hAnsi="Times New Roman"/>
                <w:sz w:val="18"/>
                <w:szCs w:val="18"/>
              </w:rPr>
              <w:t>工程师</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24</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ascii="Times New Roman" w:hAnsi="Times New Roman"/>
                <w:sz w:val="18"/>
                <w:szCs w:val="18"/>
              </w:rPr>
              <w:t>建筑</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ascii="Times New Roman" w:hAnsi="Times New Roman"/>
                <w:sz w:val="18"/>
                <w:szCs w:val="18"/>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ascii="Times New Roman" w:hAnsi="Times New Roman"/>
                <w:sz w:val="18"/>
                <w:szCs w:val="18"/>
              </w:rPr>
              <w:t>陈俊航</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rPr>
              <w:t>男</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rPr>
              <w:t>43</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ascii="Times New Roman" w:hAnsi="Times New Roman"/>
                <w:sz w:val="18"/>
                <w:szCs w:val="18"/>
              </w:rPr>
              <w:t>一级注册建筑师</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ascii="Times New Roman" w:hAnsi="Times New Roman"/>
                <w:sz w:val="18"/>
                <w:szCs w:val="18"/>
              </w:rPr>
              <w:t>高级工程师</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16</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ascii="Times New Roman" w:hAnsi="Times New Roman"/>
                <w:sz w:val="18"/>
                <w:szCs w:val="18"/>
              </w:rPr>
              <w:t>结构</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ascii="Times New Roman" w:hAnsi="Times New Roman"/>
                <w:sz w:val="18"/>
                <w:szCs w:val="18"/>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ascii="Times New Roman" w:hAnsi="Times New Roman"/>
                <w:sz w:val="18"/>
                <w:szCs w:val="18"/>
              </w:rPr>
              <w:t>苏健祥</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rPr>
              <w:t>男</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rPr>
              <w:t>55</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ascii="Times New Roman" w:hAnsi="Times New Roman"/>
                <w:sz w:val="18"/>
                <w:szCs w:val="18"/>
              </w:rPr>
              <w:t>一级注册结构工程师</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ascii="Times New Roman" w:hAnsi="Times New Roman"/>
                <w:sz w:val="18"/>
                <w:szCs w:val="18"/>
              </w:rPr>
              <w:t>工程师</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31</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ascii="Times New Roman" w:hAnsi="Times New Roman"/>
                <w:sz w:val="18"/>
                <w:szCs w:val="18"/>
              </w:rPr>
              <w:t>结构</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ascii="Times New Roman" w:hAnsi="Times New Roman"/>
                <w:sz w:val="18"/>
                <w:szCs w:val="18"/>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ascii="Times New Roman" w:hAnsi="Times New Roman"/>
                <w:sz w:val="18"/>
                <w:szCs w:val="18"/>
              </w:rPr>
              <w:t>沈俞媛</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rPr>
              <w:t>女</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rPr>
              <w:t>61</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ascii="Times New Roman" w:hAnsi="Times New Roman"/>
                <w:sz w:val="18"/>
                <w:szCs w:val="18"/>
              </w:rPr>
              <w:t>一级注册结构工程师</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ascii="Times New Roman" w:hAnsi="Times New Roman"/>
                <w:sz w:val="18"/>
                <w:szCs w:val="18"/>
              </w:rPr>
              <w:t>高级工程师</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37</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ascii="Times New Roman" w:hAnsi="Times New Roman"/>
                <w:sz w:val="18"/>
                <w:szCs w:val="18"/>
              </w:rPr>
              <w:t>给水排水</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ascii="Times New Roman" w:hAnsi="Times New Roman"/>
                <w:sz w:val="18"/>
                <w:szCs w:val="18"/>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ascii="Times New Roman" w:hAnsi="Times New Roman"/>
                <w:sz w:val="18"/>
                <w:szCs w:val="18"/>
              </w:rPr>
              <w:t>刘书容</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rPr>
              <w:t>女</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rPr>
              <w:t>51</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ascii="Times New Roman" w:hAnsi="Times New Roman"/>
                <w:sz w:val="18"/>
                <w:szCs w:val="18"/>
              </w:rPr>
              <w:t>注册公用设备工程师（给水排水）</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ascii="Times New Roman" w:hAnsi="Times New Roman"/>
                <w:sz w:val="18"/>
                <w:szCs w:val="18"/>
              </w:rPr>
              <w:t>高级工程师</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24</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ascii="Times New Roman" w:hAnsi="Times New Roman"/>
                <w:sz w:val="18"/>
                <w:szCs w:val="18"/>
              </w:rPr>
              <w:t>给水排水</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ascii="Times New Roman" w:hAnsi="Times New Roman"/>
                <w:sz w:val="18"/>
                <w:szCs w:val="18"/>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ascii="Times New Roman" w:hAnsi="Times New Roman"/>
                <w:sz w:val="18"/>
                <w:szCs w:val="18"/>
              </w:rPr>
              <w:t>张新宇</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rPr>
              <w:t>女</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rPr>
              <w:t>49</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ascii="Times New Roman" w:hAnsi="Times New Roman"/>
                <w:sz w:val="18"/>
                <w:szCs w:val="18"/>
              </w:rPr>
              <w:t>注册公用设备工程师（给水排水）</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ascii="Times New Roman" w:hAnsi="Times New Roman"/>
                <w:sz w:val="18"/>
                <w:szCs w:val="18"/>
              </w:rPr>
              <w:t>高级工程师</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24</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ascii="Times New Roman" w:hAnsi="Times New Roman"/>
                <w:sz w:val="18"/>
                <w:szCs w:val="18"/>
              </w:rPr>
              <w:t>园林</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ascii="Times New Roman" w:hAnsi="Times New Roman"/>
                <w:sz w:val="18"/>
                <w:szCs w:val="18"/>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ascii="Times New Roman" w:hAnsi="Times New Roman"/>
                <w:sz w:val="18"/>
                <w:szCs w:val="18"/>
              </w:rPr>
              <w:t>倪相娟</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rPr>
              <w:t>女</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rPr>
              <w:t>45</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ascii="Times New Roman" w:hAnsi="Times New Roman"/>
                <w:sz w:val="18"/>
                <w:szCs w:val="18"/>
              </w:rPr>
              <w:t>/</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ascii="Times New Roman" w:hAnsi="Times New Roman"/>
                <w:sz w:val="18"/>
                <w:szCs w:val="18"/>
              </w:rPr>
              <w:t>高级工程师</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21</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ascii="Times New Roman" w:hAnsi="Times New Roman"/>
                <w:sz w:val="18"/>
                <w:szCs w:val="18"/>
              </w:rPr>
              <w:t>园林</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ascii="Times New Roman" w:hAnsi="Times New Roman"/>
                <w:sz w:val="18"/>
                <w:szCs w:val="18"/>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ascii="Times New Roman" w:hAnsi="Times New Roman"/>
                <w:sz w:val="18"/>
                <w:szCs w:val="18"/>
              </w:rPr>
              <w:t>刘懿珠</w:t>
            </w:r>
          </w:p>
        </w:tc>
        <w:tc>
          <w:tcPr>
            <w:tcW w:w="1027" w:type="dxa"/>
            <w:vAlign w:val="center"/>
          </w:tcPr>
          <w:p>
            <w:pPr>
              <w:jc w:val="center"/>
              <w:rPr>
                <w:rFonts w:hint="eastAsia" w:ascii="Times New Roman" w:hAnsi="Times New Roman" w:eastAsia="宋体" w:cs="Times New Roman"/>
                <w:kern w:val="2"/>
                <w:sz w:val="18"/>
                <w:szCs w:val="18"/>
                <w:lang w:val="en-US" w:eastAsia="zh-CN" w:bidi="ar-SA"/>
              </w:rPr>
            </w:pPr>
            <w:r>
              <w:rPr>
                <w:rFonts w:ascii="Times New Roman" w:hAnsi="Times New Roman"/>
                <w:sz w:val="18"/>
                <w:szCs w:val="18"/>
              </w:rPr>
              <w:t>女</w:t>
            </w:r>
          </w:p>
        </w:tc>
        <w:tc>
          <w:tcPr>
            <w:tcW w:w="1108"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56</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ascii="Times New Roman" w:hAnsi="Times New Roman"/>
                <w:sz w:val="18"/>
                <w:szCs w:val="18"/>
              </w:rPr>
              <w:t>/</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ascii="Times New Roman" w:hAnsi="Times New Roman"/>
                <w:sz w:val="18"/>
                <w:szCs w:val="18"/>
              </w:rPr>
              <w:t>高级工程师</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32</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rPr>
              <w:t>园林</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rPr>
              <w:t>何健华</w:t>
            </w:r>
          </w:p>
        </w:tc>
        <w:tc>
          <w:tcPr>
            <w:tcW w:w="1027"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rPr>
              <w:t>男</w:t>
            </w:r>
          </w:p>
        </w:tc>
        <w:tc>
          <w:tcPr>
            <w:tcW w:w="1108"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45</w:t>
            </w:r>
          </w:p>
        </w:tc>
        <w:tc>
          <w:tcPr>
            <w:tcW w:w="2007"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rPr>
              <w:t>/</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rPr>
              <w:t>高级工程师</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22</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15</w:t>
            </w:r>
          </w:p>
        </w:tc>
      </w:tr>
    </w:tbl>
    <w:p>
      <w:pPr>
        <w:spacing w:after="468" w:afterLines="150"/>
        <w:ind w:firstLine="360" w:firstLineChars="200"/>
        <w:rPr>
          <w:rFonts w:hint="eastAsia" w:ascii="方正小标宋简体" w:hAnsi="方正小标宋简体" w:eastAsia="方正小标宋简体"/>
          <w:b w:val="0"/>
          <w:bCs/>
          <w:sz w:val="44"/>
          <w:szCs w:val="44"/>
          <w:lang w:eastAsia="zh-CN"/>
        </w:rPr>
        <w:sectPr>
          <w:pgSz w:w="16838" w:h="11906" w:orient="landscape"/>
          <w:pgMar w:top="1800" w:right="1440" w:bottom="1800" w:left="1440" w:header="851" w:footer="992" w:gutter="0"/>
          <w:cols w:space="425" w:num="1"/>
          <w:docGrid w:type="lines" w:linePitch="312" w:charSpace="0"/>
        </w:sectPr>
      </w:pPr>
      <w:r>
        <w:rPr>
          <w:rFonts w:ascii="Times New Roman" w:hAnsi="Times New Roman"/>
          <w:sz w:val="18"/>
          <w:szCs w:val="18"/>
        </w:rPr>
        <w:t>注：1.人数填写为：总人数－60周岁以下人数；3.“结构（cx）”人数为结构专业超限高层审查人数；3.“合计”人数不计“结构（cx）”人数</w:t>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宋体" w:hAnsi="宋体"/>
          <w:b/>
          <w:sz w:val="44"/>
          <w:szCs w:val="44"/>
          <w:highlight w:val="yellow"/>
          <w:lang w:eastAsia="zh-CN"/>
        </w:rPr>
      </w:pPr>
      <w:r>
        <w:rPr>
          <w:rFonts w:hint="eastAsia" w:ascii="方正小标宋简体" w:hAnsi="方正小标宋简体" w:eastAsia="方正小标宋简体" w:cs="Times New Roman"/>
          <w:b w:val="0"/>
          <w:bCs/>
          <w:sz w:val="44"/>
          <w:szCs w:val="44"/>
          <w:lang w:eastAsia="zh-CN"/>
        </w:rPr>
        <w:t>广东省九域工程技术咨询有限公司</w:t>
      </w:r>
      <w:r>
        <w:rPr>
          <w:rFonts w:hint="eastAsia" w:ascii="方正小标宋简体" w:hAnsi="方正小标宋简体" w:eastAsia="方正小标宋简体" w:cs="Times New Roman"/>
          <w:b w:val="0"/>
          <w:bCs/>
          <w:sz w:val="44"/>
          <w:szCs w:val="44"/>
          <w:highlight w:val="none"/>
          <w:lang w:eastAsia="zh-CN"/>
        </w:rPr>
        <w:t>审查人员业绩</w:t>
      </w:r>
    </w:p>
    <w:tbl>
      <w:tblPr>
        <w:tblStyle w:val="5"/>
        <w:tblW w:w="141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334"/>
        <w:gridCol w:w="4567"/>
        <w:gridCol w:w="959"/>
        <w:gridCol w:w="6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49" w:type="dxa"/>
            <w:vAlign w:val="center"/>
          </w:tcPr>
          <w:p>
            <w:pPr>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sz w:val="18"/>
                <w:szCs w:val="18"/>
              </w:rPr>
              <w:t>姓 名</w:t>
            </w:r>
          </w:p>
        </w:tc>
        <w:tc>
          <w:tcPr>
            <w:tcW w:w="1334" w:type="dxa"/>
            <w:vAlign w:val="center"/>
          </w:tcPr>
          <w:p>
            <w:pPr>
              <w:snapToGrid w:val="0"/>
              <w:jc w:val="center"/>
              <w:rPr>
                <w:rFonts w:hint="eastAsia" w:asciiTheme="majorEastAsia" w:hAnsiTheme="majorEastAsia" w:eastAsiaTheme="majorEastAsia" w:cstheme="majorEastAsia"/>
                <w:b w:val="0"/>
                <w:bCs/>
                <w:sz w:val="18"/>
                <w:szCs w:val="18"/>
                <w:vertAlign w:val="baseline"/>
                <w:lang w:eastAsia="zh-CN"/>
              </w:rPr>
            </w:pPr>
            <w:r>
              <w:rPr>
                <w:rFonts w:hint="eastAsia" w:asciiTheme="majorEastAsia" w:hAnsiTheme="majorEastAsia" w:eastAsiaTheme="majorEastAsia" w:cstheme="majorEastAsia"/>
                <w:sz w:val="18"/>
                <w:szCs w:val="18"/>
              </w:rPr>
              <w:t>完成年月</w:t>
            </w:r>
          </w:p>
        </w:tc>
        <w:tc>
          <w:tcPr>
            <w:tcW w:w="4567" w:type="dxa"/>
            <w:vAlign w:val="center"/>
          </w:tcPr>
          <w:p>
            <w:pPr>
              <w:snapToGrid w:val="0"/>
              <w:jc w:val="center"/>
              <w:rPr>
                <w:rFonts w:hint="eastAsia" w:asciiTheme="majorEastAsia" w:hAnsiTheme="majorEastAsia" w:eastAsiaTheme="majorEastAsia" w:cstheme="majorEastAsia"/>
                <w:b w:val="0"/>
                <w:bCs/>
                <w:sz w:val="18"/>
                <w:szCs w:val="18"/>
                <w:vertAlign w:val="baseline"/>
                <w:lang w:eastAsia="zh-CN"/>
              </w:rPr>
            </w:pPr>
            <w:r>
              <w:rPr>
                <w:rFonts w:hint="eastAsia" w:asciiTheme="majorEastAsia" w:hAnsiTheme="majorEastAsia" w:eastAsiaTheme="majorEastAsia" w:cstheme="majorEastAsia"/>
                <w:sz w:val="18"/>
                <w:szCs w:val="18"/>
              </w:rPr>
              <w:t>项  目  名  称（至少5项）</w:t>
            </w:r>
          </w:p>
        </w:tc>
        <w:tc>
          <w:tcPr>
            <w:tcW w:w="959" w:type="dxa"/>
            <w:vAlign w:val="center"/>
          </w:tcPr>
          <w:p>
            <w:pPr>
              <w:snapToGrid w:val="0"/>
              <w:jc w:val="center"/>
              <w:rPr>
                <w:rFonts w:hint="eastAsia" w:asciiTheme="majorEastAsia" w:hAnsiTheme="majorEastAsia" w:eastAsiaTheme="majorEastAsia" w:cstheme="majorEastAsia"/>
                <w:b w:val="0"/>
                <w:bCs/>
                <w:sz w:val="18"/>
                <w:szCs w:val="18"/>
                <w:vertAlign w:val="baseline"/>
                <w:lang w:eastAsia="zh-CN"/>
              </w:rPr>
            </w:pPr>
            <w:r>
              <w:rPr>
                <w:rFonts w:hint="eastAsia" w:asciiTheme="majorEastAsia" w:hAnsiTheme="majorEastAsia" w:eastAsiaTheme="majorEastAsia" w:cstheme="majorEastAsia"/>
                <w:sz w:val="18"/>
                <w:szCs w:val="18"/>
                <w:lang w:eastAsia="zh-CN"/>
              </w:rPr>
              <w:t>项目</w:t>
            </w:r>
            <w:r>
              <w:rPr>
                <w:rFonts w:hint="eastAsia" w:asciiTheme="majorEastAsia" w:hAnsiTheme="majorEastAsia" w:eastAsiaTheme="majorEastAsia" w:cstheme="majorEastAsia"/>
                <w:sz w:val="18"/>
                <w:szCs w:val="18"/>
              </w:rPr>
              <w:t>规模</w:t>
            </w:r>
          </w:p>
        </w:tc>
        <w:tc>
          <w:tcPr>
            <w:tcW w:w="6443" w:type="dxa"/>
            <w:vAlign w:val="center"/>
          </w:tcPr>
          <w:p>
            <w:pPr>
              <w:snapToGrid w:val="0"/>
              <w:jc w:val="center"/>
              <w:rPr>
                <w:rFonts w:hint="eastAsia" w:asciiTheme="majorEastAsia" w:hAnsiTheme="majorEastAsia" w:eastAsiaTheme="majorEastAsia" w:cstheme="majorEastAsia"/>
                <w:b w:val="0"/>
                <w:bCs/>
                <w:sz w:val="18"/>
                <w:szCs w:val="18"/>
                <w:vertAlign w:val="baseline"/>
                <w:lang w:eastAsia="zh-CN"/>
              </w:rPr>
            </w:pPr>
            <w:r>
              <w:rPr>
                <w:rFonts w:hint="eastAsia" w:asciiTheme="majorEastAsia" w:hAnsiTheme="majorEastAsia" w:eastAsiaTheme="majorEastAsia" w:cstheme="majorEastAsia"/>
                <w:sz w:val="18"/>
                <w:szCs w:val="18"/>
              </w:rPr>
              <w:t>对应规模的项目特征描述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rPr>
              <w:t>余宁宁</w:t>
            </w:r>
          </w:p>
        </w:tc>
        <w:tc>
          <w:tcPr>
            <w:tcW w:w="13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2011.07</w:t>
            </w:r>
          </w:p>
        </w:tc>
        <w:tc>
          <w:tcPr>
            <w:tcW w:w="4567"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鹤山市鹤山广场工程设计</w:t>
            </w:r>
          </w:p>
        </w:tc>
        <w:tc>
          <w:tcPr>
            <w:tcW w:w="959"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443"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大型，4－28层商住楼，建筑面积14.7万m</w:t>
            </w:r>
            <w:r>
              <w:rPr>
                <w:rFonts w:hint="eastAsia" w:asciiTheme="majorEastAsia" w:hAnsiTheme="majorEastAsia" w:eastAsiaTheme="majorEastAsia" w:cstheme="majorEastAsia"/>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2012.03</w:t>
            </w:r>
          </w:p>
        </w:tc>
        <w:tc>
          <w:tcPr>
            <w:tcW w:w="4567"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北海银滩二期项目工程设计</w:t>
            </w:r>
          </w:p>
        </w:tc>
        <w:tc>
          <w:tcPr>
            <w:tcW w:w="959"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443"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大型，大型住区，2－32层，总建筑面积36万m</w:t>
            </w:r>
            <w:r>
              <w:rPr>
                <w:rFonts w:hint="eastAsia" w:asciiTheme="majorEastAsia" w:hAnsiTheme="majorEastAsia" w:eastAsiaTheme="majorEastAsia" w:cstheme="majorEastAsia"/>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2012.11</w:t>
            </w:r>
          </w:p>
        </w:tc>
        <w:tc>
          <w:tcPr>
            <w:tcW w:w="4567"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城建集团东莞住宅项目工程设计</w:t>
            </w:r>
          </w:p>
        </w:tc>
        <w:tc>
          <w:tcPr>
            <w:tcW w:w="959"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443"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大型，大型住区，2－32层，总建筑面积27.6万m</w:t>
            </w:r>
            <w:r>
              <w:rPr>
                <w:rFonts w:hint="eastAsia" w:asciiTheme="majorEastAsia" w:hAnsiTheme="majorEastAsia" w:eastAsiaTheme="majorEastAsia" w:cstheme="majorEastAsia"/>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2013.05</w:t>
            </w:r>
          </w:p>
        </w:tc>
        <w:tc>
          <w:tcPr>
            <w:tcW w:w="4567"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深圳王府花园工程设计</w:t>
            </w:r>
          </w:p>
        </w:tc>
        <w:tc>
          <w:tcPr>
            <w:tcW w:w="959"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443"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大型，2－32层商住楼，总建筑面积7.5万m</w:t>
            </w:r>
            <w:r>
              <w:rPr>
                <w:rFonts w:hint="eastAsia" w:asciiTheme="majorEastAsia" w:hAnsiTheme="majorEastAsia" w:eastAsiaTheme="majorEastAsia" w:cstheme="majorEastAsia"/>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2013.12</w:t>
            </w:r>
          </w:p>
        </w:tc>
        <w:tc>
          <w:tcPr>
            <w:tcW w:w="4567"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南京工业职业学院图书馆项目工程设计</w:t>
            </w:r>
          </w:p>
        </w:tc>
        <w:tc>
          <w:tcPr>
            <w:tcW w:w="959"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443"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大型，8层，总建筑面积3.1万m</w:t>
            </w:r>
            <w:r>
              <w:rPr>
                <w:rFonts w:hint="eastAsia" w:asciiTheme="majorEastAsia" w:hAnsiTheme="majorEastAsia" w:eastAsiaTheme="majorEastAsia" w:cstheme="majorEastAsia"/>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sz w:val="18"/>
                <w:szCs w:val="18"/>
              </w:rPr>
              <w:t>陈俊航</w:t>
            </w:r>
          </w:p>
        </w:tc>
        <w:tc>
          <w:tcPr>
            <w:tcW w:w="13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2015.09</w:t>
            </w:r>
          </w:p>
        </w:tc>
        <w:tc>
          <w:tcPr>
            <w:tcW w:w="4567" w:type="dxa"/>
            <w:vAlign w:val="center"/>
          </w:tcPr>
          <w:p>
            <w:pPr>
              <w:jc w:val="left"/>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华颢豪庭工程设计</w:t>
            </w:r>
          </w:p>
        </w:tc>
        <w:tc>
          <w:tcPr>
            <w:tcW w:w="959"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443" w:type="dxa"/>
            <w:vAlign w:val="center"/>
          </w:tcPr>
          <w:p>
            <w:pPr>
              <w:jc w:val="left"/>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大型，住宅建筑，层数22层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2015.12</w:t>
            </w:r>
          </w:p>
        </w:tc>
        <w:tc>
          <w:tcPr>
            <w:tcW w:w="4567" w:type="dxa"/>
            <w:vAlign w:val="center"/>
          </w:tcPr>
          <w:p>
            <w:pPr>
              <w:jc w:val="left"/>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鸿福绿茵苑工程设计</w:t>
            </w:r>
          </w:p>
        </w:tc>
        <w:tc>
          <w:tcPr>
            <w:tcW w:w="959"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443" w:type="dxa"/>
            <w:vAlign w:val="center"/>
          </w:tcPr>
          <w:p>
            <w:pPr>
              <w:jc w:val="left"/>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大型，一般公共建筑，单体建筑高度73米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2017.02</w:t>
            </w:r>
          </w:p>
        </w:tc>
        <w:tc>
          <w:tcPr>
            <w:tcW w:w="4567" w:type="dxa"/>
            <w:vAlign w:val="center"/>
          </w:tcPr>
          <w:p>
            <w:pPr>
              <w:jc w:val="left"/>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中山市旭贵明电子有限公司工业园1#厂房工程设计</w:t>
            </w:r>
          </w:p>
        </w:tc>
        <w:tc>
          <w:tcPr>
            <w:tcW w:w="959"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443" w:type="dxa"/>
            <w:vAlign w:val="center"/>
          </w:tcPr>
          <w:p>
            <w:pPr>
              <w:jc w:val="left"/>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大型，技术要求复杂的工业厂房，层数8层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2017.06</w:t>
            </w:r>
          </w:p>
        </w:tc>
        <w:tc>
          <w:tcPr>
            <w:tcW w:w="4567" w:type="dxa"/>
            <w:vAlign w:val="center"/>
          </w:tcPr>
          <w:p>
            <w:pPr>
              <w:jc w:val="left"/>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尚都名苑工程设计</w:t>
            </w:r>
          </w:p>
        </w:tc>
        <w:tc>
          <w:tcPr>
            <w:tcW w:w="959"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443" w:type="dxa"/>
            <w:vAlign w:val="center"/>
          </w:tcPr>
          <w:p>
            <w:pPr>
              <w:jc w:val="left"/>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大型，住宅建筑，层数23层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2018.10</w:t>
            </w:r>
          </w:p>
        </w:tc>
        <w:tc>
          <w:tcPr>
            <w:tcW w:w="4567" w:type="dxa"/>
            <w:vAlign w:val="center"/>
          </w:tcPr>
          <w:p>
            <w:pPr>
              <w:jc w:val="left"/>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金星园林机具制造有限公司厂房1工程设计</w:t>
            </w:r>
          </w:p>
        </w:tc>
        <w:tc>
          <w:tcPr>
            <w:tcW w:w="959"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443" w:type="dxa"/>
            <w:vAlign w:val="center"/>
          </w:tcPr>
          <w:p>
            <w:pPr>
              <w:jc w:val="left"/>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大型技术要求复杂的工业厂房，层数8层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2019.01</w:t>
            </w:r>
          </w:p>
        </w:tc>
        <w:tc>
          <w:tcPr>
            <w:tcW w:w="4567" w:type="dxa"/>
            <w:vAlign w:val="center"/>
          </w:tcPr>
          <w:p>
            <w:pP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汕头市黄河路（下穿东夏路）隧道工程设计</w:t>
            </w:r>
          </w:p>
        </w:tc>
        <w:tc>
          <w:tcPr>
            <w:tcW w:w="959"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大型</w:t>
            </w:r>
          </w:p>
        </w:tc>
        <w:tc>
          <w:tcPr>
            <w:tcW w:w="6443" w:type="dxa"/>
            <w:vAlign w:val="center"/>
          </w:tcPr>
          <w:p>
            <w:pP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大型，城市快速路下沉式隧道，横断面3个车道，双洞6车道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2019.02</w:t>
            </w:r>
          </w:p>
        </w:tc>
        <w:tc>
          <w:tcPr>
            <w:tcW w:w="4567" w:type="dxa"/>
            <w:vAlign w:val="center"/>
          </w:tcPr>
          <w:p>
            <w:pPr>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汕头市牛田洋快速通道工程排水设计</w:t>
            </w:r>
          </w:p>
        </w:tc>
        <w:tc>
          <w:tcPr>
            <w:tcW w:w="959"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大型</w:t>
            </w:r>
          </w:p>
        </w:tc>
        <w:tc>
          <w:tcPr>
            <w:tcW w:w="6443" w:type="dxa"/>
            <w:vAlign w:val="center"/>
          </w:tcPr>
          <w:p>
            <w:pPr>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大型，城市快速路，全长15.791km，雨污水管网，最大管径2200毫米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sz w:val="18"/>
                <w:szCs w:val="18"/>
              </w:rPr>
              <w:t>苏健祥</w:t>
            </w:r>
          </w:p>
        </w:tc>
        <w:tc>
          <w:tcPr>
            <w:tcW w:w="13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2014.08</w:t>
            </w:r>
          </w:p>
        </w:tc>
        <w:tc>
          <w:tcPr>
            <w:tcW w:w="4567"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鼎兴商务大厦工程设计</w:t>
            </w:r>
          </w:p>
        </w:tc>
        <w:tc>
          <w:tcPr>
            <w:tcW w:w="959"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443"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大型，一般公共建筑，单体</w:t>
            </w:r>
            <w:r>
              <w:rPr>
                <w:rFonts w:hint="eastAsia" w:asciiTheme="majorEastAsia" w:hAnsiTheme="majorEastAsia" w:eastAsiaTheme="majorEastAsia" w:cstheme="majorEastAsia"/>
                <w:sz w:val="18"/>
                <w:szCs w:val="18"/>
              </w:rPr>
              <w:cr/>
            </w:r>
            <w:r>
              <w:rPr>
                <w:rFonts w:hint="eastAsia" w:asciiTheme="majorEastAsia" w:hAnsiTheme="majorEastAsia" w:eastAsiaTheme="majorEastAsia" w:cstheme="majorEastAsia"/>
                <w:sz w:val="18"/>
                <w:szCs w:val="18"/>
              </w:rPr>
              <w:t>建筑面积54935㎡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2014.12</w:t>
            </w:r>
          </w:p>
        </w:tc>
        <w:tc>
          <w:tcPr>
            <w:tcW w:w="4567"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东坑安居房项目工程设计</w:t>
            </w:r>
          </w:p>
        </w:tc>
        <w:tc>
          <w:tcPr>
            <w:tcW w:w="959"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443"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大型，住宅宿舍，层数32层，建筑高度93.5m，单体建筑面积22500㎡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2015.04</w:t>
            </w:r>
          </w:p>
        </w:tc>
        <w:tc>
          <w:tcPr>
            <w:tcW w:w="4567"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同安区原食品厂</w:t>
            </w:r>
            <w:r>
              <w:rPr>
                <w:rFonts w:hint="eastAsia" w:asciiTheme="majorEastAsia" w:hAnsiTheme="majorEastAsia" w:eastAsiaTheme="majorEastAsia" w:cstheme="majorEastAsia"/>
                <w:sz w:val="18"/>
                <w:szCs w:val="18"/>
                <w:lang w:eastAsia="zh-CN"/>
              </w:rPr>
              <w:t>“</w:t>
            </w:r>
            <w:r>
              <w:rPr>
                <w:rFonts w:hint="eastAsia" w:asciiTheme="majorEastAsia" w:hAnsiTheme="majorEastAsia" w:eastAsiaTheme="majorEastAsia" w:cstheme="majorEastAsia"/>
                <w:sz w:val="18"/>
                <w:szCs w:val="18"/>
              </w:rPr>
              <w:t>三旧</w:t>
            </w:r>
            <w:r>
              <w:rPr>
                <w:rFonts w:hint="eastAsia" w:asciiTheme="majorEastAsia" w:hAnsiTheme="majorEastAsia" w:eastAsiaTheme="majorEastAsia" w:cstheme="majorEastAsia"/>
                <w:sz w:val="18"/>
                <w:szCs w:val="18"/>
                <w:lang w:eastAsia="zh-CN"/>
              </w:rPr>
              <w:t>”</w:t>
            </w:r>
            <w:r>
              <w:rPr>
                <w:rFonts w:hint="eastAsia" w:asciiTheme="majorEastAsia" w:hAnsiTheme="majorEastAsia" w:eastAsiaTheme="majorEastAsia" w:cstheme="majorEastAsia"/>
                <w:sz w:val="18"/>
                <w:szCs w:val="18"/>
              </w:rPr>
              <w:t>改造项目1#楼工程设计</w:t>
            </w:r>
          </w:p>
        </w:tc>
        <w:tc>
          <w:tcPr>
            <w:tcW w:w="959"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443"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r>
              <w:rPr>
                <w:rFonts w:hint="eastAsia" w:asciiTheme="majorEastAsia" w:hAnsiTheme="majorEastAsia" w:eastAsiaTheme="majorEastAsia" w:cstheme="majorEastAsia"/>
                <w:sz w:val="18"/>
                <w:szCs w:val="18"/>
              </w:rPr>
              <w:cr/>
            </w:r>
            <w:r>
              <w:rPr>
                <w:rFonts w:hint="eastAsia" w:asciiTheme="majorEastAsia" w:hAnsiTheme="majorEastAsia" w:eastAsiaTheme="majorEastAsia" w:cstheme="majorEastAsia"/>
                <w:sz w:val="18"/>
                <w:szCs w:val="18"/>
              </w:rPr>
              <w:t>一般公共建筑，单体建筑面积23942㎡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2015.07</w:t>
            </w:r>
          </w:p>
        </w:tc>
        <w:tc>
          <w:tcPr>
            <w:tcW w:w="4567"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内林社区琦珏商业中心及外口公寓工程设计</w:t>
            </w:r>
          </w:p>
        </w:tc>
        <w:tc>
          <w:tcPr>
            <w:tcW w:w="959"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443"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大型，住宅宿舍，层数25层，建筑高度79.60m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2015.07</w:t>
            </w:r>
          </w:p>
        </w:tc>
        <w:tc>
          <w:tcPr>
            <w:tcW w:w="4567"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J2015P01地块办公楼工程设计</w:t>
            </w:r>
          </w:p>
        </w:tc>
        <w:tc>
          <w:tcPr>
            <w:tcW w:w="959"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443"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大型，一般公共建筑，单体建筑面积38700㎡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沈俞媛</w:t>
            </w:r>
          </w:p>
          <w:p>
            <w:pPr>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2014.08</w:t>
            </w:r>
          </w:p>
        </w:tc>
        <w:tc>
          <w:tcPr>
            <w:tcW w:w="4567"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鼎兴商务大厦工程设计</w:t>
            </w:r>
          </w:p>
        </w:tc>
        <w:tc>
          <w:tcPr>
            <w:tcW w:w="959"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443" w:type="dxa"/>
            <w:vAlign w:val="center"/>
          </w:tcPr>
          <w:p>
            <w:pPr>
              <w:rPr>
                <w:rFonts w:hint="eastAsia" w:asciiTheme="majorEastAsia" w:hAnsiTheme="majorEastAsia" w:eastAsiaTheme="majorEastAsia" w:cstheme="majorEastAsia"/>
                <w:color w:val="000000"/>
                <w:kern w:val="2"/>
                <w:sz w:val="18"/>
                <w:szCs w:val="18"/>
                <w:lang w:val="en-US" w:eastAsia="zh-CN" w:bidi="ar-SA"/>
              </w:rPr>
            </w:pPr>
            <w:r>
              <w:rPr>
                <w:rFonts w:hint="eastAsia" w:asciiTheme="majorEastAsia" w:hAnsiTheme="majorEastAsia" w:eastAsiaTheme="majorEastAsia" w:cstheme="majorEastAsia"/>
                <w:sz w:val="18"/>
                <w:szCs w:val="18"/>
              </w:rPr>
              <w:t>大型，一般公共建筑，单体</w:t>
            </w:r>
            <w:r>
              <w:rPr>
                <w:rFonts w:hint="eastAsia" w:asciiTheme="majorEastAsia" w:hAnsiTheme="majorEastAsia" w:eastAsiaTheme="majorEastAsia" w:cstheme="majorEastAsia"/>
                <w:sz w:val="18"/>
                <w:szCs w:val="18"/>
              </w:rPr>
              <w:cr/>
            </w:r>
            <w:r>
              <w:rPr>
                <w:rFonts w:hint="eastAsia" w:asciiTheme="majorEastAsia" w:hAnsiTheme="majorEastAsia" w:eastAsiaTheme="majorEastAsia" w:cstheme="majorEastAsia"/>
                <w:sz w:val="18"/>
                <w:szCs w:val="18"/>
              </w:rPr>
              <w:t>建筑面积54935㎡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2014.12</w:t>
            </w:r>
          </w:p>
        </w:tc>
        <w:tc>
          <w:tcPr>
            <w:tcW w:w="4567"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东坑安居房项目工程设计</w:t>
            </w:r>
          </w:p>
        </w:tc>
        <w:tc>
          <w:tcPr>
            <w:tcW w:w="959"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443" w:type="dxa"/>
            <w:vAlign w:val="center"/>
          </w:tcPr>
          <w:p>
            <w:pPr>
              <w:rPr>
                <w:rFonts w:hint="eastAsia" w:asciiTheme="majorEastAsia" w:hAnsiTheme="majorEastAsia" w:eastAsiaTheme="majorEastAsia" w:cstheme="majorEastAsia"/>
                <w:color w:val="000000"/>
                <w:kern w:val="2"/>
                <w:sz w:val="18"/>
                <w:szCs w:val="18"/>
                <w:lang w:val="en-US" w:eastAsia="zh-CN" w:bidi="ar-SA"/>
              </w:rPr>
            </w:pPr>
            <w:r>
              <w:rPr>
                <w:rFonts w:hint="eastAsia" w:asciiTheme="majorEastAsia" w:hAnsiTheme="majorEastAsia" w:eastAsiaTheme="majorEastAsia" w:cstheme="majorEastAsia"/>
                <w:sz w:val="18"/>
                <w:szCs w:val="18"/>
              </w:rPr>
              <w:t>大型，住宅宿舍，层数32层，建筑高度93.5m，单体建筑面积22500㎡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2015.04</w:t>
            </w:r>
          </w:p>
        </w:tc>
        <w:tc>
          <w:tcPr>
            <w:tcW w:w="4567"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同安区原食品厂</w:t>
            </w:r>
            <w:r>
              <w:rPr>
                <w:rFonts w:hint="eastAsia" w:asciiTheme="majorEastAsia" w:hAnsiTheme="majorEastAsia" w:eastAsiaTheme="majorEastAsia" w:cstheme="majorEastAsia"/>
                <w:sz w:val="18"/>
                <w:szCs w:val="18"/>
                <w:lang w:eastAsia="zh-CN"/>
              </w:rPr>
              <w:t>“</w:t>
            </w:r>
            <w:r>
              <w:rPr>
                <w:rFonts w:hint="eastAsia" w:asciiTheme="majorEastAsia" w:hAnsiTheme="majorEastAsia" w:eastAsiaTheme="majorEastAsia" w:cstheme="majorEastAsia"/>
                <w:sz w:val="18"/>
                <w:szCs w:val="18"/>
              </w:rPr>
              <w:t>三旧</w:t>
            </w:r>
            <w:r>
              <w:rPr>
                <w:rFonts w:hint="eastAsia" w:asciiTheme="majorEastAsia" w:hAnsiTheme="majorEastAsia" w:eastAsiaTheme="majorEastAsia" w:cstheme="majorEastAsia"/>
                <w:sz w:val="18"/>
                <w:szCs w:val="18"/>
                <w:lang w:eastAsia="zh-CN"/>
              </w:rPr>
              <w:t>”</w:t>
            </w:r>
            <w:r>
              <w:rPr>
                <w:rFonts w:hint="eastAsia" w:asciiTheme="majorEastAsia" w:hAnsiTheme="majorEastAsia" w:eastAsiaTheme="majorEastAsia" w:cstheme="majorEastAsia"/>
                <w:sz w:val="18"/>
                <w:szCs w:val="18"/>
              </w:rPr>
              <w:t>改造项目1#楼工程设计</w:t>
            </w:r>
          </w:p>
        </w:tc>
        <w:tc>
          <w:tcPr>
            <w:tcW w:w="959"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443" w:type="dxa"/>
            <w:vAlign w:val="center"/>
          </w:tcPr>
          <w:p>
            <w:pPr>
              <w:rPr>
                <w:rFonts w:hint="eastAsia" w:asciiTheme="majorEastAsia" w:hAnsiTheme="majorEastAsia" w:eastAsiaTheme="majorEastAsia" w:cstheme="majorEastAsia"/>
                <w:color w:val="000000"/>
                <w:kern w:val="2"/>
                <w:sz w:val="18"/>
                <w:szCs w:val="18"/>
                <w:lang w:val="en-US" w:eastAsia="zh-CN" w:bidi="ar-SA"/>
              </w:rPr>
            </w:pPr>
            <w:r>
              <w:rPr>
                <w:rFonts w:hint="eastAsia" w:asciiTheme="majorEastAsia" w:hAnsiTheme="majorEastAsia" w:eastAsiaTheme="majorEastAsia" w:cstheme="majorEastAsia"/>
                <w:sz w:val="18"/>
                <w:szCs w:val="18"/>
              </w:rPr>
              <w:t>大型，</w:t>
            </w:r>
            <w:r>
              <w:rPr>
                <w:rFonts w:hint="eastAsia" w:asciiTheme="majorEastAsia" w:hAnsiTheme="majorEastAsia" w:eastAsiaTheme="majorEastAsia" w:cstheme="majorEastAsia"/>
                <w:sz w:val="18"/>
                <w:szCs w:val="18"/>
              </w:rPr>
              <w:cr/>
            </w:r>
            <w:r>
              <w:rPr>
                <w:rFonts w:hint="eastAsia" w:asciiTheme="majorEastAsia" w:hAnsiTheme="majorEastAsia" w:eastAsiaTheme="majorEastAsia" w:cstheme="majorEastAsia"/>
                <w:sz w:val="18"/>
                <w:szCs w:val="18"/>
              </w:rPr>
              <w:t>一般公共建筑，单体建筑面积23942㎡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2015.07</w:t>
            </w:r>
          </w:p>
        </w:tc>
        <w:tc>
          <w:tcPr>
            <w:tcW w:w="4567"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内林社区琦珏商业中心及外口公寓工程设计</w:t>
            </w:r>
          </w:p>
        </w:tc>
        <w:tc>
          <w:tcPr>
            <w:tcW w:w="959"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443" w:type="dxa"/>
            <w:vAlign w:val="center"/>
          </w:tcPr>
          <w:p>
            <w:pPr>
              <w:rPr>
                <w:rFonts w:hint="eastAsia" w:asciiTheme="majorEastAsia" w:hAnsiTheme="majorEastAsia" w:eastAsiaTheme="majorEastAsia" w:cstheme="majorEastAsia"/>
                <w:color w:val="000000"/>
                <w:kern w:val="2"/>
                <w:sz w:val="18"/>
                <w:szCs w:val="18"/>
                <w:lang w:val="en-US" w:eastAsia="zh-CN" w:bidi="ar-SA"/>
              </w:rPr>
            </w:pPr>
            <w:r>
              <w:rPr>
                <w:rFonts w:hint="eastAsia" w:asciiTheme="majorEastAsia" w:hAnsiTheme="majorEastAsia" w:eastAsiaTheme="majorEastAsia" w:cstheme="majorEastAsia"/>
                <w:sz w:val="18"/>
                <w:szCs w:val="18"/>
              </w:rPr>
              <w:t>大型，住宅宿舍，层数25层，建筑高度79.60m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2015.07</w:t>
            </w:r>
          </w:p>
        </w:tc>
        <w:tc>
          <w:tcPr>
            <w:tcW w:w="4567"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J2015P01地块办公楼工程设计</w:t>
            </w:r>
          </w:p>
        </w:tc>
        <w:tc>
          <w:tcPr>
            <w:tcW w:w="959"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443" w:type="dxa"/>
            <w:vAlign w:val="center"/>
          </w:tcPr>
          <w:p>
            <w:pPr>
              <w:rPr>
                <w:rFonts w:hint="eastAsia" w:asciiTheme="majorEastAsia" w:hAnsiTheme="majorEastAsia" w:eastAsiaTheme="majorEastAsia" w:cstheme="majorEastAsia"/>
                <w:color w:val="000000"/>
                <w:kern w:val="2"/>
                <w:sz w:val="18"/>
                <w:szCs w:val="18"/>
                <w:lang w:val="en-US" w:eastAsia="zh-CN" w:bidi="ar-SA"/>
              </w:rPr>
            </w:pPr>
            <w:r>
              <w:rPr>
                <w:rFonts w:hint="eastAsia" w:asciiTheme="majorEastAsia" w:hAnsiTheme="majorEastAsia" w:eastAsiaTheme="majorEastAsia" w:cstheme="majorEastAsia"/>
                <w:sz w:val="18"/>
                <w:szCs w:val="18"/>
              </w:rPr>
              <w:t>大型，一般公共建筑，单体建筑面积38700㎡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sz w:val="18"/>
                <w:szCs w:val="18"/>
              </w:rPr>
              <w:t>刘书容</w:t>
            </w:r>
          </w:p>
        </w:tc>
        <w:tc>
          <w:tcPr>
            <w:tcW w:w="1334" w:type="dxa"/>
            <w:vAlign w:val="center"/>
          </w:tcPr>
          <w:p>
            <w:pPr>
              <w:spacing w:line="0" w:lineRule="atLeast"/>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2015.10</w:t>
            </w:r>
          </w:p>
        </w:tc>
        <w:tc>
          <w:tcPr>
            <w:tcW w:w="4567" w:type="dxa"/>
            <w:vAlign w:val="center"/>
          </w:tcPr>
          <w:p>
            <w:pPr>
              <w:spacing w:line="0" w:lineRule="atLeast"/>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北海市铁山港区污水处理厂尾水排海管工程设计</w:t>
            </w:r>
          </w:p>
        </w:tc>
        <w:tc>
          <w:tcPr>
            <w:tcW w:w="959"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443" w:type="dxa"/>
            <w:vAlign w:val="center"/>
          </w:tcPr>
          <w:p>
            <w:pPr>
              <w:spacing w:line="0" w:lineRule="atLeast"/>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大型，排水管线长4.3公里，排水管道管径1500mm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0" w:lineRule="atLeast"/>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2015.12</w:t>
            </w:r>
          </w:p>
        </w:tc>
        <w:tc>
          <w:tcPr>
            <w:tcW w:w="4567" w:type="dxa"/>
            <w:vAlign w:val="center"/>
          </w:tcPr>
          <w:p>
            <w:pPr>
              <w:spacing w:line="0" w:lineRule="atLeast"/>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三亚新机场临空国际旅游商贸区填海工程给排水设计</w:t>
            </w:r>
          </w:p>
        </w:tc>
        <w:tc>
          <w:tcPr>
            <w:tcW w:w="959"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443" w:type="dxa"/>
            <w:vAlign w:val="center"/>
          </w:tcPr>
          <w:p>
            <w:pPr>
              <w:spacing w:line="0" w:lineRule="atLeast"/>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大型，陆域面积约4km</w:t>
            </w:r>
            <w:r>
              <w:rPr>
                <w:rFonts w:hint="eastAsia" w:asciiTheme="majorEastAsia" w:hAnsiTheme="majorEastAsia" w:eastAsiaTheme="majorEastAsia" w:cstheme="majorEastAsia"/>
                <w:sz w:val="18"/>
                <w:szCs w:val="18"/>
                <w:vertAlign w:val="superscript"/>
              </w:rPr>
              <w:t>2</w:t>
            </w:r>
            <w:r>
              <w:rPr>
                <w:rFonts w:hint="eastAsia" w:asciiTheme="majorEastAsia" w:hAnsiTheme="majorEastAsia" w:eastAsiaTheme="majorEastAsia" w:cstheme="majorEastAsia"/>
                <w:sz w:val="18"/>
                <w:szCs w:val="18"/>
              </w:rPr>
              <w:t>，排水管道管径1600mm，长60m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0" w:lineRule="atLeast"/>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2016.03</w:t>
            </w:r>
          </w:p>
        </w:tc>
        <w:tc>
          <w:tcPr>
            <w:tcW w:w="4567" w:type="dxa"/>
            <w:vAlign w:val="center"/>
          </w:tcPr>
          <w:p>
            <w:pPr>
              <w:spacing w:line="0" w:lineRule="atLeast"/>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福州港沙埕港区杨岐作业区25、26号泊位工程给排水设计</w:t>
            </w:r>
          </w:p>
        </w:tc>
        <w:tc>
          <w:tcPr>
            <w:tcW w:w="959"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443" w:type="dxa"/>
            <w:vAlign w:val="center"/>
          </w:tcPr>
          <w:p>
            <w:pPr>
              <w:spacing w:line="0" w:lineRule="atLeast"/>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大型，港区占地面积36公顷，排水管道管径DN1500mm管道长150m，DN1600mm管道长80m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0" w:lineRule="atLeast"/>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2016.08</w:t>
            </w:r>
          </w:p>
        </w:tc>
        <w:tc>
          <w:tcPr>
            <w:tcW w:w="4567" w:type="dxa"/>
            <w:vAlign w:val="center"/>
          </w:tcPr>
          <w:p>
            <w:pPr>
              <w:spacing w:line="0" w:lineRule="atLeast"/>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科特迪瓦阿比让PK24工业园项目雨水排水工程设计</w:t>
            </w:r>
          </w:p>
        </w:tc>
        <w:tc>
          <w:tcPr>
            <w:tcW w:w="959"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443" w:type="dxa"/>
            <w:vAlign w:val="center"/>
          </w:tcPr>
          <w:p>
            <w:pPr>
              <w:spacing w:line="0" w:lineRule="atLeast"/>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大型，园区面积约220公顷，排水管道管径1500－2000mm，长600m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0" w:lineRule="atLeast"/>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2016.10</w:t>
            </w:r>
          </w:p>
        </w:tc>
        <w:tc>
          <w:tcPr>
            <w:tcW w:w="4567" w:type="dxa"/>
            <w:vAlign w:val="center"/>
          </w:tcPr>
          <w:p>
            <w:pPr>
              <w:spacing w:line="0" w:lineRule="atLeast"/>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城南工业集中发展区五显新村二期安置房建设工程给排水设计</w:t>
            </w:r>
          </w:p>
        </w:tc>
        <w:tc>
          <w:tcPr>
            <w:tcW w:w="959"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443" w:type="dxa"/>
            <w:vAlign w:val="center"/>
          </w:tcPr>
          <w:p>
            <w:pPr>
              <w:spacing w:line="0" w:lineRule="atLeast"/>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大型，总建筑面积7.9万m</w:t>
            </w:r>
            <w:r>
              <w:rPr>
                <w:rFonts w:hint="eastAsia" w:asciiTheme="majorEastAsia" w:hAnsiTheme="majorEastAsia" w:eastAsiaTheme="majorEastAsia" w:cstheme="majorEastAsia"/>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0" w:lineRule="atLeas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2017.10</w:t>
            </w:r>
          </w:p>
        </w:tc>
        <w:tc>
          <w:tcPr>
            <w:tcW w:w="4567" w:type="dxa"/>
            <w:vAlign w:val="center"/>
          </w:tcPr>
          <w:p>
            <w:pPr>
              <w:spacing w:line="0" w:lineRule="atLeas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广州港新沙港区11号12号通用泊位及驳船泊位工程给排水工程设计</w:t>
            </w:r>
          </w:p>
        </w:tc>
        <w:tc>
          <w:tcPr>
            <w:tcW w:w="959"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大型</w:t>
            </w:r>
          </w:p>
        </w:tc>
        <w:tc>
          <w:tcPr>
            <w:tcW w:w="6443" w:type="dxa"/>
            <w:vAlign w:val="center"/>
          </w:tcPr>
          <w:p>
            <w:pPr>
              <w:spacing w:line="0" w:lineRule="atLeas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大型，港区占地面积35公顷，雨水出口管径DN600－DN1600mm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0" w:lineRule="atLeas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2012.08</w:t>
            </w:r>
          </w:p>
        </w:tc>
        <w:tc>
          <w:tcPr>
            <w:tcW w:w="4567" w:type="dxa"/>
            <w:vAlign w:val="center"/>
          </w:tcPr>
          <w:p>
            <w:pPr>
              <w:spacing w:line="0" w:lineRule="atLeas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中恒（大旺）医药食品工业项目7#厂房（粉针车间）工程排水设计</w:t>
            </w:r>
          </w:p>
        </w:tc>
        <w:tc>
          <w:tcPr>
            <w:tcW w:w="959"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大型</w:t>
            </w:r>
          </w:p>
        </w:tc>
        <w:tc>
          <w:tcPr>
            <w:tcW w:w="6443" w:type="dxa"/>
            <w:vAlign w:val="center"/>
          </w:tcPr>
          <w:p>
            <w:pPr>
              <w:spacing w:line="0" w:lineRule="atLeas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大型，总建筑面积2.2万m</w:t>
            </w:r>
            <w:r>
              <w:rPr>
                <w:rFonts w:hint="eastAsia" w:asciiTheme="majorEastAsia" w:hAnsiTheme="majorEastAsia" w:eastAsiaTheme="majorEastAsia" w:cstheme="majorEastAsia"/>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sz w:val="18"/>
                <w:szCs w:val="18"/>
              </w:rPr>
              <w:t>张新宇</w:t>
            </w:r>
          </w:p>
        </w:tc>
        <w:tc>
          <w:tcPr>
            <w:tcW w:w="13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2012.10</w:t>
            </w:r>
          </w:p>
        </w:tc>
        <w:tc>
          <w:tcPr>
            <w:tcW w:w="4567"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漳州佰翔圆山大酒店工程设计</w:t>
            </w:r>
          </w:p>
        </w:tc>
        <w:tc>
          <w:tcPr>
            <w:tcW w:w="959"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443"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大型，一般公共建筑，单体建筑面积7.5万</w:t>
            </w:r>
            <w:r>
              <w:rPr>
                <w:rFonts w:hint="eastAsia" w:asciiTheme="majorEastAsia" w:hAnsiTheme="majorEastAsia" w:eastAsiaTheme="majorEastAsia" w:cstheme="majorEastAsia"/>
                <w:sz w:val="18"/>
                <w:szCs w:val="18"/>
                <w:lang w:eastAsia="zh-CN"/>
              </w:rPr>
              <w:t>平方米</w:t>
            </w:r>
            <w:r>
              <w:rPr>
                <w:rFonts w:hint="eastAsia" w:asciiTheme="majorEastAsia" w:hAnsiTheme="majorEastAsia" w:eastAsiaTheme="majorEastAsia" w:cstheme="majorEastAsia"/>
                <w:sz w:val="18"/>
                <w:szCs w:val="18"/>
              </w:rPr>
              <w:t>，地上21层。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2012.06</w:t>
            </w:r>
          </w:p>
        </w:tc>
        <w:tc>
          <w:tcPr>
            <w:tcW w:w="4567"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汇能商务办公区二期工程设计</w:t>
            </w:r>
          </w:p>
        </w:tc>
        <w:tc>
          <w:tcPr>
            <w:tcW w:w="959"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443"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大型，一般公共建筑，单体建筑面积15.9万</w:t>
            </w:r>
            <w:r>
              <w:rPr>
                <w:rFonts w:hint="eastAsia" w:asciiTheme="majorEastAsia" w:hAnsiTheme="majorEastAsia" w:eastAsiaTheme="majorEastAsia" w:cstheme="majorEastAsia"/>
                <w:sz w:val="18"/>
                <w:szCs w:val="18"/>
                <w:lang w:eastAsia="zh-CN"/>
              </w:rPr>
              <w:t>平方米</w:t>
            </w:r>
            <w:r>
              <w:rPr>
                <w:rFonts w:hint="eastAsia" w:asciiTheme="majorEastAsia" w:hAnsiTheme="majorEastAsia" w:eastAsiaTheme="majorEastAsia" w:cstheme="majorEastAsia"/>
                <w:sz w:val="18"/>
                <w:szCs w:val="18"/>
              </w:rPr>
              <w:t>，地上24层。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2014.09</w:t>
            </w:r>
          </w:p>
        </w:tc>
        <w:tc>
          <w:tcPr>
            <w:tcW w:w="4567"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梅州嘉应歌剧院项目设计</w:t>
            </w:r>
          </w:p>
        </w:tc>
        <w:tc>
          <w:tcPr>
            <w:tcW w:w="959"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443"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大型，一般公共建筑，大跨度复杂结构剧院，跨度120米。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2014.12</w:t>
            </w:r>
          </w:p>
        </w:tc>
        <w:tc>
          <w:tcPr>
            <w:tcW w:w="4567"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内蒙古华翼大厦项目设计</w:t>
            </w:r>
          </w:p>
        </w:tc>
        <w:tc>
          <w:tcPr>
            <w:tcW w:w="959"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443"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大型，一般公共建筑，单体建筑面积4.3万</w:t>
            </w:r>
            <w:r>
              <w:rPr>
                <w:rFonts w:hint="eastAsia" w:asciiTheme="majorEastAsia" w:hAnsiTheme="majorEastAsia" w:eastAsiaTheme="majorEastAsia" w:cstheme="majorEastAsia"/>
                <w:sz w:val="18"/>
                <w:szCs w:val="18"/>
                <w:lang w:eastAsia="zh-CN"/>
              </w:rPr>
              <w:t>平方米</w:t>
            </w:r>
            <w:r>
              <w:rPr>
                <w:rFonts w:hint="eastAsia" w:asciiTheme="majorEastAsia" w:hAnsiTheme="majorEastAsia" w:eastAsiaTheme="majorEastAsia" w:cstheme="majorEastAsia"/>
                <w:sz w:val="18"/>
                <w:szCs w:val="18"/>
              </w:rPr>
              <w:t>，地上21层。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2015.10</w:t>
            </w:r>
          </w:p>
        </w:tc>
        <w:tc>
          <w:tcPr>
            <w:tcW w:w="4567"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白天鹅酒店更新改造工程设计</w:t>
            </w:r>
          </w:p>
        </w:tc>
        <w:tc>
          <w:tcPr>
            <w:tcW w:w="959"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443"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大型，一般公共建筑，单体建筑面积10.5万</w:t>
            </w:r>
            <w:r>
              <w:rPr>
                <w:rFonts w:hint="eastAsia" w:asciiTheme="majorEastAsia" w:hAnsiTheme="majorEastAsia" w:eastAsiaTheme="majorEastAsia" w:cstheme="majorEastAsia"/>
                <w:sz w:val="18"/>
                <w:szCs w:val="18"/>
                <w:lang w:eastAsia="zh-CN"/>
              </w:rPr>
              <w:t>平方米</w:t>
            </w:r>
            <w:r>
              <w:rPr>
                <w:rFonts w:hint="eastAsia" w:asciiTheme="majorEastAsia" w:hAnsiTheme="majorEastAsia" w:eastAsiaTheme="majorEastAsia" w:cstheme="majorEastAsia"/>
                <w:sz w:val="18"/>
                <w:szCs w:val="18"/>
              </w:rPr>
              <w:t>，地上31层。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2013.03</w:t>
            </w:r>
          </w:p>
        </w:tc>
        <w:tc>
          <w:tcPr>
            <w:tcW w:w="4567"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科学城彩频路西延线市政道路及配套工程设计</w:t>
            </w:r>
          </w:p>
        </w:tc>
        <w:tc>
          <w:tcPr>
            <w:tcW w:w="959"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大型</w:t>
            </w:r>
          </w:p>
        </w:tc>
        <w:tc>
          <w:tcPr>
            <w:tcW w:w="6443"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大型，雨污水管网，最大排水管径2000毫米。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2013.08</w:t>
            </w:r>
          </w:p>
        </w:tc>
        <w:tc>
          <w:tcPr>
            <w:tcW w:w="4567"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从化马术场室外市政排洪设计</w:t>
            </w:r>
          </w:p>
        </w:tc>
        <w:tc>
          <w:tcPr>
            <w:tcW w:w="959"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大型</w:t>
            </w:r>
          </w:p>
        </w:tc>
        <w:tc>
          <w:tcPr>
            <w:tcW w:w="6443"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大型，最大排水管径2000毫米，泵站排水量10万立方米/日。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2013.10</w:t>
            </w:r>
          </w:p>
        </w:tc>
        <w:tc>
          <w:tcPr>
            <w:tcW w:w="4567"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广州香港马会赛马训练场市政及山体排水工程设计</w:t>
            </w:r>
          </w:p>
        </w:tc>
        <w:tc>
          <w:tcPr>
            <w:tcW w:w="959"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大型</w:t>
            </w:r>
          </w:p>
        </w:tc>
        <w:tc>
          <w:tcPr>
            <w:tcW w:w="6443"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大型，最大排水管径2000毫米，泵站排水量12万立方米/日。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2013.06</w:t>
            </w:r>
          </w:p>
        </w:tc>
        <w:tc>
          <w:tcPr>
            <w:tcW w:w="4567"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番禺区化龙镇草堂生活污水治理工程设计</w:t>
            </w:r>
          </w:p>
        </w:tc>
        <w:tc>
          <w:tcPr>
            <w:tcW w:w="959"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大型</w:t>
            </w:r>
          </w:p>
        </w:tc>
        <w:tc>
          <w:tcPr>
            <w:tcW w:w="6443"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大型，雨污水管网，最大排水管径2000毫米。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2014.06</w:t>
            </w:r>
          </w:p>
        </w:tc>
        <w:tc>
          <w:tcPr>
            <w:tcW w:w="4567"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庙头保障性住房项目污水管横穿黄埔东路工程设计</w:t>
            </w:r>
          </w:p>
        </w:tc>
        <w:tc>
          <w:tcPr>
            <w:tcW w:w="959"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大型</w:t>
            </w:r>
          </w:p>
        </w:tc>
        <w:tc>
          <w:tcPr>
            <w:tcW w:w="6443"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大型，雨污水管网，最大排水管径2000毫米。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2013.11</w:t>
            </w:r>
          </w:p>
        </w:tc>
        <w:tc>
          <w:tcPr>
            <w:tcW w:w="4567"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佛山市高明区文化中心工程设计</w:t>
            </w:r>
          </w:p>
        </w:tc>
        <w:tc>
          <w:tcPr>
            <w:tcW w:w="959"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大型</w:t>
            </w:r>
          </w:p>
        </w:tc>
        <w:tc>
          <w:tcPr>
            <w:tcW w:w="6443"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大型，一般公共建筑，单体建筑面积约6万</w:t>
            </w:r>
            <w:r>
              <w:rPr>
                <w:rFonts w:hint="eastAsia" w:asciiTheme="majorEastAsia" w:hAnsiTheme="majorEastAsia" w:eastAsiaTheme="majorEastAsia" w:cstheme="majorEastAsia"/>
                <w:sz w:val="18"/>
                <w:szCs w:val="18"/>
                <w:lang w:eastAsia="zh-CN"/>
              </w:rPr>
              <w:t>平方米</w:t>
            </w:r>
            <w:r>
              <w:rPr>
                <w:rFonts w:hint="eastAsia" w:asciiTheme="majorEastAsia" w:hAnsiTheme="majorEastAsia" w:eastAsiaTheme="majorEastAsia" w:cstheme="maj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2015.01</w:t>
            </w:r>
          </w:p>
        </w:tc>
        <w:tc>
          <w:tcPr>
            <w:tcW w:w="4567"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广州市农业科学研究所易地建设项目设计</w:t>
            </w:r>
          </w:p>
        </w:tc>
        <w:tc>
          <w:tcPr>
            <w:tcW w:w="959"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大型</w:t>
            </w:r>
          </w:p>
        </w:tc>
        <w:tc>
          <w:tcPr>
            <w:tcW w:w="6443"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大型，一般公共建筑，单体建筑面积约6万</w:t>
            </w:r>
            <w:r>
              <w:rPr>
                <w:rFonts w:hint="eastAsia" w:asciiTheme="majorEastAsia" w:hAnsiTheme="majorEastAsia" w:eastAsiaTheme="majorEastAsia" w:cstheme="majorEastAsia"/>
                <w:sz w:val="18"/>
                <w:szCs w:val="18"/>
                <w:lang w:eastAsia="zh-CN"/>
              </w:rPr>
              <w:t>平方米</w:t>
            </w:r>
            <w:r>
              <w:rPr>
                <w:rFonts w:hint="eastAsia" w:asciiTheme="majorEastAsia" w:hAnsiTheme="majorEastAsia" w:eastAsiaTheme="majorEastAsia" w:cstheme="maj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2017.05</w:t>
            </w:r>
          </w:p>
        </w:tc>
        <w:tc>
          <w:tcPr>
            <w:tcW w:w="4567"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唯品会琶洲总部项目设计</w:t>
            </w:r>
          </w:p>
        </w:tc>
        <w:tc>
          <w:tcPr>
            <w:tcW w:w="959"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大型</w:t>
            </w:r>
          </w:p>
        </w:tc>
        <w:tc>
          <w:tcPr>
            <w:tcW w:w="6443"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大型，一般公共建筑，单体建筑面积15万</w:t>
            </w:r>
            <w:r>
              <w:rPr>
                <w:rFonts w:hint="eastAsia" w:asciiTheme="majorEastAsia" w:hAnsiTheme="majorEastAsia" w:eastAsiaTheme="majorEastAsia" w:cstheme="majorEastAsia"/>
                <w:sz w:val="18"/>
                <w:szCs w:val="18"/>
                <w:lang w:eastAsia="zh-CN"/>
              </w:rPr>
              <w:t>平方米</w:t>
            </w:r>
            <w:r>
              <w:rPr>
                <w:rFonts w:hint="eastAsia" w:asciiTheme="majorEastAsia" w:hAnsiTheme="majorEastAsia" w:eastAsiaTheme="majorEastAsia" w:cstheme="majorEastAsia"/>
                <w:sz w:val="18"/>
                <w:szCs w:val="18"/>
              </w:rPr>
              <w:t>，地上35层。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2016.08</w:t>
            </w:r>
          </w:p>
        </w:tc>
        <w:tc>
          <w:tcPr>
            <w:tcW w:w="4567"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陆丰核电厂前办公生活区规划和设计一期工程设计</w:t>
            </w:r>
          </w:p>
        </w:tc>
        <w:tc>
          <w:tcPr>
            <w:tcW w:w="959"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大型</w:t>
            </w:r>
          </w:p>
        </w:tc>
        <w:tc>
          <w:tcPr>
            <w:tcW w:w="6443"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大型，住宅生活区，总规划设计面积40万</w:t>
            </w:r>
            <w:r>
              <w:rPr>
                <w:rFonts w:hint="eastAsia" w:asciiTheme="majorEastAsia" w:hAnsiTheme="majorEastAsia" w:eastAsiaTheme="majorEastAsia" w:cstheme="majorEastAsia"/>
                <w:sz w:val="18"/>
                <w:szCs w:val="18"/>
                <w:lang w:eastAsia="zh-CN"/>
              </w:rPr>
              <w:t>平方米</w:t>
            </w:r>
            <w:r>
              <w:rPr>
                <w:rFonts w:hint="eastAsia" w:asciiTheme="majorEastAsia" w:hAnsiTheme="majorEastAsia" w:eastAsiaTheme="majorEastAsia" w:cstheme="maj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2017.06</w:t>
            </w:r>
          </w:p>
        </w:tc>
        <w:tc>
          <w:tcPr>
            <w:tcW w:w="4567"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保利汕尾金町湾A006地块项目设计</w:t>
            </w:r>
          </w:p>
        </w:tc>
        <w:tc>
          <w:tcPr>
            <w:tcW w:w="959"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大型</w:t>
            </w:r>
          </w:p>
        </w:tc>
        <w:tc>
          <w:tcPr>
            <w:tcW w:w="6443"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大型，一般公共建筑，单体建筑面积8.8万</w:t>
            </w:r>
            <w:r>
              <w:rPr>
                <w:rFonts w:hint="eastAsia" w:asciiTheme="majorEastAsia" w:hAnsiTheme="majorEastAsia" w:eastAsiaTheme="majorEastAsia" w:cstheme="majorEastAsia"/>
                <w:sz w:val="18"/>
                <w:szCs w:val="18"/>
                <w:lang w:eastAsia="zh-CN"/>
              </w:rPr>
              <w:t>平方米</w:t>
            </w:r>
            <w:r>
              <w:rPr>
                <w:rFonts w:hint="eastAsia" w:asciiTheme="majorEastAsia" w:hAnsiTheme="majorEastAsia" w:eastAsiaTheme="majorEastAsia" w:cstheme="maj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sz w:val="18"/>
                <w:szCs w:val="18"/>
              </w:rPr>
              <w:t>倪相娟</w:t>
            </w:r>
          </w:p>
        </w:tc>
        <w:tc>
          <w:tcPr>
            <w:tcW w:w="13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2010.02</w:t>
            </w:r>
          </w:p>
        </w:tc>
        <w:tc>
          <w:tcPr>
            <w:tcW w:w="4567"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重庆市金海大道配套园林工程设计</w:t>
            </w:r>
          </w:p>
        </w:tc>
        <w:tc>
          <w:tcPr>
            <w:tcW w:w="959" w:type="dxa"/>
            <w:vAlign w:val="center"/>
          </w:tcPr>
          <w:p>
            <w:pPr>
              <w:snapToGrid w:val="0"/>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443"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大型，城市快速路，全长16.023km，投资额约为2520.46万元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2010.05</w:t>
            </w:r>
          </w:p>
        </w:tc>
        <w:tc>
          <w:tcPr>
            <w:tcW w:w="4567"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重庆市</w:t>
            </w:r>
            <w:r>
              <w:rPr>
                <w:rFonts w:hint="eastAsia" w:asciiTheme="majorEastAsia" w:hAnsiTheme="majorEastAsia" w:eastAsiaTheme="majorEastAsia" w:cstheme="majorEastAsia"/>
                <w:sz w:val="18"/>
                <w:szCs w:val="18"/>
                <w:lang w:val="en-US" w:eastAsia="zh-CN"/>
              </w:rPr>
              <w:t>璧</w:t>
            </w:r>
            <w:r>
              <w:rPr>
                <w:rFonts w:hint="eastAsia" w:asciiTheme="majorEastAsia" w:hAnsiTheme="majorEastAsia" w:eastAsiaTheme="majorEastAsia" w:cstheme="majorEastAsia"/>
                <w:sz w:val="18"/>
                <w:szCs w:val="18"/>
              </w:rPr>
              <w:t>山绿岛区核心区道路配套园林工程设计</w:t>
            </w:r>
          </w:p>
        </w:tc>
        <w:tc>
          <w:tcPr>
            <w:tcW w:w="959"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443"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大型，城市主干道，全长11km，投资额约为2218.5万元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2011.07</w:t>
            </w:r>
          </w:p>
        </w:tc>
        <w:tc>
          <w:tcPr>
            <w:tcW w:w="4567"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鄂州市吴楚大道西段配套园林工程设计</w:t>
            </w:r>
          </w:p>
        </w:tc>
        <w:tc>
          <w:tcPr>
            <w:tcW w:w="959"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443"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大型，城市主干道，全长24.9km，投资额约为3735.67万元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2012.01</w:t>
            </w:r>
          </w:p>
        </w:tc>
        <w:tc>
          <w:tcPr>
            <w:tcW w:w="4567"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南宁市昆仑大道延长线昆仑镇至宾阳段道路配套园林工程设计</w:t>
            </w:r>
          </w:p>
        </w:tc>
        <w:tc>
          <w:tcPr>
            <w:tcW w:w="959"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443"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大型，城市主干道，全长22.62km，投资额约为3393.86万元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2012.03</w:t>
            </w:r>
          </w:p>
        </w:tc>
        <w:tc>
          <w:tcPr>
            <w:tcW w:w="4567"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南宁市公共专业快速通道（南宁市中心－龙象谷）配套园林工程设计</w:t>
            </w:r>
          </w:p>
        </w:tc>
        <w:tc>
          <w:tcPr>
            <w:tcW w:w="959"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443"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大型，城市快速路，全长43.37km，投资额约为4420.15万元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2011.12</w:t>
            </w:r>
          </w:p>
        </w:tc>
        <w:tc>
          <w:tcPr>
            <w:tcW w:w="4567"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泸州市机场快速路配套园林工程设计</w:t>
            </w:r>
          </w:p>
        </w:tc>
        <w:tc>
          <w:tcPr>
            <w:tcW w:w="959"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大型</w:t>
            </w:r>
          </w:p>
        </w:tc>
        <w:tc>
          <w:tcPr>
            <w:tcW w:w="6443"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大型，城市快速路，全长10km，投资额约为2053.25万元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sz w:val="18"/>
                <w:szCs w:val="18"/>
              </w:rPr>
              <w:t>刘懿珠</w:t>
            </w:r>
          </w:p>
        </w:tc>
        <w:tc>
          <w:tcPr>
            <w:tcW w:w="13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2016</w:t>
            </w:r>
            <w:r>
              <w:rPr>
                <w:rFonts w:hint="eastAsia" w:asciiTheme="majorEastAsia" w:hAnsiTheme="majorEastAsia" w:eastAsiaTheme="majorEastAsia" w:cstheme="majorEastAsia"/>
                <w:sz w:val="18"/>
                <w:szCs w:val="18"/>
                <w:lang w:val="en-US" w:eastAsia="zh-CN"/>
              </w:rPr>
              <w:t>.</w:t>
            </w:r>
            <w:r>
              <w:rPr>
                <w:rFonts w:hint="eastAsia" w:asciiTheme="majorEastAsia" w:hAnsiTheme="majorEastAsia" w:eastAsiaTheme="majorEastAsia" w:cstheme="majorEastAsia"/>
                <w:sz w:val="18"/>
                <w:szCs w:val="18"/>
              </w:rPr>
              <w:t>1</w:t>
            </w:r>
          </w:p>
        </w:tc>
        <w:tc>
          <w:tcPr>
            <w:tcW w:w="4567"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沈阳市森林公园景观提升综合整治工程一期工程设计</w:t>
            </w:r>
          </w:p>
        </w:tc>
        <w:tc>
          <w:tcPr>
            <w:tcW w:w="959"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443"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大型：公园，投资额约16136万元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2014</w:t>
            </w:r>
            <w:r>
              <w:rPr>
                <w:rFonts w:hint="eastAsia" w:asciiTheme="majorEastAsia" w:hAnsiTheme="majorEastAsia" w:eastAsiaTheme="majorEastAsia" w:cstheme="majorEastAsia"/>
                <w:sz w:val="18"/>
                <w:szCs w:val="18"/>
                <w:lang w:val="en-US" w:eastAsia="zh-CN"/>
              </w:rPr>
              <w:t>.</w:t>
            </w:r>
            <w:r>
              <w:rPr>
                <w:rFonts w:hint="eastAsia" w:asciiTheme="majorEastAsia" w:hAnsiTheme="majorEastAsia" w:eastAsiaTheme="majorEastAsia" w:cstheme="majorEastAsia"/>
                <w:sz w:val="18"/>
                <w:szCs w:val="18"/>
              </w:rPr>
              <w:t>10</w:t>
            </w:r>
          </w:p>
        </w:tc>
        <w:tc>
          <w:tcPr>
            <w:tcW w:w="4567"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沈阳市迎“十二运”城市道路建设改造及环境综合改造项目-南阳湖大桥续建工程绿化工程设计</w:t>
            </w:r>
          </w:p>
        </w:tc>
        <w:tc>
          <w:tcPr>
            <w:tcW w:w="959"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443"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大型：城市重点景观道路的绿化工程，投资额约2150万元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2016</w:t>
            </w:r>
            <w:r>
              <w:rPr>
                <w:rFonts w:hint="eastAsia" w:asciiTheme="majorEastAsia" w:hAnsiTheme="majorEastAsia" w:eastAsiaTheme="majorEastAsia" w:cstheme="majorEastAsia"/>
                <w:sz w:val="18"/>
                <w:szCs w:val="18"/>
                <w:lang w:eastAsia="zh-CN"/>
              </w:rPr>
              <w:t>.</w:t>
            </w:r>
            <w:r>
              <w:rPr>
                <w:rFonts w:hint="eastAsia" w:asciiTheme="majorEastAsia" w:hAnsiTheme="majorEastAsia" w:eastAsiaTheme="majorEastAsia" w:cstheme="majorEastAsia"/>
                <w:sz w:val="18"/>
                <w:szCs w:val="18"/>
              </w:rPr>
              <w:t>12</w:t>
            </w:r>
          </w:p>
        </w:tc>
        <w:tc>
          <w:tcPr>
            <w:tcW w:w="4567"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沈阳市二环北部、南部绿化带提升工程设计</w:t>
            </w:r>
          </w:p>
        </w:tc>
        <w:tc>
          <w:tcPr>
            <w:tcW w:w="959"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443"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大型：环境城市道路景观带，投资额约2788.3万元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2014</w:t>
            </w:r>
            <w:r>
              <w:rPr>
                <w:rFonts w:hint="eastAsia" w:asciiTheme="majorEastAsia" w:hAnsiTheme="majorEastAsia" w:eastAsiaTheme="majorEastAsia" w:cstheme="majorEastAsia"/>
                <w:sz w:val="18"/>
                <w:szCs w:val="18"/>
                <w:lang w:eastAsia="zh-CN"/>
              </w:rPr>
              <w:t>.</w:t>
            </w:r>
            <w:r>
              <w:rPr>
                <w:rFonts w:hint="eastAsia" w:asciiTheme="majorEastAsia" w:hAnsiTheme="majorEastAsia" w:eastAsiaTheme="majorEastAsia" w:cstheme="majorEastAsia"/>
                <w:sz w:val="18"/>
                <w:szCs w:val="18"/>
              </w:rPr>
              <w:t>9</w:t>
            </w:r>
          </w:p>
        </w:tc>
        <w:tc>
          <w:tcPr>
            <w:tcW w:w="4567"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沈阳市运河水系及公园景观功能提升工程设计</w:t>
            </w:r>
          </w:p>
        </w:tc>
        <w:tc>
          <w:tcPr>
            <w:tcW w:w="959"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443"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大型：城市滨水景观及公园，投资金额2100万元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2016</w:t>
            </w:r>
            <w:r>
              <w:rPr>
                <w:rFonts w:hint="eastAsia" w:asciiTheme="majorEastAsia" w:hAnsiTheme="majorEastAsia" w:eastAsiaTheme="majorEastAsia" w:cstheme="majorEastAsia"/>
                <w:sz w:val="18"/>
                <w:szCs w:val="18"/>
                <w:lang w:eastAsia="zh-CN"/>
              </w:rPr>
              <w:t>.</w:t>
            </w:r>
            <w:r>
              <w:rPr>
                <w:rFonts w:hint="eastAsia" w:asciiTheme="majorEastAsia" w:hAnsiTheme="majorEastAsia" w:eastAsiaTheme="majorEastAsia" w:cstheme="majorEastAsia"/>
                <w:sz w:val="18"/>
                <w:szCs w:val="18"/>
              </w:rPr>
              <w:t>8</w:t>
            </w:r>
          </w:p>
        </w:tc>
        <w:tc>
          <w:tcPr>
            <w:tcW w:w="4567"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沈阳浑河新城市民休闲广场景观工程设计</w:t>
            </w:r>
          </w:p>
        </w:tc>
        <w:tc>
          <w:tcPr>
            <w:tcW w:w="959"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443"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大型：城市广场，投资额约4817.7万元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sz w:val="18"/>
                <w:szCs w:val="18"/>
              </w:rPr>
              <w:t>何健华</w:t>
            </w:r>
          </w:p>
        </w:tc>
        <w:tc>
          <w:tcPr>
            <w:tcW w:w="13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2010.08</w:t>
            </w:r>
          </w:p>
        </w:tc>
        <w:tc>
          <w:tcPr>
            <w:tcW w:w="4567"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深圳南湾郊野公园设计</w:t>
            </w:r>
          </w:p>
        </w:tc>
        <w:tc>
          <w:tcPr>
            <w:tcW w:w="959"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443"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大型，设计面积：136.82平方米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2015.02</w:t>
            </w:r>
          </w:p>
        </w:tc>
        <w:tc>
          <w:tcPr>
            <w:tcW w:w="4567"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长沙名仕官邸景观设计</w:t>
            </w:r>
          </w:p>
        </w:tc>
        <w:tc>
          <w:tcPr>
            <w:tcW w:w="959"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443"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大型，设计面积：35860平方米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2013.03</w:t>
            </w:r>
          </w:p>
        </w:tc>
        <w:tc>
          <w:tcPr>
            <w:tcW w:w="4567"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广州番禺奥园养生广场园林景观设计</w:t>
            </w:r>
          </w:p>
        </w:tc>
        <w:tc>
          <w:tcPr>
            <w:tcW w:w="959"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443"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大型，设计面积：24046平方米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2012.11</w:t>
            </w:r>
          </w:p>
        </w:tc>
        <w:tc>
          <w:tcPr>
            <w:tcW w:w="4567"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北滘镇新城区中央商务区道路绿化提升工程</w:t>
            </w:r>
          </w:p>
        </w:tc>
        <w:tc>
          <w:tcPr>
            <w:tcW w:w="959"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443"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大型，项目包括北滘诚德路、人昌路、天宁路、105国道绿化设计，总工程造价：1.1亿元。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2014.11</w:t>
            </w:r>
          </w:p>
        </w:tc>
        <w:tc>
          <w:tcPr>
            <w:tcW w:w="4567"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颐和海南124项目（颐和酒店）室外景观设计</w:t>
            </w:r>
          </w:p>
        </w:tc>
        <w:tc>
          <w:tcPr>
            <w:tcW w:w="959"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443"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大型，设计面积：42000平方米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2016.02</w:t>
            </w:r>
          </w:p>
        </w:tc>
        <w:tc>
          <w:tcPr>
            <w:tcW w:w="4567"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南昌方大•上上城景观设计</w:t>
            </w:r>
          </w:p>
        </w:tc>
        <w:tc>
          <w:tcPr>
            <w:tcW w:w="959"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443"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大型，设计面积：67500平方米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2017.05</w:t>
            </w:r>
          </w:p>
        </w:tc>
        <w:tc>
          <w:tcPr>
            <w:tcW w:w="4567"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西宁新华联广场项目景观设计</w:t>
            </w:r>
          </w:p>
        </w:tc>
        <w:tc>
          <w:tcPr>
            <w:tcW w:w="959"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443"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大型，设计面积：132000平方米</w:t>
            </w:r>
          </w:p>
        </w:tc>
      </w:tr>
    </w:tbl>
    <w:p>
      <w:pPr>
        <w:rPr>
          <w:rFonts w:hint="eastAsia" w:ascii="方正小标宋简体" w:hAnsi="方正小标宋简体" w:eastAsia="方正小标宋简体"/>
          <w:b w:val="0"/>
          <w:bCs/>
          <w:sz w:val="44"/>
          <w:szCs w:val="44"/>
          <w:lang w:eastAsia="zh-CN"/>
        </w:rPr>
        <w:sectPr>
          <w:pgSz w:w="16838" w:h="11906" w:orient="landscape"/>
          <w:pgMar w:top="1800" w:right="1440" w:bottom="1800" w:left="1440" w:header="851" w:footer="992" w:gutter="0"/>
          <w:cols w:space="425" w:num="1"/>
          <w:docGrid w:type="lines" w:linePitch="312" w:charSpace="0"/>
        </w:sectPr>
      </w:pPr>
    </w:p>
    <w:p>
      <w:pPr>
        <w:tabs>
          <w:tab w:val="left" w:pos="1620"/>
        </w:tabs>
        <w:spacing w:after="156" w:afterLines="50"/>
        <w:jc w:val="center"/>
        <w:rPr>
          <w:rFonts w:hint="eastAsia" w:ascii="方正小标宋简体" w:hAnsi="方正小标宋简体" w:eastAsia="方正小标宋简体"/>
          <w:b w:val="0"/>
          <w:bCs/>
          <w:sz w:val="44"/>
          <w:szCs w:val="44"/>
          <w:lang w:eastAsia="zh-CN"/>
        </w:rPr>
      </w:pPr>
      <w:r>
        <w:rPr>
          <w:rFonts w:ascii="Times New Roman" w:hAnsi="Times New Roman"/>
          <w:b/>
          <w:sz w:val="44"/>
          <w:szCs w:val="44"/>
        </w:rPr>
        <w:t>机 构 基 本 情 况</w:t>
      </w:r>
    </w:p>
    <w:tbl>
      <w:tblPr>
        <w:tblStyle w:val="5"/>
        <w:tblW w:w="9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4179"/>
        <w:gridCol w:w="1479"/>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noWrap w:val="0"/>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机构名称</w:t>
            </w:r>
          </w:p>
        </w:tc>
        <w:tc>
          <w:tcPr>
            <w:tcW w:w="4179" w:type="dxa"/>
            <w:noWrap w:val="0"/>
            <w:vAlign w:val="center"/>
          </w:tcPr>
          <w:p>
            <w:pPr>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rPr>
              <w:t>佛山德顺施工图审查有限公司</w:t>
            </w:r>
          </w:p>
        </w:tc>
        <w:tc>
          <w:tcPr>
            <w:tcW w:w="1479" w:type="dxa"/>
            <w:noWrap w:val="0"/>
            <w:vAlign w:val="center"/>
          </w:tcPr>
          <w:p>
            <w:pPr>
              <w:jc w:val="center"/>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rPr>
              <w:t>成立日期</w:t>
            </w:r>
          </w:p>
        </w:tc>
        <w:tc>
          <w:tcPr>
            <w:tcW w:w="2246" w:type="dxa"/>
            <w:noWrap w:val="0"/>
            <w:vAlign w:val="center"/>
          </w:tcPr>
          <w:p>
            <w:pPr>
              <w:jc w:val="center"/>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rPr>
              <w:t>2018年02月01日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noWrap w:val="0"/>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机构住所</w:t>
            </w:r>
          </w:p>
        </w:tc>
        <w:tc>
          <w:tcPr>
            <w:tcW w:w="4179" w:type="dxa"/>
            <w:noWrap w:val="0"/>
            <w:vAlign w:val="center"/>
          </w:tcPr>
          <w:p>
            <w:pPr>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rPr>
              <w:t>广东省佛山市顺德区大良街道近良社区近良路6号龙的大厦五层办公室503-505单元</w:t>
            </w:r>
          </w:p>
        </w:tc>
        <w:tc>
          <w:tcPr>
            <w:tcW w:w="1479" w:type="dxa"/>
            <w:noWrap w:val="0"/>
            <w:vAlign w:val="center"/>
          </w:tcPr>
          <w:p>
            <w:pPr>
              <w:jc w:val="center"/>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rPr>
              <w:t>隶属地</w:t>
            </w:r>
          </w:p>
        </w:tc>
        <w:tc>
          <w:tcPr>
            <w:tcW w:w="2246" w:type="dxa"/>
            <w:noWrap w:val="0"/>
            <w:vAlign w:val="center"/>
          </w:tcPr>
          <w:p>
            <w:pPr>
              <w:jc w:val="center"/>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rPr>
              <w:t>佛山市顺德区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noWrap w:val="0"/>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单位类型</w:t>
            </w:r>
          </w:p>
        </w:tc>
        <w:tc>
          <w:tcPr>
            <w:tcW w:w="4179" w:type="dxa"/>
            <w:noWrap w:val="0"/>
            <w:vAlign w:val="center"/>
          </w:tcPr>
          <w:p>
            <w:pPr>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有限责任公司</w:t>
            </w:r>
          </w:p>
        </w:tc>
        <w:tc>
          <w:tcPr>
            <w:tcW w:w="1479" w:type="dxa"/>
            <w:vMerge w:val="restart"/>
            <w:noWrap w:val="0"/>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统一社会</w:t>
            </w:r>
          </w:p>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信用代码</w:t>
            </w:r>
          </w:p>
          <w:p>
            <w:pPr>
              <w:jc w:val="center"/>
              <w:rPr>
                <w:rFonts w:hint="eastAsia" w:asciiTheme="majorEastAsia" w:hAnsiTheme="majorEastAsia" w:eastAsiaTheme="majorEastAsia" w:cstheme="majorEastAsia"/>
                <w:sz w:val="21"/>
                <w:szCs w:val="21"/>
              </w:rPr>
            </w:pPr>
          </w:p>
        </w:tc>
        <w:tc>
          <w:tcPr>
            <w:tcW w:w="2246" w:type="dxa"/>
            <w:vMerge w:val="restart"/>
            <w:noWrap w:val="0"/>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91440606MA51B0KP9X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noWrap w:val="0"/>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注册资本</w:t>
            </w:r>
          </w:p>
        </w:tc>
        <w:tc>
          <w:tcPr>
            <w:tcW w:w="4179" w:type="dxa"/>
            <w:noWrap w:val="0"/>
            <w:vAlign w:val="center"/>
          </w:tcPr>
          <w:p>
            <w:pPr>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300万元</w:t>
            </w:r>
          </w:p>
        </w:tc>
        <w:tc>
          <w:tcPr>
            <w:tcW w:w="1479" w:type="dxa"/>
            <w:vMerge w:val="continue"/>
            <w:noWrap w:val="0"/>
            <w:vAlign w:val="center"/>
          </w:tcPr>
          <w:p>
            <w:pPr>
              <w:jc w:val="center"/>
              <w:rPr>
                <w:rFonts w:hint="eastAsia" w:asciiTheme="majorEastAsia" w:hAnsiTheme="majorEastAsia" w:eastAsiaTheme="majorEastAsia" w:cstheme="majorEastAsia"/>
                <w:sz w:val="21"/>
                <w:szCs w:val="21"/>
              </w:rPr>
            </w:pPr>
          </w:p>
        </w:tc>
        <w:tc>
          <w:tcPr>
            <w:tcW w:w="2246" w:type="dxa"/>
            <w:vMerge w:val="continue"/>
            <w:noWrap w:val="0"/>
            <w:vAlign w:val="center"/>
          </w:tcPr>
          <w:p>
            <w:pPr>
              <w:jc w:val="center"/>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jc w:val="center"/>
        </w:trPr>
        <w:tc>
          <w:tcPr>
            <w:tcW w:w="1426" w:type="dxa"/>
            <w:noWrap w:val="0"/>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主管部门或举办单位、联营人、股东</w:t>
            </w:r>
          </w:p>
        </w:tc>
        <w:tc>
          <w:tcPr>
            <w:tcW w:w="7904" w:type="dxa"/>
            <w:gridSpan w:val="3"/>
            <w:noWrap w:val="0"/>
            <w:vAlign w:val="center"/>
          </w:tcPr>
          <w:p>
            <w:pPr>
              <w:spacing w:after="156" w:afterLines="5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主管部门（举办单位）：</w:t>
            </w:r>
          </w:p>
          <w:p>
            <w:pPr>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rPr>
              <w:t>联营人（股东）：李仁耿、何伟瑜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jc w:val="center"/>
        </w:trPr>
        <w:tc>
          <w:tcPr>
            <w:tcW w:w="1426" w:type="dxa"/>
            <w:noWrap w:val="0"/>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业务范围或经营范围</w:t>
            </w:r>
          </w:p>
        </w:tc>
        <w:tc>
          <w:tcPr>
            <w:tcW w:w="7904" w:type="dxa"/>
            <w:gridSpan w:val="3"/>
            <w:noWrap w:val="0"/>
            <w:vAlign w:val="center"/>
          </w:tcPr>
          <w:p>
            <w:pPr>
              <w:tabs>
                <w:tab w:val="left" w:pos="6556"/>
              </w:tabs>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rPr>
              <w:t>施工图审查，建设工程技术咨询服务，建设工程技术评审服务。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6" w:type="dxa"/>
            <w:noWrap w:val="0"/>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机构人员数</w:t>
            </w:r>
          </w:p>
        </w:tc>
        <w:tc>
          <w:tcPr>
            <w:tcW w:w="4179" w:type="dxa"/>
            <w:noWrap w:val="0"/>
            <w:vAlign w:val="center"/>
          </w:tcPr>
          <w:p>
            <w:pPr>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rPr>
              <w:t>55</w:t>
            </w:r>
          </w:p>
        </w:tc>
        <w:tc>
          <w:tcPr>
            <w:tcW w:w="1479" w:type="dxa"/>
            <w:noWrap w:val="0"/>
            <w:vAlign w:val="center"/>
          </w:tcPr>
          <w:p>
            <w:pPr>
              <w:jc w:val="center"/>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rPr>
              <w:t>审查人员数</w:t>
            </w:r>
          </w:p>
        </w:tc>
        <w:tc>
          <w:tcPr>
            <w:tcW w:w="2246" w:type="dxa"/>
            <w:noWrap w:val="0"/>
            <w:vAlign w:val="center"/>
          </w:tcPr>
          <w:p>
            <w:pPr>
              <w:jc w:val="center"/>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rPr>
              <w:t>45-35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6" w:type="dxa"/>
            <w:noWrap w:val="0"/>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法定代表人</w:t>
            </w:r>
          </w:p>
        </w:tc>
        <w:tc>
          <w:tcPr>
            <w:tcW w:w="4179" w:type="dxa"/>
            <w:noWrap w:val="0"/>
            <w:vAlign w:val="center"/>
          </w:tcPr>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李仁耿</w:t>
            </w:r>
          </w:p>
        </w:tc>
        <w:tc>
          <w:tcPr>
            <w:tcW w:w="1479" w:type="dxa"/>
            <w:noWrap w:val="0"/>
            <w:vAlign w:val="center"/>
          </w:tcPr>
          <w:p>
            <w:pPr>
              <w:jc w:val="center"/>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rPr>
              <w:t>办公电话</w:t>
            </w:r>
          </w:p>
        </w:tc>
        <w:tc>
          <w:tcPr>
            <w:tcW w:w="2246" w:type="dxa"/>
            <w:noWrap w:val="0"/>
            <w:vAlign w:val="center"/>
          </w:tcPr>
          <w:p>
            <w:pPr>
              <w:jc w:val="center"/>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rPr>
              <w:t>0757-29966068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26" w:type="dxa"/>
            <w:noWrap w:val="0"/>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行政负责人</w:t>
            </w:r>
          </w:p>
        </w:tc>
        <w:tc>
          <w:tcPr>
            <w:tcW w:w="4179" w:type="dxa"/>
            <w:noWrap w:val="0"/>
            <w:vAlign w:val="center"/>
          </w:tcPr>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李仁耿</w:t>
            </w:r>
          </w:p>
        </w:tc>
        <w:tc>
          <w:tcPr>
            <w:tcW w:w="1479" w:type="dxa"/>
            <w:noWrap w:val="0"/>
            <w:vAlign w:val="center"/>
          </w:tcPr>
          <w:p>
            <w:pPr>
              <w:jc w:val="center"/>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rPr>
              <w:t>办公电话</w:t>
            </w:r>
          </w:p>
        </w:tc>
        <w:tc>
          <w:tcPr>
            <w:tcW w:w="2246" w:type="dxa"/>
            <w:noWrap w:val="0"/>
            <w:vAlign w:val="center"/>
          </w:tcPr>
          <w:p>
            <w:pPr>
              <w:jc w:val="center"/>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rPr>
              <w:t>0757-29966068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426" w:type="dxa"/>
            <w:noWrap w:val="0"/>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技术负责人</w:t>
            </w:r>
          </w:p>
        </w:tc>
        <w:tc>
          <w:tcPr>
            <w:tcW w:w="4179" w:type="dxa"/>
            <w:noWrap w:val="0"/>
            <w:vAlign w:val="center"/>
          </w:tcPr>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刘正伟</w:t>
            </w:r>
          </w:p>
        </w:tc>
        <w:tc>
          <w:tcPr>
            <w:tcW w:w="1479" w:type="dxa"/>
            <w:noWrap w:val="0"/>
            <w:vAlign w:val="center"/>
          </w:tcPr>
          <w:p>
            <w:pPr>
              <w:jc w:val="center"/>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rPr>
              <w:t>办公电话</w:t>
            </w:r>
          </w:p>
        </w:tc>
        <w:tc>
          <w:tcPr>
            <w:tcW w:w="2246" w:type="dxa"/>
            <w:noWrap w:val="0"/>
            <w:vAlign w:val="center"/>
          </w:tcPr>
          <w:p>
            <w:pPr>
              <w:jc w:val="center"/>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rPr>
              <w:t>0757-29962937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426" w:type="dxa"/>
            <w:noWrap w:val="0"/>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工作联系人</w:t>
            </w:r>
          </w:p>
        </w:tc>
        <w:tc>
          <w:tcPr>
            <w:tcW w:w="4179" w:type="dxa"/>
            <w:noWrap w:val="0"/>
            <w:vAlign w:val="center"/>
          </w:tcPr>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李秀凤</w:t>
            </w:r>
          </w:p>
        </w:tc>
        <w:tc>
          <w:tcPr>
            <w:tcW w:w="1479" w:type="dxa"/>
            <w:noWrap w:val="0"/>
            <w:vAlign w:val="center"/>
          </w:tcPr>
          <w:p>
            <w:pPr>
              <w:jc w:val="center"/>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rPr>
              <w:t>办公电话</w:t>
            </w:r>
          </w:p>
        </w:tc>
        <w:tc>
          <w:tcPr>
            <w:tcW w:w="2246" w:type="dxa"/>
            <w:noWrap w:val="0"/>
            <w:vAlign w:val="center"/>
          </w:tcPr>
          <w:p>
            <w:pPr>
              <w:jc w:val="center"/>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rPr>
              <w:t>0757-29966822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6" w:type="dxa"/>
            <w:noWrap w:val="0"/>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通信地址</w:t>
            </w:r>
          </w:p>
        </w:tc>
        <w:tc>
          <w:tcPr>
            <w:tcW w:w="4179" w:type="dxa"/>
            <w:noWrap w:val="0"/>
            <w:vAlign w:val="center"/>
          </w:tcPr>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佛山市顺德区大良近良路6号龙的大厦5楼</w:t>
            </w:r>
          </w:p>
        </w:tc>
        <w:tc>
          <w:tcPr>
            <w:tcW w:w="1479" w:type="dxa"/>
            <w:noWrap w:val="0"/>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邮政编码</w:t>
            </w:r>
          </w:p>
        </w:tc>
        <w:tc>
          <w:tcPr>
            <w:tcW w:w="2246" w:type="dxa"/>
            <w:noWrap w:val="0"/>
            <w:vAlign w:val="center"/>
          </w:tcPr>
          <w:p>
            <w:pPr>
              <w:jc w:val="center"/>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rPr>
              <w:t>528300</w:t>
            </w:r>
          </w:p>
        </w:tc>
      </w:tr>
    </w:tbl>
    <w:p>
      <w:pPr>
        <w:rPr>
          <w:rFonts w:hint="eastAsia" w:ascii="方正小标宋简体" w:hAnsi="方正小标宋简体" w:eastAsia="方正小标宋简体"/>
          <w:b w:val="0"/>
          <w:bCs/>
          <w:sz w:val="44"/>
          <w:szCs w:val="44"/>
          <w:lang w:eastAsia="zh-CN"/>
        </w:rPr>
      </w:pPr>
    </w:p>
    <w:p>
      <w:pPr>
        <w:rPr>
          <w:rFonts w:hint="eastAsia" w:ascii="方正小标宋简体" w:hAnsi="方正小标宋简体" w:eastAsia="方正小标宋简体"/>
          <w:b w:val="0"/>
          <w:bCs/>
          <w:sz w:val="44"/>
          <w:szCs w:val="44"/>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cs="Times New Roman"/>
          <w:b w:val="0"/>
          <w:bCs/>
          <w:sz w:val="44"/>
          <w:szCs w:val="44"/>
          <w:lang w:eastAsia="zh-CN"/>
        </w:rPr>
        <w:t>佛山德顺施工图审查有限公司</w:t>
      </w:r>
      <w:r>
        <w:rPr>
          <w:rFonts w:hint="eastAsia" w:ascii="方正小标宋简体" w:hAnsi="方正小标宋简体" w:eastAsia="方正小标宋简体"/>
          <w:b w:val="0"/>
          <w:bCs/>
          <w:sz w:val="44"/>
          <w:szCs w:val="44"/>
          <w:lang w:eastAsia="zh-CN"/>
        </w:rPr>
        <w:t>审查人员情况</w:t>
      </w:r>
    </w:p>
    <w:tbl>
      <w:tblPr>
        <w:tblStyle w:val="5"/>
        <w:tblW w:w="140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741"/>
        <w:gridCol w:w="740"/>
        <w:gridCol w:w="741"/>
        <w:gridCol w:w="740"/>
        <w:gridCol w:w="741"/>
        <w:gridCol w:w="740"/>
        <w:gridCol w:w="741"/>
        <w:gridCol w:w="740"/>
        <w:gridCol w:w="741"/>
        <w:gridCol w:w="740"/>
        <w:gridCol w:w="741"/>
        <w:gridCol w:w="740"/>
        <w:gridCol w:w="741"/>
        <w:gridCol w:w="740"/>
        <w:gridCol w:w="741"/>
        <w:gridCol w:w="740"/>
        <w:gridCol w:w="741"/>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专业</w:t>
            </w:r>
          </w:p>
        </w:tc>
        <w:tc>
          <w:tcPr>
            <w:tcW w:w="741"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建筑</w:t>
            </w:r>
          </w:p>
        </w:tc>
        <w:tc>
          <w:tcPr>
            <w:tcW w:w="740"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结构</w:t>
            </w:r>
          </w:p>
        </w:tc>
        <w:tc>
          <w:tcPr>
            <w:tcW w:w="741" w:type="dxa"/>
            <w:vAlign w:val="center"/>
          </w:tcPr>
          <w:p>
            <w:pPr>
              <w:ind w:left="-100" w:leftChars="-5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结构（cx）</w:t>
            </w:r>
          </w:p>
        </w:tc>
        <w:tc>
          <w:tcPr>
            <w:tcW w:w="740"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给水排水</w:t>
            </w:r>
          </w:p>
        </w:tc>
        <w:tc>
          <w:tcPr>
            <w:tcW w:w="741"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暖通空调</w:t>
            </w:r>
          </w:p>
        </w:tc>
        <w:tc>
          <w:tcPr>
            <w:tcW w:w="740"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电气</w:t>
            </w:r>
          </w:p>
        </w:tc>
        <w:tc>
          <w:tcPr>
            <w:tcW w:w="741"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动力</w:t>
            </w:r>
          </w:p>
        </w:tc>
        <w:tc>
          <w:tcPr>
            <w:tcW w:w="740"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自控</w:t>
            </w:r>
          </w:p>
        </w:tc>
        <w:tc>
          <w:tcPr>
            <w:tcW w:w="741"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机械</w:t>
            </w:r>
          </w:p>
        </w:tc>
        <w:tc>
          <w:tcPr>
            <w:tcW w:w="740"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通信信号</w:t>
            </w:r>
          </w:p>
        </w:tc>
        <w:tc>
          <w:tcPr>
            <w:tcW w:w="741"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站场</w:t>
            </w:r>
          </w:p>
        </w:tc>
        <w:tc>
          <w:tcPr>
            <w:tcW w:w="740"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道路</w:t>
            </w:r>
          </w:p>
        </w:tc>
        <w:tc>
          <w:tcPr>
            <w:tcW w:w="741"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线路</w:t>
            </w:r>
          </w:p>
        </w:tc>
        <w:tc>
          <w:tcPr>
            <w:tcW w:w="740"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桥梁</w:t>
            </w:r>
          </w:p>
        </w:tc>
        <w:tc>
          <w:tcPr>
            <w:tcW w:w="741"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园林</w:t>
            </w:r>
          </w:p>
        </w:tc>
        <w:tc>
          <w:tcPr>
            <w:tcW w:w="740"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环保</w:t>
            </w:r>
          </w:p>
        </w:tc>
        <w:tc>
          <w:tcPr>
            <w:tcW w:w="741"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勘察</w:t>
            </w:r>
          </w:p>
        </w:tc>
        <w:tc>
          <w:tcPr>
            <w:tcW w:w="741"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人数</w:t>
            </w:r>
          </w:p>
        </w:tc>
        <w:tc>
          <w:tcPr>
            <w:tcW w:w="741"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2-2</w:t>
            </w:r>
          </w:p>
        </w:tc>
        <w:tc>
          <w:tcPr>
            <w:tcW w:w="740"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2-2</w:t>
            </w:r>
          </w:p>
        </w:tc>
        <w:tc>
          <w:tcPr>
            <w:tcW w:w="741" w:type="dxa"/>
            <w:vAlign w:val="center"/>
          </w:tcPr>
          <w:p>
            <w:pPr>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sz w:val="18"/>
                <w:szCs w:val="18"/>
              </w:rPr>
              <w:t>2-2</w:t>
            </w:r>
          </w:p>
        </w:tc>
        <w:tc>
          <w:tcPr>
            <w:tcW w:w="740"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7-5</w:t>
            </w:r>
          </w:p>
        </w:tc>
        <w:tc>
          <w:tcPr>
            <w:tcW w:w="741"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2-2</w:t>
            </w:r>
          </w:p>
        </w:tc>
        <w:tc>
          <w:tcPr>
            <w:tcW w:w="740"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2-2</w:t>
            </w:r>
          </w:p>
        </w:tc>
        <w:tc>
          <w:tcPr>
            <w:tcW w:w="741"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rPr>
              <w:t>4-2</w:t>
            </w:r>
          </w:p>
        </w:tc>
        <w:tc>
          <w:tcPr>
            <w:tcW w:w="740"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741"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740"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741"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740"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rPr>
              <w:t>7-5</w:t>
            </w:r>
          </w:p>
        </w:tc>
        <w:tc>
          <w:tcPr>
            <w:tcW w:w="741"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740"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rPr>
              <w:t>7-5</w:t>
            </w:r>
          </w:p>
        </w:tc>
        <w:tc>
          <w:tcPr>
            <w:tcW w:w="741"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rPr>
              <w:t>2-1</w:t>
            </w:r>
          </w:p>
        </w:tc>
        <w:tc>
          <w:tcPr>
            <w:tcW w:w="740"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rPr>
              <w:t>1-0</w:t>
            </w:r>
          </w:p>
        </w:tc>
        <w:tc>
          <w:tcPr>
            <w:tcW w:w="741"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2-2</w:t>
            </w:r>
          </w:p>
        </w:tc>
        <w:tc>
          <w:tcPr>
            <w:tcW w:w="741"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31-23</w:t>
            </w:r>
          </w:p>
        </w:tc>
      </w:tr>
    </w:tbl>
    <w:tbl>
      <w:tblPr>
        <w:tblStyle w:val="5"/>
        <w:tblpPr w:leftFromText="180" w:rightFromText="180" w:vertAnchor="text" w:horzAnchor="page" w:tblpXSpec="center" w:tblpY="781"/>
        <w:tblOverlap w:val="never"/>
        <w:tblW w:w="13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1203"/>
        <w:gridCol w:w="1442"/>
        <w:gridCol w:w="1027"/>
        <w:gridCol w:w="1108"/>
        <w:gridCol w:w="2007"/>
        <w:gridCol w:w="2146"/>
        <w:gridCol w:w="1486"/>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1714" w:type="dxa"/>
            <w:vAlign w:val="center"/>
          </w:tcPr>
          <w:p>
            <w:pPr>
              <w:spacing w:line="220" w:lineRule="exact"/>
              <w:jc w:val="center"/>
              <w:rPr>
                <w:sz w:val="18"/>
                <w:szCs w:val="18"/>
              </w:rPr>
            </w:pPr>
            <w:r>
              <w:rPr>
                <w:rFonts w:hint="eastAsia"/>
                <w:sz w:val="18"/>
                <w:szCs w:val="18"/>
              </w:rPr>
              <w:t>专业</w:t>
            </w:r>
          </w:p>
        </w:tc>
        <w:tc>
          <w:tcPr>
            <w:tcW w:w="1203" w:type="dxa"/>
            <w:vAlign w:val="center"/>
          </w:tcPr>
          <w:p>
            <w:pPr>
              <w:jc w:val="center"/>
              <w:rPr>
                <w:sz w:val="18"/>
                <w:szCs w:val="18"/>
              </w:rPr>
            </w:pPr>
            <w:r>
              <w:rPr>
                <w:rFonts w:hint="eastAsia"/>
                <w:sz w:val="18"/>
                <w:szCs w:val="18"/>
              </w:rPr>
              <w:t>岗位性质</w:t>
            </w:r>
          </w:p>
        </w:tc>
        <w:tc>
          <w:tcPr>
            <w:tcW w:w="1442" w:type="dxa"/>
            <w:vAlign w:val="center"/>
          </w:tcPr>
          <w:p>
            <w:pPr>
              <w:spacing w:line="220" w:lineRule="exact"/>
              <w:jc w:val="center"/>
              <w:rPr>
                <w:sz w:val="18"/>
                <w:szCs w:val="18"/>
              </w:rPr>
            </w:pPr>
            <w:r>
              <w:rPr>
                <w:rFonts w:hint="eastAsia"/>
                <w:sz w:val="18"/>
                <w:szCs w:val="18"/>
              </w:rPr>
              <w:t>姓 名</w:t>
            </w:r>
          </w:p>
        </w:tc>
        <w:tc>
          <w:tcPr>
            <w:tcW w:w="1027" w:type="dxa"/>
            <w:vAlign w:val="center"/>
          </w:tcPr>
          <w:p>
            <w:pPr>
              <w:spacing w:line="220" w:lineRule="exact"/>
              <w:jc w:val="center"/>
              <w:rPr>
                <w:sz w:val="18"/>
                <w:szCs w:val="18"/>
              </w:rPr>
            </w:pPr>
            <w:r>
              <w:rPr>
                <w:rFonts w:hint="eastAsia"/>
                <w:sz w:val="18"/>
                <w:szCs w:val="18"/>
              </w:rPr>
              <w:t>性别</w:t>
            </w:r>
          </w:p>
        </w:tc>
        <w:tc>
          <w:tcPr>
            <w:tcW w:w="1108" w:type="dxa"/>
            <w:vAlign w:val="center"/>
          </w:tcPr>
          <w:p>
            <w:pPr>
              <w:spacing w:line="220" w:lineRule="exact"/>
              <w:jc w:val="center"/>
              <w:rPr>
                <w:rFonts w:hint="eastAsia"/>
                <w:sz w:val="18"/>
                <w:szCs w:val="18"/>
              </w:rPr>
            </w:pPr>
            <w:r>
              <w:rPr>
                <w:rFonts w:hint="eastAsia"/>
                <w:sz w:val="18"/>
                <w:szCs w:val="18"/>
              </w:rPr>
              <w:t>年龄</w:t>
            </w:r>
          </w:p>
          <w:p>
            <w:pPr>
              <w:spacing w:line="220" w:lineRule="exact"/>
              <w:jc w:val="center"/>
              <w:rPr>
                <w:sz w:val="18"/>
                <w:szCs w:val="18"/>
              </w:rPr>
            </w:pPr>
            <w:r>
              <w:rPr>
                <w:rFonts w:hint="eastAsia"/>
                <w:sz w:val="18"/>
                <w:szCs w:val="18"/>
              </w:rPr>
              <w:t>（岁）</w:t>
            </w:r>
          </w:p>
        </w:tc>
        <w:tc>
          <w:tcPr>
            <w:tcW w:w="2007" w:type="dxa"/>
            <w:vAlign w:val="center"/>
          </w:tcPr>
          <w:p>
            <w:pPr>
              <w:spacing w:line="220" w:lineRule="exact"/>
              <w:jc w:val="center"/>
              <w:rPr>
                <w:sz w:val="18"/>
                <w:szCs w:val="18"/>
              </w:rPr>
            </w:pPr>
            <w:r>
              <w:rPr>
                <w:rFonts w:hint="eastAsia"/>
                <w:sz w:val="18"/>
                <w:szCs w:val="18"/>
              </w:rPr>
              <w:t>执业注册类别</w:t>
            </w:r>
          </w:p>
        </w:tc>
        <w:tc>
          <w:tcPr>
            <w:tcW w:w="2146" w:type="dxa"/>
            <w:vAlign w:val="center"/>
          </w:tcPr>
          <w:p>
            <w:pPr>
              <w:spacing w:line="220" w:lineRule="exact"/>
              <w:jc w:val="center"/>
              <w:rPr>
                <w:sz w:val="18"/>
                <w:szCs w:val="18"/>
              </w:rPr>
            </w:pPr>
            <w:r>
              <w:rPr>
                <w:rFonts w:hint="eastAsia"/>
                <w:sz w:val="18"/>
                <w:szCs w:val="18"/>
              </w:rPr>
              <w:t>技术职称</w:t>
            </w:r>
          </w:p>
        </w:tc>
        <w:tc>
          <w:tcPr>
            <w:tcW w:w="1486" w:type="dxa"/>
            <w:vAlign w:val="center"/>
          </w:tcPr>
          <w:p>
            <w:pPr>
              <w:spacing w:line="22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设计工龄</w:t>
            </w:r>
          </w:p>
          <w:p>
            <w:pPr>
              <w:spacing w:line="22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(年)</w:t>
            </w:r>
          </w:p>
        </w:tc>
        <w:tc>
          <w:tcPr>
            <w:tcW w:w="1534" w:type="dxa"/>
            <w:vAlign w:val="center"/>
          </w:tcPr>
          <w:p>
            <w:pPr>
              <w:spacing w:line="22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设计业绩</w:t>
            </w:r>
          </w:p>
          <w:p>
            <w:pPr>
              <w:spacing w:line="22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spacing w:line="22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建筑</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ascii="Times New Roman" w:hAnsi="Times New Roman"/>
                <w:sz w:val="18"/>
                <w:szCs w:val="18"/>
              </w:rPr>
              <w:t>专职</w:t>
            </w:r>
          </w:p>
        </w:tc>
        <w:tc>
          <w:tcPr>
            <w:tcW w:w="1442" w:type="dxa"/>
            <w:vAlign w:val="center"/>
          </w:tcPr>
          <w:p>
            <w:pPr>
              <w:spacing w:line="22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李生</w:t>
            </w:r>
          </w:p>
        </w:tc>
        <w:tc>
          <w:tcPr>
            <w:tcW w:w="1027" w:type="dxa"/>
            <w:vAlign w:val="center"/>
          </w:tcPr>
          <w:p>
            <w:pPr>
              <w:spacing w:line="220" w:lineRule="exact"/>
              <w:jc w:val="center"/>
              <w:rPr>
                <w:rFonts w:hint="eastAsia" w:asciiTheme="majorEastAsia" w:hAnsiTheme="majorEastAsia" w:eastAsiaTheme="majorEastAsia" w:cstheme="majorEastAsia"/>
                <w:sz w:val="18"/>
                <w:szCs w:val="18"/>
                <w:lang w:val="en-US" w:eastAsia="zh-CN"/>
              </w:rPr>
            </w:pPr>
            <w:r>
              <w:rPr>
                <w:rFonts w:hint="eastAsia"/>
                <w:sz w:val="18"/>
                <w:szCs w:val="18"/>
              </w:rPr>
              <w:t>男</w:t>
            </w:r>
          </w:p>
        </w:tc>
        <w:tc>
          <w:tcPr>
            <w:tcW w:w="1108" w:type="dxa"/>
            <w:vAlign w:val="center"/>
          </w:tcPr>
          <w:p>
            <w:pPr>
              <w:spacing w:line="220" w:lineRule="exact"/>
              <w:jc w:val="center"/>
              <w:rPr>
                <w:rFonts w:hint="eastAsia" w:asciiTheme="majorEastAsia" w:hAnsiTheme="majorEastAsia" w:eastAsiaTheme="majorEastAsia" w:cstheme="majorEastAsia"/>
                <w:sz w:val="18"/>
                <w:szCs w:val="18"/>
                <w:lang w:val="en-US" w:eastAsia="zh-CN"/>
              </w:rPr>
            </w:pPr>
            <w:r>
              <w:rPr>
                <w:rFonts w:hint="eastAsia"/>
                <w:sz w:val="18"/>
                <w:szCs w:val="18"/>
              </w:rPr>
              <w:t>48</w:t>
            </w:r>
          </w:p>
        </w:tc>
        <w:tc>
          <w:tcPr>
            <w:tcW w:w="2007" w:type="dxa"/>
            <w:vAlign w:val="center"/>
          </w:tcPr>
          <w:p>
            <w:pPr>
              <w:spacing w:line="22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一级注册建筑师</w:t>
            </w:r>
          </w:p>
        </w:tc>
        <w:tc>
          <w:tcPr>
            <w:tcW w:w="2146" w:type="dxa"/>
            <w:vAlign w:val="center"/>
          </w:tcPr>
          <w:p>
            <w:pPr>
              <w:spacing w:line="22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高级工程师</w:t>
            </w:r>
          </w:p>
        </w:tc>
        <w:tc>
          <w:tcPr>
            <w:tcW w:w="1486" w:type="dxa"/>
            <w:vAlign w:val="center"/>
          </w:tcPr>
          <w:p>
            <w:pPr>
              <w:spacing w:line="22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21</w:t>
            </w:r>
          </w:p>
        </w:tc>
        <w:tc>
          <w:tcPr>
            <w:tcW w:w="1534" w:type="dxa"/>
            <w:vAlign w:val="center"/>
          </w:tcPr>
          <w:p>
            <w:pPr>
              <w:spacing w:line="22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spacing w:line="22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建筑</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ascii="Times New Roman" w:hAnsi="Times New Roman"/>
                <w:sz w:val="18"/>
                <w:szCs w:val="18"/>
              </w:rPr>
              <w:t>专职</w:t>
            </w:r>
          </w:p>
        </w:tc>
        <w:tc>
          <w:tcPr>
            <w:tcW w:w="1442" w:type="dxa"/>
            <w:vAlign w:val="center"/>
          </w:tcPr>
          <w:p>
            <w:pPr>
              <w:spacing w:line="22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何宝珊</w:t>
            </w:r>
          </w:p>
        </w:tc>
        <w:tc>
          <w:tcPr>
            <w:tcW w:w="1027" w:type="dxa"/>
            <w:vAlign w:val="center"/>
          </w:tcPr>
          <w:p>
            <w:pPr>
              <w:spacing w:line="220" w:lineRule="exact"/>
              <w:jc w:val="center"/>
              <w:rPr>
                <w:rFonts w:hint="eastAsia" w:asciiTheme="majorEastAsia" w:hAnsiTheme="majorEastAsia" w:eastAsiaTheme="majorEastAsia" w:cstheme="majorEastAsia"/>
                <w:sz w:val="18"/>
                <w:szCs w:val="18"/>
                <w:lang w:val="en-US" w:eastAsia="zh-CN"/>
              </w:rPr>
            </w:pPr>
            <w:r>
              <w:rPr>
                <w:rFonts w:hint="eastAsia"/>
                <w:sz w:val="18"/>
                <w:szCs w:val="18"/>
              </w:rPr>
              <w:t>女</w:t>
            </w:r>
          </w:p>
        </w:tc>
        <w:tc>
          <w:tcPr>
            <w:tcW w:w="1108" w:type="dxa"/>
            <w:vAlign w:val="center"/>
          </w:tcPr>
          <w:p>
            <w:pPr>
              <w:spacing w:line="220" w:lineRule="exact"/>
              <w:jc w:val="center"/>
              <w:rPr>
                <w:rFonts w:hint="eastAsia" w:asciiTheme="majorEastAsia" w:hAnsiTheme="majorEastAsia" w:eastAsiaTheme="majorEastAsia" w:cstheme="majorEastAsia"/>
                <w:sz w:val="18"/>
                <w:szCs w:val="18"/>
                <w:lang w:val="en-US" w:eastAsia="zh-CN"/>
              </w:rPr>
            </w:pPr>
            <w:r>
              <w:rPr>
                <w:rFonts w:hint="eastAsia"/>
                <w:sz w:val="18"/>
                <w:szCs w:val="18"/>
              </w:rPr>
              <w:t>45</w:t>
            </w:r>
          </w:p>
        </w:tc>
        <w:tc>
          <w:tcPr>
            <w:tcW w:w="2007" w:type="dxa"/>
            <w:vAlign w:val="center"/>
          </w:tcPr>
          <w:p>
            <w:pPr>
              <w:spacing w:line="22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一级注册建筑师</w:t>
            </w:r>
          </w:p>
        </w:tc>
        <w:tc>
          <w:tcPr>
            <w:tcW w:w="2146" w:type="dxa"/>
            <w:vAlign w:val="center"/>
          </w:tcPr>
          <w:p>
            <w:pPr>
              <w:spacing w:line="22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高级工程师</w:t>
            </w:r>
          </w:p>
        </w:tc>
        <w:tc>
          <w:tcPr>
            <w:tcW w:w="1486" w:type="dxa"/>
            <w:vAlign w:val="center"/>
          </w:tcPr>
          <w:p>
            <w:pPr>
              <w:spacing w:line="22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17</w:t>
            </w:r>
          </w:p>
        </w:tc>
        <w:tc>
          <w:tcPr>
            <w:tcW w:w="1534" w:type="dxa"/>
            <w:vAlign w:val="center"/>
          </w:tcPr>
          <w:p>
            <w:pPr>
              <w:spacing w:line="22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spacing w:line="22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结构（cx）</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ascii="Times New Roman" w:hAnsi="Times New Roman"/>
                <w:sz w:val="18"/>
                <w:szCs w:val="18"/>
              </w:rPr>
              <w:t>专职</w:t>
            </w:r>
          </w:p>
        </w:tc>
        <w:tc>
          <w:tcPr>
            <w:tcW w:w="1442" w:type="dxa"/>
            <w:vAlign w:val="center"/>
          </w:tcPr>
          <w:p>
            <w:pPr>
              <w:spacing w:line="22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黎享灿</w:t>
            </w:r>
          </w:p>
        </w:tc>
        <w:tc>
          <w:tcPr>
            <w:tcW w:w="1027" w:type="dxa"/>
            <w:vAlign w:val="center"/>
          </w:tcPr>
          <w:p>
            <w:pPr>
              <w:spacing w:line="220" w:lineRule="exact"/>
              <w:jc w:val="center"/>
              <w:rPr>
                <w:rFonts w:hint="eastAsia" w:asciiTheme="majorEastAsia" w:hAnsiTheme="majorEastAsia" w:eastAsiaTheme="majorEastAsia" w:cstheme="majorEastAsia"/>
                <w:sz w:val="18"/>
                <w:szCs w:val="18"/>
                <w:lang w:val="en-US" w:eastAsia="zh-CN"/>
              </w:rPr>
            </w:pPr>
            <w:r>
              <w:rPr>
                <w:rFonts w:hint="eastAsia"/>
                <w:sz w:val="18"/>
                <w:szCs w:val="18"/>
              </w:rPr>
              <w:t>男</w:t>
            </w:r>
          </w:p>
        </w:tc>
        <w:tc>
          <w:tcPr>
            <w:tcW w:w="1108" w:type="dxa"/>
            <w:vAlign w:val="center"/>
          </w:tcPr>
          <w:p>
            <w:pPr>
              <w:spacing w:line="220" w:lineRule="exact"/>
              <w:jc w:val="center"/>
              <w:rPr>
                <w:rFonts w:hint="eastAsia" w:asciiTheme="majorEastAsia" w:hAnsiTheme="majorEastAsia" w:eastAsiaTheme="majorEastAsia" w:cstheme="majorEastAsia"/>
                <w:sz w:val="18"/>
                <w:szCs w:val="18"/>
                <w:lang w:val="en-US" w:eastAsia="zh-CN"/>
              </w:rPr>
            </w:pPr>
            <w:r>
              <w:rPr>
                <w:rFonts w:hint="eastAsia"/>
                <w:sz w:val="18"/>
                <w:szCs w:val="18"/>
              </w:rPr>
              <w:t>42</w:t>
            </w:r>
          </w:p>
        </w:tc>
        <w:tc>
          <w:tcPr>
            <w:tcW w:w="2007" w:type="dxa"/>
            <w:vAlign w:val="center"/>
          </w:tcPr>
          <w:p>
            <w:pPr>
              <w:spacing w:line="22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一级注册结构工程师</w:t>
            </w:r>
          </w:p>
        </w:tc>
        <w:tc>
          <w:tcPr>
            <w:tcW w:w="2146" w:type="dxa"/>
            <w:vAlign w:val="center"/>
          </w:tcPr>
          <w:p>
            <w:pPr>
              <w:spacing w:line="22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工程师</w:t>
            </w:r>
          </w:p>
        </w:tc>
        <w:tc>
          <w:tcPr>
            <w:tcW w:w="1486" w:type="dxa"/>
            <w:vAlign w:val="center"/>
          </w:tcPr>
          <w:p>
            <w:pPr>
              <w:spacing w:line="22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15</w:t>
            </w:r>
          </w:p>
        </w:tc>
        <w:tc>
          <w:tcPr>
            <w:tcW w:w="1534" w:type="dxa"/>
            <w:vAlign w:val="center"/>
          </w:tcPr>
          <w:p>
            <w:pPr>
              <w:spacing w:line="22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spacing w:line="22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结构（cx）</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ascii="Times New Roman" w:hAnsi="Times New Roman"/>
                <w:sz w:val="18"/>
                <w:szCs w:val="18"/>
              </w:rPr>
              <w:t>专职</w:t>
            </w:r>
          </w:p>
        </w:tc>
        <w:tc>
          <w:tcPr>
            <w:tcW w:w="1442" w:type="dxa"/>
            <w:vAlign w:val="center"/>
          </w:tcPr>
          <w:p>
            <w:pPr>
              <w:spacing w:line="22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黄运武</w:t>
            </w:r>
          </w:p>
        </w:tc>
        <w:tc>
          <w:tcPr>
            <w:tcW w:w="1027" w:type="dxa"/>
            <w:vAlign w:val="center"/>
          </w:tcPr>
          <w:p>
            <w:pPr>
              <w:spacing w:line="220" w:lineRule="exact"/>
              <w:jc w:val="center"/>
              <w:rPr>
                <w:rFonts w:hint="eastAsia" w:asciiTheme="majorEastAsia" w:hAnsiTheme="majorEastAsia" w:eastAsiaTheme="majorEastAsia" w:cstheme="majorEastAsia"/>
                <w:sz w:val="18"/>
                <w:szCs w:val="18"/>
                <w:lang w:val="en-US" w:eastAsia="zh-CN"/>
              </w:rPr>
            </w:pPr>
            <w:r>
              <w:rPr>
                <w:rFonts w:hint="eastAsia"/>
                <w:sz w:val="18"/>
                <w:szCs w:val="18"/>
              </w:rPr>
              <w:t>男</w:t>
            </w:r>
          </w:p>
        </w:tc>
        <w:tc>
          <w:tcPr>
            <w:tcW w:w="1108" w:type="dxa"/>
            <w:vAlign w:val="center"/>
          </w:tcPr>
          <w:p>
            <w:pPr>
              <w:spacing w:line="220" w:lineRule="exact"/>
              <w:jc w:val="center"/>
              <w:rPr>
                <w:rFonts w:hint="eastAsia" w:asciiTheme="majorEastAsia" w:hAnsiTheme="majorEastAsia" w:eastAsiaTheme="majorEastAsia" w:cstheme="majorEastAsia"/>
                <w:sz w:val="18"/>
                <w:szCs w:val="18"/>
                <w:lang w:val="en-US" w:eastAsia="zh-CN"/>
              </w:rPr>
            </w:pPr>
            <w:r>
              <w:rPr>
                <w:rFonts w:hint="eastAsia"/>
                <w:sz w:val="18"/>
                <w:szCs w:val="18"/>
              </w:rPr>
              <w:t>43</w:t>
            </w:r>
          </w:p>
        </w:tc>
        <w:tc>
          <w:tcPr>
            <w:tcW w:w="2007" w:type="dxa"/>
            <w:vAlign w:val="center"/>
          </w:tcPr>
          <w:p>
            <w:pPr>
              <w:spacing w:line="22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一级注册结构工程师</w:t>
            </w:r>
          </w:p>
        </w:tc>
        <w:tc>
          <w:tcPr>
            <w:tcW w:w="2146" w:type="dxa"/>
            <w:vAlign w:val="center"/>
          </w:tcPr>
          <w:p>
            <w:pPr>
              <w:spacing w:line="22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高级工程师</w:t>
            </w:r>
          </w:p>
        </w:tc>
        <w:tc>
          <w:tcPr>
            <w:tcW w:w="1486" w:type="dxa"/>
            <w:vAlign w:val="center"/>
          </w:tcPr>
          <w:p>
            <w:pPr>
              <w:spacing w:line="22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16</w:t>
            </w:r>
          </w:p>
        </w:tc>
        <w:tc>
          <w:tcPr>
            <w:tcW w:w="1534" w:type="dxa"/>
            <w:vAlign w:val="center"/>
          </w:tcPr>
          <w:p>
            <w:pPr>
              <w:spacing w:line="22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spacing w:line="22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暖通</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ascii="Times New Roman" w:hAnsi="Times New Roman"/>
                <w:sz w:val="18"/>
                <w:szCs w:val="18"/>
              </w:rPr>
              <w:t>专职</w:t>
            </w:r>
          </w:p>
        </w:tc>
        <w:tc>
          <w:tcPr>
            <w:tcW w:w="1442" w:type="dxa"/>
            <w:vAlign w:val="center"/>
          </w:tcPr>
          <w:p>
            <w:pPr>
              <w:spacing w:line="22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樊庆辉</w:t>
            </w:r>
          </w:p>
        </w:tc>
        <w:tc>
          <w:tcPr>
            <w:tcW w:w="1027" w:type="dxa"/>
            <w:vAlign w:val="center"/>
          </w:tcPr>
          <w:p>
            <w:pPr>
              <w:spacing w:line="220" w:lineRule="exact"/>
              <w:jc w:val="center"/>
              <w:rPr>
                <w:rFonts w:hint="eastAsia" w:asciiTheme="majorEastAsia" w:hAnsiTheme="majorEastAsia" w:eastAsiaTheme="majorEastAsia" w:cstheme="majorEastAsia"/>
                <w:sz w:val="18"/>
                <w:szCs w:val="18"/>
                <w:lang w:val="en-US" w:eastAsia="zh-CN"/>
              </w:rPr>
            </w:pPr>
            <w:r>
              <w:rPr>
                <w:rFonts w:hint="eastAsia"/>
                <w:sz w:val="18"/>
                <w:szCs w:val="18"/>
              </w:rPr>
              <w:t>男</w:t>
            </w:r>
          </w:p>
        </w:tc>
        <w:tc>
          <w:tcPr>
            <w:tcW w:w="1108" w:type="dxa"/>
            <w:vAlign w:val="center"/>
          </w:tcPr>
          <w:p>
            <w:pPr>
              <w:spacing w:line="220" w:lineRule="exact"/>
              <w:jc w:val="center"/>
              <w:rPr>
                <w:rFonts w:hint="eastAsia" w:asciiTheme="majorEastAsia" w:hAnsiTheme="majorEastAsia" w:eastAsiaTheme="majorEastAsia" w:cstheme="majorEastAsia"/>
                <w:sz w:val="18"/>
                <w:szCs w:val="18"/>
                <w:lang w:val="en-US" w:eastAsia="zh-CN"/>
              </w:rPr>
            </w:pPr>
            <w:r>
              <w:rPr>
                <w:rFonts w:hint="eastAsia"/>
                <w:sz w:val="18"/>
                <w:szCs w:val="18"/>
              </w:rPr>
              <w:t>45</w:t>
            </w:r>
          </w:p>
        </w:tc>
        <w:tc>
          <w:tcPr>
            <w:tcW w:w="2007" w:type="dxa"/>
            <w:vAlign w:val="center"/>
          </w:tcPr>
          <w:p>
            <w:pPr>
              <w:spacing w:line="22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注册公用设备工程师（暖通空调）</w:t>
            </w:r>
          </w:p>
        </w:tc>
        <w:tc>
          <w:tcPr>
            <w:tcW w:w="2146" w:type="dxa"/>
            <w:vAlign w:val="center"/>
          </w:tcPr>
          <w:p>
            <w:pPr>
              <w:spacing w:line="22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工程师</w:t>
            </w:r>
          </w:p>
        </w:tc>
        <w:tc>
          <w:tcPr>
            <w:tcW w:w="1486" w:type="dxa"/>
            <w:vAlign w:val="center"/>
          </w:tcPr>
          <w:p>
            <w:pPr>
              <w:spacing w:line="22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15</w:t>
            </w:r>
          </w:p>
        </w:tc>
        <w:tc>
          <w:tcPr>
            <w:tcW w:w="1534" w:type="dxa"/>
            <w:vAlign w:val="center"/>
          </w:tcPr>
          <w:p>
            <w:pPr>
              <w:spacing w:line="22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spacing w:line="22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暖通</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ascii="Times New Roman" w:hAnsi="Times New Roman"/>
                <w:sz w:val="18"/>
                <w:szCs w:val="18"/>
              </w:rPr>
              <w:t>专职</w:t>
            </w:r>
          </w:p>
        </w:tc>
        <w:tc>
          <w:tcPr>
            <w:tcW w:w="1442" w:type="dxa"/>
            <w:vAlign w:val="center"/>
          </w:tcPr>
          <w:p>
            <w:pPr>
              <w:spacing w:line="22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黄战强</w:t>
            </w:r>
          </w:p>
        </w:tc>
        <w:tc>
          <w:tcPr>
            <w:tcW w:w="1027" w:type="dxa"/>
            <w:vAlign w:val="center"/>
          </w:tcPr>
          <w:p>
            <w:pPr>
              <w:spacing w:line="220" w:lineRule="exact"/>
              <w:jc w:val="center"/>
              <w:rPr>
                <w:rFonts w:hint="eastAsia" w:asciiTheme="majorEastAsia" w:hAnsiTheme="majorEastAsia" w:eastAsiaTheme="majorEastAsia" w:cstheme="majorEastAsia"/>
                <w:sz w:val="18"/>
                <w:szCs w:val="18"/>
                <w:lang w:val="en-US" w:eastAsia="zh-CN"/>
              </w:rPr>
            </w:pPr>
            <w:r>
              <w:rPr>
                <w:rFonts w:hint="eastAsia"/>
                <w:sz w:val="18"/>
                <w:szCs w:val="18"/>
              </w:rPr>
              <w:t>男</w:t>
            </w:r>
          </w:p>
        </w:tc>
        <w:tc>
          <w:tcPr>
            <w:tcW w:w="1108" w:type="dxa"/>
            <w:vAlign w:val="center"/>
          </w:tcPr>
          <w:p>
            <w:pPr>
              <w:spacing w:line="220" w:lineRule="exact"/>
              <w:jc w:val="center"/>
              <w:rPr>
                <w:rFonts w:hint="eastAsia" w:asciiTheme="majorEastAsia" w:hAnsiTheme="majorEastAsia" w:eastAsiaTheme="majorEastAsia" w:cstheme="majorEastAsia"/>
                <w:sz w:val="18"/>
                <w:szCs w:val="18"/>
                <w:lang w:val="en-US" w:eastAsia="zh-CN"/>
              </w:rPr>
            </w:pPr>
            <w:r>
              <w:rPr>
                <w:rFonts w:hint="eastAsia"/>
                <w:sz w:val="18"/>
                <w:szCs w:val="18"/>
              </w:rPr>
              <w:t>53</w:t>
            </w:r>
          </w:p>
        </w:tc>
        <w:tc>
          <w:tcPr>
            <w:tcW w:w="2007" w:type="dxa"/>
            <w:vAlign w:val="center"/>
          </w:tcPr>
          <w:p>
            <w:pPr>
              <w:spacing w:line="22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注册公用设备工程师（暖通空调）</w:t>
            </w:r>
          </w:p>
        </w:tc>
        <w:tc>
          <w:tcPr>
            <w:tcW w:w="2146" w:type="dxa"/>
            <w:vAlign w:val="center"/>
          </w:tcPr>
          <w:p>
            <w:pPr>
              <w:spacing w:line="22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高级工程师</w:t>
            </w:r>
          </w:p>
        </w:tc>
        <w:tc>
          <w:tcPr>
            <w:tcW w:w="1486" w:type="dxa"/>
            <w:vAlign w:val="center"/>
          </w:tcPr>
          <w:p>
            <w:pPr>
              <w:spacing w:line="22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26</w:t>
            </w:r>
          </w:p>
        </w:tc>
        <w:tc>
          <w:tcPr>
            <w:tcW w:w="1534" w:type="dxa"/>
            <w:vAlign w:val="center"/>
          </w:tcPr>
          <w:p>
            <w:pPr>
              <w:spacing w:line="22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spacing w:line="20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电气</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ascii="Times New Roman" w:hAnsi="Times New Roman"/>
                <w:sz w:val="18"/>
                <w:szCs w:val="18"/>
              </w:rPr>
              <w:t>专职</w:t>
            </w:r>
          </w:p>
        </w:tc>
        <w:tc>
          <w:tcPr>
            <w:tcW w:w="1442" w:type="dxa"/>
            <w:vAlign w:val="center"/>
          </w:tcPr>
          <w:p>
            <w:pPr>
              <w:spacing w:line="20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黄志远</w:t>
            </w:r>
          </w:p>
        </w:tc>
        <w:tc>
          <w:tcPr>
            <w:tcW w:w="1027" w:type="dxa"/>
            <w:vAlign w:val="center"/>
          </w:tcPr>
          <w:p>
            <w:pPr>
              <w:spacing w:line="20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男</w:t>
            </w:r>
          </w:p>
        </w:tc>
        <w:tc>
          <w:tcPr>
            <w:tcW w:w="1108" w:type="dxa"/>
            <w:vAlign w:val="center"/>
          </w:tcPr>
          <w:p>
            <w:pPr>
              <w:spacing w:line="200" w:lineRule="exact"/>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rPr>
              <w:t>45</w:t>
            </w:r>
          </w:p>
        </w:tc>
        <w:tc>
          <w:tcPr>
            <w:tcW w:w="2007" w:type="dxa"/>
            <w:vAlign w:val="center"/>
          </w:tcPr>
          <w:p>
            <w:pPr>
              <w:spacing w:line="20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注册电气工程师（供配电）</w:t>
            </w:r>
          </w:p>
        </w:tc>
        <w:tc>
          <w:tcPr>
            <w:tcW w:w="2146" w:type="dxa"/>
            <w:vAlign w:val="center"/>
          </w:tcPr>
          <w:p>
            <w:pPr>
              <w:spacing w:line="20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高级工程师</w:t>
            </w:r>
          </w:p>
        </w:tc>
        <w:tc>
          <w:tcPr>
            <w:tcW w:w="1486" w:type="dxa"/>
            <w:vAlign w:val="center"/>
          </w:tcPr>
          <w:p>
            <w:pPr>
              <w:spacing w:line="20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18</w:t>
            </w:r>
          </w:p>
        </w:tc>
        <w:tc>
          <w:tcPr>
            <w:tcW w:w="1534" w:type="dxa"/>
            <w:vAlign w:val="center"/>
          </w:tcPr>
          <w:p>
            <w:pPr>
              <w:spacing w:line="20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spacing w:line="20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电气</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rPr>
              <w:t>专职</w:t>
            </w:r>
          </w:p>
        </w:tc>
        <w:tc>
          <w:tcPr>
            <w:tcW w:w="1442" w:type="dxa"/>
            <w:vAlign w:val="center"/>
          </w:tcPr>
          <w:p>
            <w:pPr>
              <w:spacing w:line="20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彭澄伟</w:t>
            </w:r>
          </w:p>
        </w:tc>
        <w:tc>
          <w:tcPr>
            <w:tcW w:w="1027" w:type="dxa"/>
            <w:vAlign w:val="center"/>
          </w:tcPr>
          <w:p>
            <w:pPr>
              <w:spacing w:line="20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男</w:t>
            </w:r>
          </w:p>
        </w:tc>
        <w:tc>
          <w:tcPr>
            <w:tcW w:w="1108" w:type="dxa"/>
            <w:vAlign w:val="center"/>
          </w:tcPr>
          <w:p>
            <w:pPr>
              <w:spacing w:line="200" w:lineRule="exact"/>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rPr>
              <w:t>53</w:t>
            </w:r>
          </w:p>
        </w:tc>
        <w:tc>
          <w:tcPr>
            <w:tcW w:w="2007" w:type="dxa"/>
            <w:vAlign w:val="center"/>
          </w:tcPr>
          <w:p>
            <w:pPr>
              <w:spacing w:line="20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注册电气工程师（供配电）</w:t>
            </w:r>
          </w:p>
        </w:tc>
        <w:tc>
          <w:tcPr>
            <w:tcW w:w="2146" w:type="dxa"/>
            <w:vAlign w:val="center"/>
          </w:tcPr>
          <w:p>
            <w:pPr>
              <w:spacing w:line="20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高级工程师</w:t>
            </w:r>
          </w:p>
        </w:tc>
        <w:tc>
          <w:tcPr>
            <w:tcW w:w="1486" w:type="dxa"/>
            <w:vAlign w:val="center"/>
          </w:tcPr>
          <w:p>
            <w:pPr>
              <w:spacing w:line="20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26</w:t>
            </w:r>
          </w:p>
        </w:tc>
        <w:tc>
          <w:tcPr>
            <w:tcW w:w="1534" w:type="dxa"/>
            <w:vAlign w:val="center"/>
          </w:tcPr>
          <w:p>
            <w:pPr>
              <w:spacing w:line="20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spacing w:line="200" w:lineRule="exact"/>
              <w:jc w:val="center"/>
              <w:rPr>
                <w:rFonts w:hint="eastAsia" w:ascii="Times New Roman" w:hAnsi="Times New Roman"/>
                <w:sz w:val="18"/>
                <w:szCs w:val="18"/>
              </w:rPr>
            </w:pPr>
            <w:r>
              <w:rPr>
                <w:rFonts w:hint="eastAsia"/>
                <w:sz w:val="18"/>
                <w:szCs w:val="18"/>
              </w:rPr>
              <w:t>勘察</w:t>
            </w:r>
          </w:p>
        </w:tc>
        <w:tc>
          <w:tcPr>
            <w:tcW w:w="1203" w:type="dxa"/>
            <w:vAlign w:val="center"/>
          </w:tcPr>
          <w:p>
            <w:pPr>
              <w:jc w:val="center"/>
              <w:rPr>
                <w:rFonts w:hint="eastAsia" w:ascii="Times New Roman" w:hAnsi="Times New Roman"/>
                <w:sz w:val="18"/>
                <w:szCs w:val="18"/>
              </w:rPr>
            </w:pPr>
            <w:r>
              <w:rPr>
                <w:rFonts w:ascii="Times New Roman" w:hAnsi="Times New Roman"/>
                <w:sz w:val="18"/>
                <w:szCs w:val="18"/>
              </w:rPr>
              <w:t>专职</w:t>
            </w:r>
          </w:p>
        </w:tc>
        <w:tc>
          <w:tcPr>
            <w:tcW w:w="1442" w:type="dxa"/>
            <w:vAlign w:val="center"/>
          </w:tcPr>
          <w:p>
            <w:pPr>
              <w:spacing w:line="200" w:lineRule="exact"/>
              <w:jc w:val="center"/>
              <w:rPr>
                <w:rFonts w:hint="eastAsia" w:ascii="Times New Roman" w:hAnsi="Times New Roman"/>
                <w:sz w:val="18"/>
                <w:szCs w:val="18"/>
              </w:rPr>
            </w:pPr>
            <w:r>
              <w:rPr>
                <w:rFonts w:hint="eastAsia"/>
                <w:sz w:val="18"/>
                <w:szCs w:val="18"/>
              </w:rPr>
              <w:t>陈淡辉</w:t>
            </w:r>
          </w:p>
        </w:tc>
        <w:tc>
          <w:tcPr>
            <w:tcW w:w="1027" w:type="dxa"/>
            <w:vAlign w:val="center"/>
          </w:tcPr>
          <w:p>
            <w:pPr>
              <w:spacing w:line="200" w:lineRule="exact"/>
              <w:jc w:val="center"/>
              <w:rPr>
                <w:rFonts w:hint="eastAsia" w:ascii="Times New Roman" w:hAnsi="Times New Roman"/>
                <w:sz w:val="18"/>
                <w:szCs w:val="18"/>
              </w:rPr>
            </w:pPr>
            <w:r>
              <w:rPr>
                <w:rFonts w:hint="eastAsia"/>
                <w:sz w:val="18"/>
                <w:szCs w:val="18"/>
              </w:rPr>
              <w:t>男</w:t>
            </w:r>
          </w:p>
        </w:tc>
        <w:tc>
          <w:tcPr>
            <w:tcW w:w="1108" w:type="dxa"/>
            <w:vAlign w:val="center"/>
          </w:tcPr>
          <w:p>
            <w:pPr>
              <w:spacing w:line="200" w:lineRule="exact"/>
              <w:jc w:val="center"/>
              <w:rPr>
                <w:rFonts w:hint="eastAsia" w:asciiTheme="majorEastAsia" w:hAnsiTheme="majorEastAsia" w:eastAsiaTheme="majorEastAsia" w:cstheme="majorEastAsia"/>
                <w:sz w:val="18"/>
                <w:szCs w:val="18"/>
              </w:rPr>
            </w:pPr>
            <w:r>
              <w:rPr>
                <w:rFonts w:hint="eastAsia"/>
                <w:sz w:val="18"/>
                <w:szCs w:val="18"/>
              </w:rPr>
              <w:t>59</w:t>
            </w:r>
          </w:p>
        </w:tc>
        <w:tc>
          <w:tcPr>
            <w:tcW w:w="2007" w:type="dxa"/>
            <w:vAlign w:val="center"/>
          </w:tcPr>
          <w:p>
            <w:pPr>
              <w:spacing w:line="200" w:lineRule="exact"/>
              <w:jc w:val="center"/>
              <w:rPr>
                <w:rFonts w:hint="eastAsia" w:ascii="Times New Roman" w:hAnsi="Times New Roman"/>
                <w:sz w:val="18"/>
                <w:szCs w:val="18"/>
              </w:rPr>
            </w:pPr>
            <w:r>
              <w:rPr>
                <w:rFonts w:hint="eastAsia"/>
                <w:sz w:val="18"/>
                <w:szCs w:val="18"/>
              </w:rPr>
              <w:t>注册土木工程师（岩土）</w:t>
            </w:r>
          </w:p>
        </w:tc>
        <w:tc>
          <w:tcPr>
            <w:tcW w:w="2146" w:type="dxa"/>
            <w:vAlign w:val="center"/>
          </w:tcPr>
          <w:p>
            <w:pPr>
              <w:spacing w:line="200" w:lineRule="exact"/>
              <w:jc w:val="center"/>
              <w:rPr>
                <w:rFonts w:hint="eastAsia" w:ascii="Times New Roman" w:hAnsi="Times New Roman"/>
                <w:sz w:val="18"/>
                <w:szCs w:val="18"/>
              </w:rPr>
            </w:pPr>
            <w:r>
              <w:rPr>
                <w:rFonts w:hint="eastAsia"/>
                <w:sz w:val="18"/>
                <w:szCs w:val="18"/>
              </w:rPr>
              <w:t>高级工程师</w:t>
            </w:r>
          </w:p>
        </w:tc>
        <w:tc>
          <w:tcPr>
            <w:tcW w:w="1486" w:type="dxa"/>
            <w:vAlign w:val="center"/>
          </w:tcPr>
          <w:p>
            <w:pPr>
              <w:spacing w:line="20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26</w:t>
            </w:r>
          </w:p>
        </w:tc>
        <w:tc>
          <w:tcPr>
            <w:tcW w:w="1534" w:type="dxa"/>
            <w:vAlign w:val="center"/>
          </w:tcPr>
          <w:p>
            <w:pPr>
              <w:spacing w:line="20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spacing w:line="200" w:lineRule="exact"/>
              <w:jc w:val="center"/>
              <w:rPr>
                <w:rFonts w:hint="eastAsia" w:ascii="Times New Roman" w:hAnsi="Times New Roman"/>
                <w:sz w:val="18"/>
                <w:szCs w:val="18"/>
              </w:rPr>
            </w:pPr>
            <w:r>
              <w:rPr>
                <w:rFonts w:hint="eastAsia"/>
                <w:sz w:val="18"/>
                <w:szCs w:val="18"/>
              </w:rPr>
              <w:t>勘察</w:t>
            </w:r>
          </w:p>
        </w:tc>
        <w:tc>
          <w:tcPr>
            <w:tcW w:w="1203" w:type="dxa"/>
            <w:vAlign w:val="center"/>
          </w:tcPr>
          <w:p>
            <w:pPr>
              <w:jc w:val="center"/>
              <w:rPr>
                <w:rFonts w:hint="eastAsia" w:ascii="Times New Roman" w:hAnsi="Times New Roman"/>
                <w:sz w:val="18"/>
                <w:szCs w:val="18"/>
              </w:rPr>
            </w:pPr>
            <w:r>
              <w:rPr>
                <w:rFonts w:ascii="Times New Roman" w:hAnsi="Times New Roman"/>
                <w:sz w:val="18"/>
                <w:szCs w:val="18"/>
              </w:rPr>
              <w:t>专职</w:t>
            </w:r>
          </w:p>
        </w:tc>
        <w:tc>
          <w:tcPr>
            <w:tcW w:w="1442" w:type="dxa"/>
            <w:vAlign w:val="center"/>
          </w:tcPr>
          <w:p>
            <w:pPr>
              <w:spacing w:line="200" w:lineRule="exact"/>
              <w:jc w:val="center"/>
              <w:rPr>
                <w:rFonts w:hint="eastAsia" w:ascii="Times New Roman" w:hAnsi="Times New Roman"/>
                <w:sz w:val="18"/>
                <w:szCs w:val="18"/>
              </w:rPr>
            </w:pPr>
            <w:r>
              <w:rPr>
                <w:rFonts w:hint="eastAsia"/>
                <w:sz w:val="18"/>
                <w:szCs w:val="18"/>
              </w:rPr>
              <w:t>殷光洪</w:t>
            </w:r>
          </w:p>
        </w:tc>
        <w:tc>
          <w:tcPr>
            <w:tcW w:w="1027" w:type="dxa"/>
            <w:vAlign w:val="center"/>
          </w:tcPr>
          <w:p>
            <w:pPr>
              <w:spacing w:line="200" w:lineRule="exact"/>
              <w:jc w:val="center"/>
              <w:rPr>
                <w:rFonts w:hint="eastAsia" w:ascii="Times New Roman" w:hAnsi="Times New Roman"/>
                <w:sz w:val="18"/>
                <w:szCs w:val="18"/>
              </w:rPr>
            </w:pPr>
            <w:r>
              <w:rPr>
                <w:rFonts w:hint="eastAsia"/>
                <w:sz w:val="18"/>
                <w:szCs w:val="18"/>
              </w:rPr>
              <w:t>男</w:t>
            </w:r>
          </w:p>
        </w:tc>
        <w:tc>
          <w:tcPr>
            <w:tcW w:w="1108" w:type="dxa"/>
            <w:vAlign w:val="center"/>
          </w:tcPr>
          <w:p>
            <w:pPr>
              <w:spacing w:line="200" w:lineRule="exact"/>
              <w:jc w:val="center"/>
              <w:rPr>
                <w:rFonts w:hint="eastAsia" w:asciiTheme="majorEastAsia" w:hAnsiTheme="majorEastAsia" w:eastAsiaTheme="majorEastAsia" w:cstheme="majorEastAsia"/>
                <w:sz w:val="18"/>
                <w:szCs w:val="18"/>
              </w:rPr>
            </w:pPr>
            <w:r>
              <w:rPr>
                <w:rFonts w:hint="eastAsia"/>
                <w:sz w:val="18"/>
                <w:szCs w:val="18"/>
              </w:rPr>
              <w:t>54</w:t>
            </w:r>
          </w:p>
        </w:tc>
        <w:tc>
          <w:tcPr>
            <w:tcW w:w="2007" w:type="dxa"/>
            <w:vAlign w:val="center"/>
          </w:tcPr>
          <w:p>
            <w:pPr>
              <w:spacing w:line="200" w:lineRule="exact"/>
              <w:jc w:val="center"/>
              <w:rPr>
                <w:rFonts w:hint="eastAsia" w:ascii="Times New Roman" w:hAnsi="Times New Roman"/>
                <w:sz w:val="18"/>
                <w:szCs w:val="18"/>
              </w:rPr>
            </w:pPr>
            <w:r>
              <w:rPr>
                <w:rFonts w:hint="eastAsia"/>
                <w:sz w:val="18"/>
                <w:szCs w:val="18"/>
              </w:rPr>
              <w:t>注册土木工程师（岩土）</w:t>
            </w:r>
          </w:p>
        </w:tc>
        <w:tc>
          <w:tcPr>
            <w:tcW w:w="2146" w:type="dxa"/>
            <w:vAlign w:val="center"/>
          </w:tcPr>
          <w:p>
            <w:pPr>
              <w:spacing w:line="200" w:lineRule="exact"/>
              <w:jc w:val="center"/>
              <w:rPr>
                <w:rFonts w:hint="eastAsia" w:ascii="Times New Roman" w:hAnsi="Times New Roman"/>
                <w:sz w:val="18"/>
                <w:szCs w:val="18"/>
              </w:rPr>
            </w:pPr>
            <w:r>
              <w:rPr>
                <w:rFonts w:hint="eastAsia"/>
                <w:sz w:val="18"/>
                <w:szCs w:val="18"/>
              </w:rPr>
              <w:t>高级工程师</w:t>
            </w:r>
          </w:p>
        </w:tc>
        <w:tc>
          <w:tcPr>
            <w:tcW w:w="1486" w:type="dxa"/>
            <w:vAlign w:val="center"/>
          </w:tcPr>
          <w:p>
            <w:pPr>
              <w:spacing w:line="20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20</w:t>
            </w:r>
          </w:p>
        </w:tc>
        <w:tc>
          <w:tcPr>
            <w:tcW w:w="1534" w:type="dxa"/>
            <w:vAlign w:val="center"/>
          </w:tcPr>
          <w:p>
            <w:pPr>
              <w:spacing w:line="20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spacing w:line="200" w:lineRule="exact"/>
              <w:jc w:val="center"/>
              <w:rPr>
                <w:rFonts w:hint="eastAsia" w:ascii="Times New Roman" w:hAnsi="Times New Roman"/>
                <w:sz w:val="18"/>
                <w:szCs w:val="18"/>
              </w:rPr>
            </w:pPr>
            <w:r>
              <w:rPr>
                <w:rFonts w:hint="eastAsia"/>
                <w:sz w:val="18"/>
                <w:szCs w:val="18"/>
              </w:rPr>
              <w:t>给水排水</w:t>
            </w:r>
          </w:p>
        </w:tc>
        <w:tc>
          <w:tcPr>
            <w:tcW w:w="1203" w:type="dxa"/>
            <w:vAlign w:val="center"/>
          </w:tcPr>
          <w:p>
            <w:pPr>
              <w:jc w:val="center"/>
              <w:rPr>
                <w:rFonts w:hint="eastAsia" w:ascii="Times New Roman" w:hAnsi="Times New Roman"/>
                <w:sz w:val="18"/>
                <w:szCs w:val="18"/>
              </w:rPr>
            </w:pPr>
            <w:r>
              <w:rPr>
                <w:rFonts w:ascii="Times New Roman" w:hAnsi="Times New Roman"/>
                <w:sz w:val="18"/>
                <w:szCs w:val="18"/>
              </w:rPr>
              <w:t>专职</w:t>
            </w:r>
          </w:p>
        </w:tc>
        <w:tc>
          <w:tcPr>
            <w:tcW w:w="1442" w:type="dxa"/>
            <w:vAlign w:val="center"/>
          </w:tcPr>
          <w:p>
            <w:pPr>
              <w:spacing w:line="200" w:lineRule="exact"/>
              <w:jc w:val="center"/>
              <w:rPr>
                <w:rFonts w:hint="eastAsia" w:ascii="Times New Roman" w:hAnsi="Times New Roman"/>
                <w:sz w:val="18"/>
                <w:szCs w:val="18"/>
              </w:rPr>
            </w:pPr>
            <w:r>
              <w:rPr>
                <w:rFonts w:hint="eastAsia"/>
                <w:sz w:val="18"/>
                <w:szCs w:val="18"/>
              </w:rPr>
              <w:t>刘正伟</w:t>
            </w:r>
          </w:p>
        </w:tc>
        <w:tc>
          <w:tcPr>
            <w:tcW w:w="1027" w:type="dxa"/>
            <w:vAlign w:val="center"/>
          </w:tcPr>
          <w:p>
            <w:pPr>
              <w:spacing w:line="200" w:lineRule="exact"/>
              <w:jc w:val="center"/>
              <w:rPr>
                <w:rFonts w:hint="eastAsia" w:ascii="Times New Roman" w:hAnsi="Times New Roman"/>
                <w:sz w:val="18"/>
                <w:szCs w:val="18"/>
              </w:rPr>
            </w:pPr>
            <w:r>
              <w:rPr>
                <w:rFonts w:hint="eastAsia"/>
                <w:sz w:val="18"/>
                <w:szCs w:val="18"/>
              </w:rPr>
              <w:t>男</w:t>
            </w:r>
          </w:p>
        </w:tc>
        <w:tc>
          <w:tcPr>
            <w:tcW w:w="1108" w:type="dxa"/>
            <w:vAlign w:val="center"/>
          </w:tcPr>
          <w:p>
            <w:pPr>
              <w:spacing w:line="200" w:lineRule="exact"/>
              <w:jc w:val="center"/>
              <w:rPr>
                <w:rFonts w:hint="eastAsia" w:asciiTheme="majorEastAsia" w:hAnsiTheme="majorEastAsia" w:eastAsiaTheme="majorEastAsia" w:cstheme="majorEastAsia"/>
                <w:sz w:val="18"/>
                <w:szCs w:val="18"/>
              </w:rPr>
            </w:pPr>
            <w:r>
              <w:rPr>
                <w:rFonts w:hint="eastAsia"/>
                <w:sz w:val="18"/>
                <w:szCs w:val="18"/>
              </w:rPr>
              <w:t>51</w:t>
            </w:r>
          </w:p>
        </w:tc>
        <w:tc>
          <w:tcPr>
            <w:tcW w:w="2007" w:type="dxa"/>
            <w:vAlign w:val="center"/>
          </w:tcPr>
          <w:p>
            <w:pPr>
              <w:spacing w:line="200" w:lineRule="exact"/>
              <w:jc w:val="center"/>
              <w:rPr>
                <w:rFonts w:hint="eastAsia" w:ascii="Times New Roman" w:hAnsi="Times New Roman"/>
                <w:sz w:val="18"/>
                <w:szCs w:val="18"/>
              </w:rPr>
            </w:pPr>
            <w:r>
              <w:rPr>
                <w:rFonts w:hint="eastAsia"/>
                <w:sz w:val="18"/>
                <w:szCs w:val="18"/>
              </w:rPr>
              <w:t>注册公用设备工程师（给水排水）</w:t>
            </w:r>
          </w:p>
        </w:tc>
        <w:tc>
          <w:tcPr>
            <w:tcW w:w="2146" w:type="dxa"/>
            <w:vAlign w:val="center"/>
          </w:tcPr>
          <w:p>
            <w:pPr>
              <w:spacing w:line="200" w:lineRule="exact"/>
              <w:jc w:val="center"/>
              <w:rPr>
                <w:rFonts w:hint="eastAsia" w:ascii="Times New Roman" w:hAnsi="Times New Roman"/>
                <w:sz w:val="18"/>
                <w:szCs w:val="18"/>
              </w:rPr>
            </w:pPr>
            <w:r>
              <w:rPr>
                <w:rFonts w:hint="eastAsia"/>
                <w:sz w:val="18"/>
                <w:szCs w:val="18"/>
              </w:rPr>
              <w:t>工程师</w:t>
            </w:r>
          </w:p>
        </w:tc>
        <w:tc>
          <w:tcPr>
            <w:tcW w:w="1486" w:type="dxa"/>
            <w:vAlign w:val="center"/>
          </w:tcPr>
          <w:p>
            <w:pPr>
              <w:spacing w:line="20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20</w:t>
            </w:r>
          </w:p>
        </w:tc>
        <w:tc>
          <w:tcPr>
            <w:tcW w:w="1534" w:type="dxa"/>
            <w:vAlign w:val="center"/>
          </w:tcPr>
          <w:p>
            <w:pPr>
              <w:spacing w:line="20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spacing w:line="200" w:lineRule="exact"/>
              <w:jc w:val="center"/>
              <w:rPr>
                <w:rFonts w:hint="eastAsia" w:ascii="Times New Roman" w:hAnsi="Times New Roman"/>
                <w:sz w:val="18"/>
                <w:szCs w:val="18"/>
              </w:rPr>
            </w:pPr>
            <w:r>
              <w:rPr>
                <w:rFonts w:hint="eastAsia"/>
                <w:sz w:val="18"/>
                <w:szCs w:val="18"/>
              </w:rPr>
              <w:t>给水排水</w:t>
            </w:r>
          </w:p>
        </w:tc>
        <w:tc>
          <w:tcPr>
            <w:tcW w:w="1203" w:type="dxa"/>
            <w:vAlign w:val="center"/>
          </w:tcPr>
          <w:p>
            <w:pPr>
              <w:jc w:val="center"/>
              <w:rPr>
                <w:rFonts w:hint="eastAsia" w:ascii="Times New Roman" w:hAnsi="Times New Roman"/>
                <w:sz w:val="18"/>
                <w:szCs w:val="18"/>
              </w:rPr>
            </w:pPr>
            <w:r>
              <w:rPr>
                <w:rFonts w:ascii="Times New Roman" w:hAnsi="Times New Roman"/>
                <w:sz w:val="18"/>
                <w:szCs w:val="18"/>
              </w:rPr>
              <w:t>专职</w:t>
            </w:r>
          </w:p>
        </w:tc>
        <w:tc>
          <w:tcPr>
            <w:tcW w:w="1442" w:type="dxa"/>
            <w:vAlign w:val="center"/>
          </w:tcPr>
          <w:p>
            <w:pPr>
              <w:spacing w:line="200" w:lineRule="exact"/>
              <w:jc w:val="center"/>
              <w:rPr>
                <w:rFonts w:hint="eastAsia" w:ascii="Times New Roman" w:hAnsi="Times New Roman"/>
                <w:sz w:val="18"/>
                <w:szCs w:val="18"/>
              </w:rPr>
            </w:pPr>
            <w:r>
              <w:rPr>
                <w:rFonts w:hint="eastAsia"/>
                <w:sz w:val="18"/>
                <w:szCs w:val="18"/>
              </w:rPr>
              <w:t>陈卫峰</w:t>
            </w:r>
          </w:p>
        </w:tc>
        <w:tc>
          <w:tcPr>
            <w:tcW w:w="1027" w:type="dxa"/>
            <w:vAlign w:val="center"/>
          </w:tcPr>
          <w:p>
            <w:pPr>
              <w:spacing w:line="200" w:lineRule="exact"/>
              <w:jc w:val="center"/>
              <w:rPr>
                <w:rFonts w:hint="eastAsia" w:ascii="Times New Roman" w:hAnsi="Times New Roman"/>
                <w:sz w:val="18"/>
                <w:szCs w:val="18"/>
              </w:rPr>
            </w:pPr>
            <w:r>
              <w:rPr>
                <w:rFonts w:hint="eastAsia"/>
                <w:sz w:val="18"/>
                <w:szCs w:val="18"/>
              </w:rPr>
              <w:t>男</w:t>
            </w:r>
          </w:p>
        </w:tc>
        <w:tc>
          <w:tcPr>
            <w:tcW w:w="1108" w:type="dxa"/>
            <w:vAlign w:val="center"/>
          </w:tcPr>
          <w:p>
            <w:pPr>
              <w:spacing w:line="200" w:lineRule="exact"/>
              <w:jc w:val="center"/>
              <w:rPr>
                <w:rFonts w:hint="eastAsia" w:asciiTheme="majorEastAsia" w:hAnsiTheme="majorEastAsia" w:eastAsiaTheme="majorEastAsia" w:cstheme="majorEastAsia"/>
                <w:sz w:val="18"/>
                <w:szCs w:val="18"/>
              </w:rPr>
            </w:pPr>
            <w:r>
              <w:rPr>
                <w:rFonts w:hint="eastAsia"/>
                <w:sz w:val="18"/>
                <w:szCs w:val="18"/>
              </w:rPr>
              <w:t>64</w:t>
            </w:r>
          </w:p>
        </w:tc>
        <w:tc>
          <w:tcPr>
            <w:tcW w:w="2007" w:type="dxa"/>
            <w:vAlign w:val="center"/>
          </w:tcPr>
          <w:p>
            <w:pPr>
              <w:spacing w:line="200" w:lineRule="exact"/>
              <w:jc w:val="center"/>
              <w:rPr>
                <w:rFonts w:hint="eastAsia" w:ascii="Times New Roman" w:hAnsi="Times New Roman"/>
                <w:sz w:val="18"/>
                <w:szCs w:val="18"/>
              </w:rPr>
            </w:pPr>
            <w:r>
              <w:rPr>
                <w:rFonts w:hint="eastAsia"/>
                <w:sz w:val="18"/>
                <w:szCs w:val="18"/>
              </w:rPr>
              <w:t>注册公用设备工程师（给水排水）</w:t>
            </w:r>
          </w:p>
        </w:tc>
        <w:tc>
          <w:tcPr>
            <w:tcW w:w="2146" w:type="dxa"/>
            <w:vAlign w:val="center"/>
          </w:tcPr>
          <w:p>
            <w:pPr>
              <w:spacing w:line="200" w:lineRule="exact"/>
              <w:jc w:val="center"/>
              <w:rPr>
                <w:rFonts w:hint="eastAsia" w:ascii="Times New Roman" w:hAnsi="Times New Roman"/>
                <w:sz w:val="18"/>
                <w:szCs w:val="18"/>
              </w:rPr>
            </w:pPr>
            <w:r>
              <w:rPr>
                <w:rFonts w:hint="eastAsia"/>
                <w:sz w:val="18"/>
                <w:szCs w:val="18"/>
              </w:rPr>
              <w:t>高级工程师</w:t>
            </w:r>
          </w:p>
        </w:tc>
        <w:tc>
          <w:tcPr>
            <w:tcW w:w="1486" w:type="dxa"/>
            <w:vAlign w:val="center"/>
          </w:tcPr>
          <w:p>
            <w:pPr>
              <w:spacing w:line="20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35</w:t>
            </w:r>
          </w:p>
        </w:tc>
        <w:tc>
          <w:tcPr>
            <w:tcW w:w="1534" w:type="dxa"/>
            <w:vAlign w:val="center"/>
          </w:tcPr>
          <w:p>
            <w:pPr>
              <w:spacing w:line="20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spacing w:line="200" w:lineRule="exact"/>
              <w:jc w:val="center"/>
              <w:rPr>
                <w:rFonts w:hint="eastAsia" w:ascii="Times New Roman" w:hAnsi="Times New Roman"/>
                <w:sz w:val="18"/>
                <w:szCs w:val="18"/>
              </w:rPr>
            </w:pPr>
            <w:r>
              <w:rPr>
                <w:rFonts w:hint="eastAsia"/>
                <w:sz w:val="18"/>
                <w:szCs w:val="18"/>
              </w:rPr>
              <w:t>给水排水</w:t>
            </w:r>
          </w:p>
        </w:tc>
        <w:tc>
          <w:tcPr>
            <w:tcW w:w="1203" w:type="dxa"/>
            <w:vAlign w:val="center"/>
          </w:tcPr>
          <w:p>
            <w:pPr>
              <w:jc w:val="center"/>
              <w:rPr>
                <w:rFonts w:hint="eastAsia" w:ascii="Times New Roman" w:hAnsi="Times New Roman"/>
                <w:sz w:val="18"/>
                <w:szCs w:val="18"/>
              </w:rPr>
            </w:pPr>
            <w:r>
              <w:rPr>
                <w:rFonts w:ascii="Times New Roman" w:hAnsi="Times New Roman"/>
                <w:sz w:val="18"/>
                <w:szCs w:val="18"/>
              </w:rPr>
              <w:t>专职</w:t>
            </w:r>
          </w:p>
        </w:tc>
        <w:tc>
          <w:tcPr>
            <w:tcW w:w="1442" w:type="dxa"/>
            <w:vAlign w:val="center"/>
          </w:tcPr>
          <w:p>
            <w:pPr>
              <w:spacing w:line="200" w:lineRule="exact"/>
              <w:jc w:val="center"/>
              <w:rPr>
                <w:rFonts w:hint="eastAsia" w:ascii="Times New Roman" w:hAnsi="Times New Roman"/>
                <w:sz w:val="18"/>
                <w:szCs w:val="18"/>
              </w:rPr>
            </w:pPr>
            <w:r>
              <w:rPr>
                <w:rFonts w:hint="eastAsia"/>
                <w:sz w:val="18"/>
                <w:szCs w:val="18"/>
              </w:rPr>
              <w:t>谢金元</w:t>
            </w:r>
          </w:p>
        </w:tc>
        <w:tc>
          <w:tcPr>
            <w:tcW w:w="1027" w:type="dxa"/>
            <w:vAlign w:val="center"/>
          </w:tcPr>
          <w:p>
            <w:pPr>
              <w:spacing w:line="200" w:lineRule="exact"/>
              <w:jc w:val="center"/>
              <w:rPr>
                <w:rFonts w:hint="eastAsia" w:ascii="Times New Roman" w:hAnsi="Times New Roman"/>
                <w:sz w:val="18"/>
                <w:szCs w:val="18"/>
              </w:rPr>
            </w:pPr>
            <w:r>
              <w:rPr>
                <w:rFonts w:hint="eastAsia"/>
                <w:sz w:val="18"/>
                <w:szCs w:val="18"/>
              </w:rPr>
              <w:t>男</w:t>
            </w:r>
          </w:p>
        </w:tc>
        <w:tc>
          <w:tcPr>
            <w:tcW w:w="1108" w:type="dxa"/>
            <w:vAlign w:val="center"/>
          </w:tcPr>
          <w:p>
            <w:pPr>
              <w:spacing w:line="200" w:lineRule="exact"/>
              <w:jc w:val="center"/>
              <w:rPr>
                <w:rFonts w:hint="eastAsia" w:asciiTheme="majorEastAsia" w:hAnsiTheme="majorEastAsia" w:eastAsiaTheme="majorEastAsia" w:cstheme="majorEastAsia"/>
                <w:sz w:val="18"/>
                <w:szCs w:val="18"/>
              </w:rPr>
            </w:pPr>
            <w:r>
              <w:rPr>
                <w:rFonts w:hint="eastAsia"/>
                <w:sz w:val="18"/>
                <w:szCs w:val="18"/>
              </w:rPr>
              <w:t>57</w:t>
            </w:r>
          </w:p>
        </w:tc>
        <w:tc>
          <w:tcPr>
            <w:tcW w:w="2007" w:type="dxa"/>
            <w:vAlign w:val="center"/>
          </w:tcPr>
          <w:p>
            <w:pPr>
              <w:spacing w:line="200" w:lineRule="exact"/>
              <w:jc w:val="center"/>
              <w:rPr>
                <w:rFonts w:hint="eastAsia" w:ascii="Times New Roman" w:hAnsi="Times New Roman"/>
                <w:sz w:val="18"/>
                <w:szCs w:val="18"/>
              </w:rPr>
            </w:pPr>
            <w:r>
              <w:rPr>
                <w:rFonts w:hint="eastAsia"/>
                <w:sz w:val="18"/>
                <w:szCs w:val="18"/>
              </w:rPr>
              <w:t>注册公用设备工程师（给水排水）</w:t>
            </w:r>
          </w:p>
        </w:tc>
        <w:tc>
          <w:tcPr>
            <w:tcW w:w="2146" w:type="dxa"/>
            <w:vAlign w:val="center"/>
          </w:tcPr>
          <w:p>
            <w:pPr>
              <w:spacing w:line="200" w:lineRule="exact"/>
              <w:jc w:val="center"/>
              <w:rPr>
                <w:rFonts w:hint="eastAsia" w:ascii="Times New Roman" w:hAnsi="Times New Roman"/>
                <w:sz w:val="18"/>
                <w:szCs w:val="18"/>
              </w:rPr>
            </w:pPr>
            <w:r>
              <w:rPr>
                <w:rFonts w:hint="eastAsia"/>
                <w:sz w:val="18"/>
                <w:szCs w:val="18"/>
              </w:rPr>
              <w:t>工程师</w:t>
            </w:r>
          </w:p>
        </w:tc>
        <w:tc>
          <w:tcPr>
            <w:tcW w:w="1486" w:type="dxa"/>
            <w:vAlign w:val="center"/>
          </w:tcPr>
          <w:p>
            <w:pPr>
              <w:spacing w:line="20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29</w:t>
            </w:r>
          </w:p>
        </w:tc>
        <w:tc>
          <w:tcPr>
            <w:tcW w:w="1534" w:type="dxa"/>
            <w:vAlign w:val="center"/>
          </w:tcPr>
          <w:p>
            <w:pPr>
              <w:spacing w:line="20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spacing w:line="200" w:lineRule="exact"/>
              <w:jc w:val="center"/>
              <w:rPr>
                <w:rFonts w:hint="eastAsia" w:ascii="Times New Roman" w:hAnsi="Times New Roman"/>
                <w:sz w:val="18"/>
                <w:szCs w:val="18"/>
              </w:rPr>
            </w:pPr>
            <w:r>
              <w:rPr>
                <w:rFonts w:hint="eastAsia"/>
                <w:sz w:val="18"/>
                <w:szCs w:val="18"/>
              </w:rPr>
              <w:t>给水排水</w:t>
            </w:r>
          </w:p>
        </w:tc>
        <w:tc>
          <w:tcPr>
            <w:tcW w:w="1203" w:type="dxa"/>
            <w:vAlign w:val="center"/>
          </w:tcPr>
          <w:p>
            <w:pPr>
              <w:jc w:val="center"/>
              <w:rPr>
                <w:rFonts w:hint="eastAsia" w:ascii="Times New Roman" w:hAnsi="Times New Roman"/>
                <w:sz w:val="18"/>
                <w:szCs w:val="18"/>
              </w:rPr>
            </w:pPr>
            <w:r>
              <w:rPr>
                <w:rFonts w:ascii="Times New Roman" w:hAnsi="Times New Roman"/>
                <w:sz w:val="18"/>
                <w:szCs w:val="18"/>
              </w:rPr>
              <w:t>专职</w:t>
            </w:r>
          </w:p>
        </w:tc>
        <w:tc>
          <w:tcPr>
            <w:tcW w:w="1442" w:type="dxa"/>
            <w:vAlign w:val="center"/>
          </w:tcPr>
          <w:p>
            <w:pPr>
              <w:spacing w:line="200" w:lineRule="exact"/>
              <w:jc w:val="center"/>
              <w:rPr>
                <w:rFonts w:hint="eastAsia" w:ascii="Times New Roman" w:hAnsi="Times New Roman"/>
                <w:sz w:val="18"/>
                <w:szCs w:val="18"/>
              </w:rPr>
            </w:pPr>
            <w:r>
              <w:rPr>
                <w:rFonts w:hint="eastAsia"/>
                <w:sz w:val="18"/>
                <w:szCs w:val="18"/>
              </w:rPr>
              <w:t>罗韦才</w:t>
            </w:r>
          </w:p>
        </w:tc>
        <w:tc>
          <w:tcPr>
            <w:tcW w:w="1027" w:type="dxa"/>
            <w:vAlign w:val="center"/>
          </w:tcPr>
          <w:p>
            <w:pPr>
              <w:spacing w:line="200" w:lineRule="exact"/>
              <w:jc w:val="center"/>
              <w:rPr>
                <w:rFonts w:hint="eastAsia" w:ascii="Times New Roman" w:hAnsi="Times New Roman"/>
                <w:sz w:val="18"/>
                <w:szCs w:val="18"/>
              </w:rPr>
            </w:pPr>
            <w:r>
              <w:rPr>
                <w:rFonts w:hint="eastAsia"/>
                <w:sz w:val="18"/>
                <w:szCs w:val="18"/>
              </w:rPr>
              <w:t>男</w:t>
            </w:r>
          </w:p>
        </w:tc>
        <w:tc>
          <w:tcPr>
            <w:tcW w:w="1108" w:type="dxa"/>
            <w:vAlign w:val="center"/>
          </w:tcPr>
          <w:p>
            <w:pPr>
              <w:spacing w:line="200" w:lineRule="exact"/>
              <w:jc w:val="center"/>
              <w:rPr>
                <w:rFonts w:hint="eastAsia" w:asciiTheme="majorEastAsia" w:hAnsiTheme="majorEastAsia" w:eastAsiaTheme="majorEastAsia" w:cstheme="majorEastAsia"/>
                <w:sz w:val="18"/>
                <w:szCs w:val="18"/>
              </w:rPr>
            </w:pPr>
            <w:r>
              <w:rPr>
                <w:rFonts w:hint="eastAsia"/>
                <w:sz w:val="18"/>
                <w:szCs w:val="18"/>
              </w:rPr>
              <w:t>44</w:t>
            </w:r>
          </w:p>
        </w:tc>
        <w:tc>
          <w:tcPr>
            <w:tcW w:w="2007" w:type="dxa"/>
            <w:vAlign w:val="center"/>
          </w:tcPr>
          <w:p>
            <w:pPr>
              <w:spacing w:line="200" w:lineRule="exact"/>
              <w:jc w:val="center"/>
              <w:rPr>
                <w:rFonts w:hint="eastAsia" w:ascii="Times New Roman" w:hAnsi="Times New Roman"/>
                <w:sz w:val="18"/>
                <w:szCs w:val="18"/>
              </w:rPr>
            </w:pPr>
            <w:r>
              <w:rPr>
                <w:rFonts w:hint="eastAsia"/>
                <w:sz w:val="18"/>
                <w:szCs w:val="18"/>
              </w:rPr>
              <w:t>注册公用设备工程师（给水排水）</w:t>
            </w:r>
          </w:p>
        </w:tc>
        <w:tc>
          <w:tcPr>
            <w:tcW w:w="2146" w:type="dxa"/>
            <w:vAlign w:val="center"/>
          </w:tcPr>
          <w:p>
            <w:pPr>
              <w:spacing w:line="200" w:lineRule="exact"/>
              <w:jc w:val="center"/>
              <w:rPr>
                <w:rFonts w:hint="eastAsia" w:ascii="Times New Roman" w:hAnsi="Times New Roman"/>
                <w:sz w:val="18"/>
                <w:szCs w:val="18"/>
              </w:rPr>
            </w:pPr>
            <w:r>
              <w:rPr>
                <w:rFonts w:hint="eastAsia"/>
                <w:sz w:val="18"/>
                <w:szCs w:val="18"/>
              </w:rPr>
              <w:t>助理工程师</w:t>
            </w:r>
          </w:p>
        </w:tc>
        <w:tc>
          <w:tcPr>
            <w:tcW w:w="1486" w:type="dxa"/>
            <w:vAlign w:val="center"/>
          </w:tcPr>
          <w:p>
            <w:pPr>
              <w:spacing w:line="20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19</w:t>
            </w:r>
          </w:p>
        </w:tc>
        <w:tc>
          <w:tcPr>
            <w:tcW w:w="1534" w:type="dxa"/>
            <w:vAlign w:val="center"/>
          </w:tcPr>
          <w:p>
            <w:pPr>
              <w:spacing w:line="20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spacing w:line="200" w:lineRule="exact"/>
              <w:jc w:val="center"/>
              <w:rPr>
                <w:rFonts w:hint="eastAsia" w:ascii="Times New Roman" w:hAnsi="Times New Roman"/>
                <w:sz w:val="18"/>
                <w:szCs w:val="18"/>
              </w:rPr>
            </w:pPr>
            <w:r>
              <w:rPr>
                <w:rFonts w:hint="eastAsia"/>
                <w:sz w:val="18"/>
                <w:szCs w:val="18"/>
              </w:rPr>
              <w:t>给水排水</w:t>
            </w:r>
          </w:p>
        </w:tc>
        <w:tc>
          <w:tcPr>
            <w:tcW w:w="1203" w:type="dxa"/>
            <w:vAlign w:val="center"/>
          </w:tcPr>
          <w:p>
            <w:pPr>
              <w:jc w:val="center"/>
              <w:rPr>
                <w:rFonts w:hint="eastAsia" w:ascii="Times New Roman" w:hAnsi="Times New Roman"/>
                <w:sz w:val="18"/>
                <w:szCs w:val="18"/>
              </w:rPr>
            </w:pPr>
            <w:r>
              <w:rPr>
                <w:rFonts w:ascii="Times New Roman" w:hAnsi="Times New Roman"/>
                <w:sz w:val="18"/>
                <w:szCs w:val="18"/>
              </w:rPr>
              <w:t>专职</w:t>
            </w:r>
          </w:p>
        </w:tc>
        <w:tc>
          <w:tcPr>
            <w:tcW w:w="1442" w:type="dxa"/>
            <w:vAlign w:val="center"/>
          </w:tcPr>
          <w:p>
            <w:pPr>
              <w:spacing w:line="200" w:lineRule="exact"/>
              <w:jc w:val="center"/>
              <w:rPr>
                <w:rFonts w:hint="eastAsia" w:ascii="Times New Roman" w:hAnsi="Times New Roman"/>
                <w:sz w:val="18"/>
                <w:szCs w:val="18"/>
              </w:rPr>
            </w:pPr>
            <w:r>
              <w:rPr>
                <w:rFonts w:hint="eastAsia"/>
                <w:sz w:val="18"/>
                <w:szCs w:val="18"/>
              </w:rPr>
              <w:t>袁  泉</w:t>
            </w:r>
          </w:p>
        </w:tc>
        <w:tc>
          <w:tcPr>
            <w:tcW w:w="1027" w:type="dxa"/>
            <w:vAlign w:val="center"/>
          </w:tcPr>
          <w:p>
            <w:pPr>
              <w:spacing w:line="200" w:lineRule="exact"/>
              <w:jc w:val="center"/>
              <w:rPr>
                <w:rFonts w:hint="eastAsia" w:ascii="Times New Roman" w:hAnsi="Times New Roman"/>
                <w:sz w:val="18"/>
                <w:szCs w:val="18"/>
              </w:rPr>
            </w:pPr>
            <w:r>
              <w:rPr>
                <w:rFonts w:hint="eastAsia"/>
                <w:sz w:val="18"/>
                <w:szCs w:val="18"/>
              </w:rPr>
              <w:t>男</w:t>
            </w:r>
          </w:p>
        </w:tc>
        <w:tc>
          <w:tcPr>
            <w:tcW w:w="1108" w:type="dxa"/>
            <w:vAlign w:val="center"/>
          </w:tcPr>
          <w:p>
            <w:pPr>
              <w:spacing w:line="200" w:lineRule="exact"/>
              <w:jc w:val="center"/>
              <w:rPr>
                <w:rFonts w:hint="eastAsia" w:asciiTheme="majorEastAsia" w:hAnsiTheme="majorEastAsia" w:eastAsiaTheme="majorEastAsia" w:cstheme="majorEastAsia"/>
                <w:sz w:val="18"/>
                <w:szCs w:val="18"/>
              </w:rPr>
            </w:pPr>
            <w:r>
              <w:rPr>
                <w:rFonts w:hint="eastAsia"/>
                <w:sz w:val="18"/>
                <w:szCs w:val="18"/>
              </w:rPr>
              <w:t>53</w:t>
            </w:r>
          </w:p>
        </w:tc>
        <w:tc>
          <w:tcPr>
            <w:tcW w:w="2007" w:type="dxa"/>
            <w:vAlign w:val="center"/>
          </w:tcPr>
          <w:p>
            <w:pPr>
              <w:spacing w:line="200" w:lineRule="exact"/>
              <w:jc w:val="center"/>
              <w:rPr>
                <w:rFonts w:hint="eastAsia" w:ascii="Times New Roman" w:hAnsi="Times New Roman"/>
                <w:sz w:val="18"/>
                <w:szCs w:val="18"/>
              </w:rPr>
            </w:pPr>
            <w:r>
              <w:rPr>
                <w:rFonts w:hint="eastAsia"/>
                <w:sz w:val="18"/>
                <w:szCs w:val="18"/>
              </w:rPr>
              <w:t>注册公用设备工程师（给水排水）</w:t>
            </w:r>
          </w:p>
        </w:tc>
        <w:tc>
          <w:tcPr>
            <w:tcW w:w="2146" w:type="dxa"/>
            <w:vAlign w:val="center"/>
          </w:tcPr>
          <w:p>
            <w:pPr>
              <w:spacing w:line="200" w:lineRule="exact"/>
              <w:jc w:val="center"/>
              <w:rPr>
                <w:rFonts w:hint="eastAsia" w:ascii="Times New Roman" w:hAnsi="Times New Roman"/>
                <w:sz w:val="18"/>
                <w:szCs w:val="18"/>
              </w:rPr>
            </w:pPr>
            <w:r>
              <w:rPr>
                <w:rFonts w:hint="eastAsia"/>
                <w:sz w:val="18"/>
                <w:szCs w:val="18"/>
              </w:rPr>
              <w:t>高级工程师</w:t>
            </w:r>
          </w:p>
        </w:tc>
        <w:tc>
          <w:tcPr>
            <w:tcW w:w="1486" w:type="dxa"/>
            <w:vAlign w:val="center"/>
          </w:tcPr>
          <w:p>
            <w:pPr>
              <w:spacing w:line="20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27</w:t>
            </w:r>
          </w:p>
        </w:tc>
        <w:tc>
          <w:tcPr>
            <w:tcW w:w="1534" w:type="dxa"/>
            <w:vAlign w:val="center"/>
          </w:tcPr>
          <w:p>
            <w:pPr>
              <w:spacing w:line="20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spacing w:line="200" w:lineRule="exact"/>
              <w:jc w:val="center"/>
              <w:rPr>
                <w:rFonts w:hint="eastAsia" w:ascii="Times New Roman" w:hAnsi="Times New Roman"/>
                <w:sz w:val="18"/>
                <w:szCs w:val="18"/>
              </w:rPr>
            </w:pPr>
            <w:r>
              <w:rPr>
                <w:rFonts w:hint="eastAsia"/>
                <w:sz w:val="18"/>
                <w:szCs w:val="18"/>
              </w:rPr>
              <w:t>给水排水</w:t>
            </w:r>
          </w:p>
        </w:tc>
        <w:tc>
          <w:tcPr>
            <w:tcW w:w="1203" w:type="dxa"/>
            <w:vAlign w:val="center"/>
          </w:tcPr>
          <w:p>
            <w:pPr>
              <w:jc w:val="center"/>
              <w:rPr>
                <w:rFonts w:hint="eastAsia" w:ascii="Times New Roman" w:hAnsi="Times New Roman"/>
                <w:sz w:val="18"/>
                <w:szCs w:val="18"/>
              </w:rPr>
            </w:pPr>
            <w:r>
              <w:rPr>
                <w:rFonts w:ascii="Times New Roman" w:hAnsi="Times New Roman"/>
                <w:sz w:val="18"/>
                <w:szCs w:val="18"/>
              </w:rPr>
              <w:t>专职</w:t>
            </w:r>
          </w:p>
        </w:tc>
        <w:tc>
          <w:tcPr>
            <w:tcW w:w="1442" w:type="dxa"/>
            <w:vAlign w:val="center"/>
          </w:tcPr>
          <w:p>
            <w:pPr>
              <w:spacing w:line="200" w:lineRule="exact"/>
              <w:jc w:val="center"/>
              <w:rPr>
                <w:rFonts w:hint="eastAsia" w:ascii="Times New Roman" w:hAnsi="Times New Roman"/>
                <w:sz w:val="18"/>
                <w:szCs w:val="18"/>
              </w:rPr>
            </w:pPr>
            <w:r>
              <w:rPr>
                <w:rFonts w:hint="eastAsia"/>
                <w:sz w:val="18"/>
                <w:szCs w:val="18"/>
              </w:rPr>
              <w:t>陈  宁</w:t>
            </w:r>
          </w:p>
        </w:tc>
        <w:tc>
          <w:tcPr>
            <w:tcW w:w="1027" w:type="dxa"/>
            <w:vAlign w:val="center"/>
          </w:tcPr>
          <w:p>
            <w:pPr>
              <w:spacing w:line="200" w:lineRule="exact"/>
              <w:jc w:val="center"/>
              <w:rPr>
                <w:rFonts w:hint="eastAsia" w:ascii="Times New Roman" w:hAnsi="Times New Roman"/>
                <w:sz w:val="18"/>
                <w:szCs w:val="18"/>
              </w:rPr>
            </w:pPr>
            <w:r>
              <w:rPr>
                <w:rFonts w:hint="eastAsia"/>
                <w:sz w:val="18"/>
                <w:szCs w:val="18"/>
              </w:rPr>
              <w:t>女</w:t>
            </w:r>
          </w:p>
        </w:tc>
        <w:tc>
          <w:tcPr>
            <w:tcW w:w="1108" w:type="dxa"/>
            <w:vAlign w:val="center"/>
          </w:tcPr>
          <w:p>
            <w:pPr>
              <w:spacing w:line="200" w:lineRule="exact"/>
              <w:jc w:val="center"/>
              <w:rPr>
                <w:rFonts w:hint="eastAsia" w:asciiTheme="majorEastAsia" w:hAnsiTheme="majorEastAsia" w:eastAsiaTheme="majorEastAsia" w:cstheme="majorEastAsia"/>
                <w:sz w:val="18"/>
                <w:szCs w:val="18"/>
              </w:rPr>
            </w:pPr>
            <w:r>
              <w:rPr>
                <w:rFonts w:hint="eastAsia"/>
                <w:sz w:val="18"/>
                <w:szCs w:val="18"/>
              </w:rPr>
              <w:t>61</w:t>
            </w:r>
          </w:p>
        </w:tc>
        <w:tc>
          <w:tcPr>
            <w:tcW w:w="2007" w:type="dxa"/>
            <w:vAlign w:val="center"/>
          </w:tcPr>
          <w:p>
            <w:pPr>
              <w:spacing w:line="200" w:lineRule="exact"/>
              <w:jc w:val="center"/>
              <w:rPr>
                <w:rFonts w:hint="eastAsia" w:ascii="Times New Roman" w:hAnsi="Times New Roman"/>
                <w:sz w:val="18"/>
                <w:szCs w:val="18"/>
              </w:rPr>
            </w:pPr>
            <w:r>
              <w:rPr>
                <w:rFonts w:hint="eastAsia"/>
                <w:sz w:val="18"/>
                <w:szCs w:val="18"/>
              </w:rPr>
              <w:t>注册公用设备工程师（给水排水）</w:t>
            </w:r>
          </w:p>
        </w:tc>
        <w:tc>
          <w:tcPr>
            <w:tcW w:w="2146" w:type="dxa"/>
            <w:vAlign w:val="center"/>
          </w:tcPr>
          <w:p>
            <w:pPr>
              <w:spacing w:line="200" w:lineRule="exact"/>
              <w:jc w:val="center"/>
              <w:rPr>
                <w:rFonts w:hint="eastAsia" w:ascii="Times New Roman" w:hAnsi="Times New Roman"/>
                <w:sz w:val="18"/>
                <w:szCs w:val="18"/>
              </w:rPr>
            </w:pPr>
            <w:r>
              <w:rPr>
                <w:rFonts w:hint="eastAsia"/>
                <w:sz w:val="18"/>
                <w:szCs w:val="18"/>
              </w:rPr>
              <w:t>教授级高级工程师</w:t>
            </w:r>
          </w:p>
        </w:tc>
        <w:tc>
          <w:tcPr>
            <w:tcW w:w="1486" w:type="dxa"/>
            <w:vAlign w:val="center"/>
          </w:tcPr>
          <w:p>
            <w:pPr>
              <w:spacing w:line="20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38</w:t>
            </w:r>
          </w:p>
        </w:tc>
        <w:tc>
          <w:tcPr>
            <w:tcW w:w="1534" w:type="dxa"/>
            <w:vAlign w:val="center"/>
          </w:tcPr>
          <w:p>
            <w:pPr>
              <w:spacing w:line="20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spacing w:line="200" w:lineRule="exact"/>
              <w:jc w:val="center"/>
              <w:rPr>
                <w:rFonts w:hint="eastAsia" w:ascii="Times New Roman" w:hAnsi="Times New Roman"/>
                <w:sz w:val="18"/>
                <w:szCs w:val="18"/>
              </w:rPr>
            </w:pPr>
            <w:r>
              <w:rPr>
                <w:rFonts w:hint="eastAsia"/>
                <w:sz w:val="18"/>
                <w:szCs w:val="18"/>
              </w:rPr>
              <w:t>给水排水</w:t>
            </w:r>
          </w:p>
        </w:tc>
        <w:tc>
          <w:tcPr>
            <w:tcW w:w="1203" w:type="dxa"/>
            <w:vAlign w:val="center"/>
          </w:tcPr>
          <w:p>
            <w:pPr>
              <w:jc w:val="center"/>
              <w:rPr>
                <w:rFonts w:hint="eastAsia" w:ascii="Times New Roman" w:hAnsi="Times New Roman"/>
                <w:sz w:val="18"/>
                <w:szCs w:val="18"/>
              </w:rPr>
            </w:pPr>
            <w:r>
              <w:rPr>
                <w:rFonts w:ascii="Times New Roman" w:hAnsi="Times New Roman"/>
                <w:sz w:val="18"/>
                <w:szCs w:val="18"/>
              </w:rPr>
              <w:t>专职</w:t>
            </w:r>
          </w:p>
        </w:tc>
        <w:tc>
          <w:tcPr>
            <w:tcW w:w="1442" w:type="dxa"/>
            <w:vAlign w:val="center"/>
          </w:tcPr>
          <w:p>
            <w:pPr>
              <w:spacing w:line="200" w:lineRule="exact"/>
              <w:jc w:val="center"/>
              <w:rPr>
                <w:rFonts w:hint="eastAsia" w:ascii="Times New Roman" w:hAnsi="Times New Roman"/>
                <w:sz w:val="18"/>
                <w:szCs w:val="18"/>
              </w:rPr>
            </w:pPr>
            <w:r>
              <w:rPr>
                <w:rFonts w:hint="eastAsia"/>
                <w:sz w:val="18"/>
                <w:szCs w:val="18"/>
              </w:rPr>
              <w:t>张  颖</w:t>
            </w:r>
          </w:p>
        </w:tc>
        <w:tc>
          <w:tcPr>
            <w:tcW w:w="1027" w:type="dxa"/>
            <w:vAlign w:val="center"/>
          </w:tcPr>
          <w:p>
            <w:pPr>
              <w:spacing w:line="200" w:lineRule="exact"/>
              <w:jc w:val="center"/>
              <w:rPr>
                <w:rFonts w:hint="eastAsia" w:ascii="Times New Roman" w:hAnsi="Times New Roman"/>
                <w:sz w:val="18"/>
                <w:szCs w:val="18"/>
              </w:rPr>
            </w:pPr>
            <w:r>
              <w:rPr>
                <w:rFonts w:hint="eastAsia"/>
                <w:sz w:val="18"/>
                <w:szCs w:val="18"/>
              </w:rPr>
              <w:t>女</w:t>
            </w:r>
          </w:p>
        </w:tc>
        <w:tc>
          <w:tcPr>
            <w:tcW w:w="1108" w:type="dxa"/>
            <w:vAlign w:val="center"/>
          </w:tcPr>
          <w:p>
            <w:pPr>
              <w:spacing w:line="200" w:lineRule="exact"/>
              <w:jc w:val="center"/>
              <w:rPr>
                <w:rFonts w:hint="eastAsia" w:asciiTheme="majorEastAsia" w:hAnsiTheme="majorEastAsia" w:eastAsiaTheme="majorEastAsia" w:cstheme="majorEastAsia"/>
                <w:sz w:val="18"/>
                <w:szCs w:val="18"/>
              </w:rPr>
            </w:pPr>
            <w:r>
              <w:rPr>
                <w:rFonts w:hint="eastAsia"/>
                <w:sz w:val="18"/>
                <w:szCs w:val="18"/>
              </w:rPr>
              <w:t>56</w:t>
            </w:r>
          </w:p>
        </w:tc>
        <w:tc>
          <w:tcPr>
            <w:tcW w:w="2007" w:type="dxa"/>
            <w:vAlign w:val="center"/>
          </w:tcPr>
          <w:p>
            <w:pPr>
              <w:spacing w:line="200" w:lineRule="exact"/>
              <w:jc w:val="center"/>
              <w:rPr>
                <w:rFonts w:hint="eastAsia" w:ascii="Times New Roman" w:hAnsi="Times New Roman"/>
                <w:sz w:val="18"/>
                <w:szCs w:val="18"/>
              </w:rPr>
            </w:pPr>
            <w:r>
              <w:rPr>
                <w:rFonts w:hint="eastAsia"/>
                <w:sz w:val="18"/>
                <w:szCs w:val="18"/>
              </w:rPr>
              <w:t>注册公用设备工程师（给水排水）</w:t>
            </w:r>
          </w:p>
        </w:tc>
        <w:tc>
          <w:tcPr>
            <w:tcW w:w="2146" w:type="dxa"/>
            <w:vAlign w:val="center"/>
          </w:tcPr>
          <w:p>
            <w:pPr>
              <w:spacing w:line="200" w:lineRule="exact"/>
              <w:jc w:val="center"/>
              <w:rPr>
                <w:rFonts w:hint="eastAsia" w:ascii="Times New Roman" w:hAnsi="Times New Roman"/>
                <w:sz w:val="18"/>
                <w:szCs w:val="18"/>
              </w:rPr>
            </w:pPr>
            <w:r>
              <w:rPr>
                <w:rFonts w:hint="eastAsia"/>
                <w:sz w:val="18"/>
                <w:szCs w:val="18"/>
              </w:rPr>
              <w:t>高级工程师</w:t>
            </w:r>
          </w:p>
        </w:tc>
        <w:tc>
          <w:tcPr>
            <w:tcW w:w="1486" w:type="dxa"/>
            <w:vAlign w:val="center"/>
          </w:tcPr>
          <w:p>
            <w:pPr>
              <w:spacing w:line="20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31</w:t>
            </w:r>
          </w:p>
        </w:tc>
        <w:tc>
          <w:tcPr>
            <w:tcW w:w="1534" w:type="dxa"/>
            <w:vAlign w:val="center"/>
          </w:tcPr>
          <w:p>
            <w:pPr>
              <w:spacing w:line="20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spacing w:line="200" w:lineRule="exact"/>
              <w:jc w:val="center"/>
              <w:rPr>
                <w:rFonts w:hint="eastAsia" w:ascii="Times New Roman" w:hAnsi="Times New Roman"/>
                <w:sz w:val="18"/>
                <w:szCs w:val="18"/>
              </w:rPr>
            </w:pPr>
            <w:r>
              <w:rPr>
                <w:rFonts w:hint="eastAsia"/>
                <w:sz w:val="18"/>
                <w:szCs w:val="18"/>
              </w:rPr>
              <w:t>环保</w:t>
            </w:r>
          </w:p>
        </w:tc>
        <w:tc>
          <w:tcPr>
            <w:tcW w:w="1203" w:type="dxa"/>
            <w:vAlign w:val="center"/>
          </w:tcPr>
          <w:p>
            <w:pPr>
              <w:jc w:val="center"/>
              <w:rPr>
                <w:rFonts w:hint="eastAsia" w:ascii="Times New Roman" w:hAnsi="Times New Roman"/>
                <w:sz w:val="18"/>
                <w:szCs w:val="18"/>
              </w:rPr>
            </w:pPr>
            <w:r>
              <w:rPr>
                <w:rFonts w:ascii="Times New Roman" w:hAnsi="Times New Roman"/>
                <w:sz w:val="18"/>
                <w:szCs w:val="18"/>
              </w:rPr>
              <w:t>专职</w:t>
            </w:r>
          </w:p>
        </w:tc>
        <w:tc>
          <w:tcPr>
            <w:tcW w:w="1442" w:type="dxa"/>
            <w:vAlign w:val="center"/>
          </w:tcPr>
          <w:p>
            <w:pPr>
              <w:spacing w:line="200" w:lineRule="exact"/>
              <w:jc w:val="center"/>
              <w:rPr>
                <w:rFonts w:hint="eastAsia" w:ascii="Times New Roman" w:hAnsi="Times New Roman"/>
                <w:sz w:val="18"/>
                <w:szCs w:val="18"/>
              </w:rPr>
            </w:pPr>
            <w:r>
              <w:rPr>
                <w:rFonts w:hint="eastAsia"/>
                <w:sz w:val="18"/>
                <w:szCs w:val="18"/>
              </w:rPr>
              <w:t>董可心</w:t>
            </w:r>
          </w:p>
        </w:tc>
        <w:tc>
          <w:tcPr>
            <w:tcW w:w="1027" w:type="dxa"/>
            <w:vAlign w:val="center"/>
          </w:tcPr>
          <w:p>
            <w:pPr>
              <w:spacing w:line="200" w:lineRule="exact"/>
              <w:jc w:val="center"/>
              <w:rPr>
                <w:rFonts w:hint="eastAsia" w:ascii="Times New Roman" w:hAnsi="Times New Roman"/>
                <w:sz w:val="18"/>
                <w:szCs w:val="18"/>
              </w:rPr>
            </w:pPr>
            <w:r>
              <w:rPr>
                <w:rFonts w:hint="eastAsia"/>
                <w:sz w:val="18"/>
                <w:szCs w:val="18"/>
              </w:rPr>
              <w:t>男</w:t>
            </w:r>
          </w:p>
        </w:tc>
        <w:tc>
          <w:tcPr>
            <w:tcW w:w="1108" w:type="dxa"/>
            <w:vAlign w:val="center"/>
          </w:tcPr>
          <w:p>
            <w:pPr>
              <w:spacing w:line="200" w:lineRule="exact"/>
              <w:jc w:val="center"/>
              <w:rPr>
                <w:rFonts w:hint="eastAsia" w:asciiTheme="majorEastAsia" w:hAnsiTheme="majorEastAsia" w:eastAsiaTheme="majorEastAsia" w:cstheme="majorEastAsia"/>
                <w:sz w:val="18"/>
                <w:szCs w:val="18"/>
              </w:rPr>
            </w:pPr>
            <w:r>
              <w:rPr>
                <w:rFonts w:hint="eastAsia"/>
                <w:sz w:val="18"/>
                <w:szCs w:val="18"/>
              </w:rPr>
              <w:t>45</w:t>
            </w:r>
          </w:p>
        </w:tc>
        <w:tc>
          <w:tcPr>
            <w:tcW w:w="2007" w:type="dxa"/>
            <w:vAlign w:val="center"/>
          </w:tcPr>
          <w:p>
            <w:pPr>
              <w:spacing w:line="200" w:lineRule="exact"/>
              <w:jc w:val="center"/>
              <w:rPr>
                <w:rFonts w:hint="eastAsia" w:ascii="Times New Roman" w:hAnsi="Times New Roman"/>
                <w:sz w:val="18"/>
                <w:szCs w:val="18"/>
              </w:rPr>
            </w:pPr>
            <w:r>
              <w:rPr>
                <w:sz w:val="18"/>
                <w:szCs w:val="18"/>
              </w:rPr>
              <w:t>/</w:t>
            </w:r>
          </w:p>
        </w:tc>
        <w:tc>
          <w:tcPr>
            <w:tcW w:w="2146" w:type="dxa"/>
            <w:vAlign w:val="center"/>
          </w:tcPr>
          <w:p>
            <w:pPr>
              <w:spacing w:line="200" w:lineRule="exact"/>
              <w:jc w:val="center"/>
              <w:rPr>
                <w:rFonts w:hint="eastAsia" w:ascii="Times New Roman" w:hAnsi="Times New Roman"/>
                <w:sz w:val="18"/>
                <w:szCs w:val="18"/>
              </w:rPr>
            </w:pPr>
            <w:r>
              <w:rPr>
                <w:rFonts w:hint="eastAsia"/>
                <w:sz w:val="18"/>
                <w:szCs w:val="18"/>
              </w:rPr>
              <w:t>高级工程师</w:t>
            </w:r>
          </w:p>
        </w:tc>
        <w:tc>
          <w:tcPr>
            <w:tcW w:w="1486" w:type="dxa"/>
            <w:vAlign w:val="center"/>
          </w:tcPr>
          <w:p>
            <w:pPr>
              <w:spacing w:line="20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17</w:t>
            </w:r>
          </w:p>
        </w:tc>
        <w:tc>
          <w:tcPr>
            <w:tcW w:w="1534" w:type="dxa"/>
            <w:vAlign w:val="center"/>
          </w:tcPr>
          <w:p>
            <w:pPr>
              <w:spacing w:line="20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spacing w:line="200" w:lineRule="exact"/>
              <w:jc w:val="center"/>
              <w:rPr>
                <w:rFonts w:hint="eastAsia" w:ascii="Times New Roman" w:hAnsi="Times New Roman"/>
                <w:sz w:val="18"/>
                <w:szCs w:val="18"/>
              </w:rPr>
            </w:pPr>
            <w:r>
              <w:rPr>
                <w:rFonts w:hint="eastAsia"/>
                <w:sz w:val="18"/>
                <w:szCs w:val="18"/>
              </w:rPr>
              <w:t>道桥</w:t>
            </w:r>
          </w:p>
        </w:tc>
        <w:tc>
          <w:tcPr>
            <w:tcW w:w="1203" w:type="dxa"/>
            <w:vAlign w:val="center"/>
          </w:tcPr>
          <w:p>
            <w:pPr>
              <w:jc w:val="center"/>
              <w:rPr>
                <w:rFonts w:hint="eastAsia" w:ascii="Times New Roman" w:hAnsi="Times New Roman"/>
                <w:sz w:val="18"/>
                <w:szCs w:val="18"/>
              </w:rPr>
            </w:pPr>
            <w:r>
              <w:rPr>
                <w:rFonts w:ascii="Times New Roman" w:hAnsi="Times New Roman"/>
                <w:sz w:val="18"/>
                <w:szCs w:val="18"/>
              </w:rPr>
              <w:t>专职</w:t>
            </w:r>
          </w:p>
        </w:tc>
        <w:tc>
          <w:tcPr>
            <w:tcW w:w="1442" w:type="dxa"/>
            <w:vAlign w:val="center"/>
          </w:tcPr>
          <w:p>
            <w:pPr>
              <w:spacing w:line="200" w:lineRule="exact"/>
              <w:jc w:val="center"/>
              <w:rPr>
                <w:rFonts w:hint="eastAsia" w:ascii="Times New Roman" w:hAnsi="Times New Roman"/>
                <w:sz w:val="18"/>
                <w:szCs w:val="18"/>
              </w:rPr>
            </w:pPr>
            <w:r>
              <w:rPr>
                <w:rFonts w:hint="eastAsia"/>
                <w:sz w:val="18"/>
                <w:szCs w:val="18"/>
              </w:rPr>
              <w:t>程  海</w:t>
            </w:r>
          </w:p>
        </w:tc>
        <w:tc>
          <w:tcPr>
            <w:tcW w:w="1027" w:type="dxa"/>
            <w:vAlign w:val="center"/>
          </w:tcPr>
          <w:p>
            <w:pPr>
              <w:spacing w:line="200" w:lineRule="exact"/>
              <w:jc w:val="center"/>
              <w:rPr>
                <w:rFonts w:hint="eastAsia" w:ascii="Times New Roman" w:hAnsi="Times New Roman"/>
                <w:sz w:val="18"/>
                <w:szCs w:val="18"/>
              </w:rPr>
            </w:pPr>
            <w:r>
              <w:rPr>
                <w:rFonts w:hint="eastAsia"/>
                <w:sz w:val="18"/>
                <w:szCs w:val="18"/>
              </w:rPr>
              <w:t>男</w:t>
            </w:r>
          </w:p>
        </w:tc>
        <w:tc>
          <w:tcPr>
            <w:tcW w:w="1108" w:type="dxa"/>
            <w:vAlign w:val="center"/>
          </w:tcPr>
          <w:p>
            <w:pPr>
              <w:spacing w:line="200" w:lineRule="exact"/>
              <w:jc w:val="center"/>
              <w:rPr>
                <w:rFonts w:hint="eastAsia" w:asciiTheme="majorEastAsia" w:hAnsiTheme="majorEastAsia" w:eastAsiaTheme="majorEastAsia" w:cstheme="majorEastAsia"/>
                <w:sz w:val="18"/>
                <w:szCs w:val="18"/>
              </w:rPr>
            </w:pPr>
            <w:r>
              <w:rPr>
                <w:rFonts w:hint="eastAsia"/>
                <w:sz w:val="18"/>
                <w:szCs w:val="18"/>
              </w:rPr>
              <w:t>42</w:t>
            </w:r>
          </w:p>
        </w:tc>
        <w:tc>
          <w:tcPr>
            <w:tcW w:w="2007" w:type="dxa"/>
            <w:vAlign w:val="center"/>
          </w:tcPr>
          <w:p>
            <w:pPr>
              <w:spacing w:line="200" w:lineRule="exact"/>
              <w:jc w:val="center"/>
              <w:rPr>
                <w:rFonts w:hint="eastAsia" w:ascii="Times New Roman" w:hAnsi="Times New Roman"/>
                <w:sz w:val="18"/>
                <w:szCs w:val="18"/>
              </w:rPr>
            </w:pPr>
            <w:r>
              <w:rPr>
                <w:sz w:val="18"/>
                <w:szCs w:val="18"/>
              </w:rPr>
              <w:t>/</w:t>
            </w:r>
          </w:p>
        </w:tc>
        <w:tc>
          <w:tcPr>
            <w:tcW w:w="2146" w:type="dxa"/>
            <w:vAlign w:val="center"/>
          </w:tcPr>
          <w:p>
            <w:pPr>
              <w:spacing w:line="200" w:lineRule="exact"/>
              <w:jc w:val="center"/>
              <w:rPr>
                <w:rFonts w:hint="eastAsia" w:ascii="Times New Roman" w:hAnsi="Times New Roman"/>
                <w:sz w:val="18"/>
                <w:szCs w:val="18"/>
              </w:rPr>
            </w:pPr>
            <w:r>
              <w:rPr>
                <w:rFonts w:hint="eastAsia"/>
                <w:sz w:val="18"/>
                <w:szCs w:val="18"/>
              </w:rPr>
              <w:t>高级工程师</w:t>
            </w:r>
          </w:p>
        </w:tc>
        <w:tc>
          <w:tcPr>
            <w:tcW w:w="1486" w:type="dxa"/>
            <w:vAlign w:val="center"/>
          </w:tcPr>
          <w:p>
            <w:pPr>
              <w:spacing w:line="20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18</w:t>
            </w:r>
          </w:p>
        </w:tc>
        <w:tc>
          <w:tcPr>
            <w:tcW w:w="1534" w:type="dxa"/>
            <w:vAlign w:val="center"/>
          </w:tcPr>
          <w:p>
            <w:pPr>
              <w:spacing w:line="20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spacing w:line="200" w:lineRule="exact"/>
              <w:jc w:val="center"/>
              <w:rPr>
                <w:rFonts w:hint="eastAsia" w:ascii="Times New Roman" w:hAnsi="Times New Roman"/>
                <w:sz w:val="18"/>
                <w:szCs w:val="18"/>
              </w:rPr>
            </w:pPr>
            <w:r>
              <w:rPr>
                <w:rFonts w:hint="eastAsia"/>
                <w:sz w:val="18"/>
                <w:szCs w:val="18"/>
              </w:rPr>
              <w:t>道桥</w:t>
            </w:r>
          </w:p>
        </w:tc>
        <w:tc>
          <w:tcPr>
            <w:tcW w:w="1203" w:type="dxa"/>
            <w:vAlign w:val="center"/>
          </w:tcPr>
          <w:p>
            <w:pPr>
              <w:jc w:val="center"/>
              <w:rPr>
                <w:rFonts w:hint="eastAsia" w:ascii="Times New Roman" w:hAnsi="Times New Roman"/>
                <w:sz w:val="18"/>
                <w:szCs w:val="18"/>
              </w:rPr>
            </w:pPr>
            <w:r>
              <w:rPr>
                <w:rFonts w:ascii="Times New Roman" w:hAnsi="Times New Roman"/>
                <w:sz w:val="18"/>
                <w:szCs w:val="18"/>
              </w:rPr>
              <w:t>专职</w:t>
            </w:r>
          </w:p>
        </w:tc>
        <w:tc>
          <w:tcPr>
            <w:tcW w:w="1442" w:type="dxa"/>
            <w:vAlign w:val="center"/>
          </w:tcPr>
          <w:p>
            <w:pPr>
              <w:spacing w:line="200" w:lineRule="exact"/>
              <w:jc w:val="center"/>
              <w:rPr>
                <w:rFonts w:hint="eastAsia" w:ascii="Times New Roman" w:hAnsi="Times New Roman"/>
                <w:sz w:val="18"/>
                <w:szCs w:val="18"/>
              </w:rPr>
            </w:pPr>
            <w:r>
              <w:rPr>
                <w:rFonts w:hint="eastAsia"/>
                <w:sz w:val="18"/>
                <w:szCs w:val="18"/>
              </w:rPr>
              <w:t>段连旭</w:t>
            </w:r>
          </w:p>
        </w:tc>
        <w:tc>
          <w:tcPr>
            <w:tcW w:w="1027" w:type="dxa"/>
            <w:vAlign w:val="center"/>
          </w:tcPr>
          <w:p>
            <w:pPr>
              <w:spacing w:line="200" w:lineRule="exact"/>
              <w:jc w:val="center"/>
              <w:rPr>
                <w:rFonts w:hint="eastAsia" w:ascii="Times New Roman" w:hAnsi="Times New Roman"/>
                <w:sz w:val="18"/>
                <w:szCs w:val="18"/>
              </w:rPr>
            </w:pPr>
            <w:r>
              <w:rPr>
                <w:rFonts w:hint="eastAsia"/>
                <w:sz w:val="18"/>
                <w:szCs w:val="18"/>
              </w:rPr>
              <w:t>女</w:t>
            </w:r>
          </w:p>
        </w:tc>
        <w:tc>
          <w:tcPr>
            <w:tcW w:w="1108" w:type="dxa"/>
            <w:vAlign w:val="center"/>
          </w:tcPr>
          <w:p>
            <w:pPr>
              <w:spacing w:line="200" w:lineRule="exact"/>
              <w:jc w:val="center"/>
              <w:rPr>
                <w:rFonts w:hint="eastAsia" w:asciiTheme="majorEastAsia" w:hAnsiTheme="majorEastAsia" w:eastAsiaTheme="majorEastAsia" w:cstheme="majorEastAsia"/>
                <w:sz w:val="18"/>
                <w:szCs w:val="18"/>
              </w:rPr>
            </w:pPr>
            <w:r>
              <w:rPr>
                <w:rFonts w:hint="eastAsia"/>
                <w:sz w:val="18"/>
                <w:szCs w:val="18"/>
              </w:rPr>
              <w:t>58</w:t>
            </w:r>
          </w:p>
        </w:tc>
        <w:tc>
          <w:tcPr>
            <w:tcW w:w="2007" w:type="dxa"/>
            <w:vAlign w:val="center"/>
          </w:tcPr>
          <w:p>
            <w:pPr>
              <w:spacing w:line="200" w:lineRule="exact"/>
              <w:jc w:val="center"/>
              <w:rPr>
                <w:rFonts w:hint="eastAsia" w:ascii="Times New Roman" w:hAnsi="Times New Roman"/>
                <w:sz w:val="18"/>
                <w:szCs w:val="18"/>
              </w:rPr>
            </w:pPr>
            <w:r>
              <w:rPr>
                <w:sz w:val="18"/>
                <w:szCs w:val="18"/>
              </w:rPr>
              <w:t>/</w:t>
            </w:r>
          </w:p>
        </w:tc>
        <w:tc>
          <w:tcPr>
            <w:tcW w:w="2146" w:type="dxa"/>
            <w:vAlign w:val="center"/>
          </w:tcPr>
          <w:p>
            <w:pPr>
              <w:spacing w:line="200" w:lineRule="exact"/>
              <w:jc w:val="center"/>
              <w:rPr>
                <w:rFonts w:hint="eastAsia" w:ascii="Times New Roman" w:hAnsi="Times New Roman"/>
                <w:sz w:val="18"/>
                <w:szCs w:val="18"/>
              </w:rPr>
            </w:pPr>
            <w:r>
              <w:rPr>
                <w:rFonts w:hint="eastAsia"/>
                <w:sz w:val="18"/>
                <w:szCs w:val="18"/>
              </w:rPr>
              <w:t>高级工程师</w:t>
            </w:r>
          </w:p>
        </w:tc>
        <w:tc>
          <w:tcPr>
            <w:tcW w:w="1486" w:type="dxa"/>
            <w:vAlign w:val="center"/>
          </w:tcPr>
          <w:p>
            <w:pPr>
              <w:spacing w:line="20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30</w:t>
            </w:r>
          </w:p>
        </w:tc>
        <w:tc>
          <w:tcPr>
            <w:tcW w:w="1534" w:type="dxa"/>
            <w:vAlign w:val="center"/>
          </w:tcPr>
          <w:p>
            <w:pPr>
              <w:spacing w:line="20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spacing w:line="200" w:lineRule="exact"/>
              <w:jc w:val="center"/>
              <w:rPr>
                <w:rFonts w:hint="eastAsia" w:ascii="Times New Roman" w:hAnsi="Times New Roman"/>
                <w:sz w:val="18"/>
                <w:szCs w:val="18"/>
              </w:rPr>
            </w:pPr>
            <w:r>
              <w:rPr>
                <w:rFonts w:hint="eastAsia"/>
                <w:sz w:val="18"/>
                <w:szCs w:val="18"/>
              </w:rPr>
              <w:t>道桥</w:t>
            </w:r>
          </w:p>
        </w:tc>
        <w:tc>
          <w:tcPr>
            <w:tcW w:w="1203" w:type="dxa"/>
            <w:vAlign w:val="center"/>
          </w:tcPr>
          <w:p>
            <w:pPr>
              <w:jc w:val="center"/>
              <w:rPr>
                <w:rFonts w:hint="eastAsia" w:ascii="Times New Roman" w:hAnsi="Times New Roman"/>
                <w:sz w:val="18"/>
                <w:szCs w:val="18"/>
              </w:rPr>
            </w:pPr>
            <w:r>
              <w:rPr>
                <w:rFonts w:ascii="Times New Roman" w:hAnsi="Times New Roman"/>
                <w:sz w:val="18"/>
                <w:szCs w:val="18"/>
              </w:rPr>
              <w:t>专职</w:t>
            </w:r>
          </w:p>
        </w:tc>
        <w:tc>
          <w:tcPr>
            <w:tcW w:w="1442" w:type="dxa"/>
            <w:vAlign w:val="center"/>
          </w:tcPr>
          <w:p>
            <w:pPr>
              <w:spacing w:line="200" w:lineRule="exact"/>
              <w:jc w:val="center"/>
              <w:rPr>
                <w:rFonts w:hint="eastAsia" w:ascii="Times New Roman" w:hAnsi="Times New Roman"/>
                <w:sz w:val="18"/>
                <w:szCs w:val="18"/>
              </w:rPr>
            </w:pPr>
            <w:r>
              <w:rPr>
                <w:rFonts w:hint="eastAsia"/>
                <w:sz w:val="18"/>
                <w:szCs w:val="18"/>
              </w:rPr>
              <w:t>孟晓红</w:t>
            </w:r>
          </w:p>
        </w:tc>
        <w:tc>
          <w:tcPr>
            <w:tcW w:w="1027" w:type="dxa"/>
            <w:vAlign w:val="center"/>
          </w:tcPr>
          <w:p>
            <w:pPr>
              <w:spacing w:line="200" w:lineRule="exact"/>
              <w:jc w:val="center"/>
              <w:rPr>
                <w:rFonts w:hint="eastAsia" w:ascii="Times New Roman" w:hAnsi="Times New Roman"/>
                <w:sz w:val="18"/>
                <w:szCs w:val="18"/>
              </w:rPr>
            </w:pPr>
            <w:r>
              <w:rPr>
                <w:rFonts w:hint="eastAsia"/>
                <w:sz w:val="18"/>
                <w:szCs w:val="18"/>
              </w:rPr>
              <w:t>女</w:t>
            </w:r>
          </w:p>
        </w:tc>
        <w:tc>
          <w:tcPr>
            <w:tcW w:w="1108" w:type="dxa"/>
            <w:vAlign w:val="center"/>
          </w:tcPr>
          <w:p>
            <w:pPr>
              <w:spacing w:line="200" w:lineRule="exact"/>
              <w:jc w:val="center"/>
              <w:rPr>
                <w:rFonts w:hint="eastAsia" w:asciiTheme="majorEastAsia" w:hAnsiTheme="majorEastAsia" w:eastAsiaTheme="majorEastAsia" w:cstheme="majorEastAsia"/>
                <w:sz w:val="18"/>
                <w:szCs w:val="18"/>
              </w:rPr>
            </w:pPr>
            <w:r>
              <w:rPr>
                <w:rFonts w:hint="eastAsia"/>
                <w:sz w:val="18"/>
                <w:szCs w:val="18"/>
              </w:rPr>
              <w:t>61</w:t>
            </w:r>
          </w:p>
        </w:tc>
        <w:tc>
          <w:tcPr>
            <w:tcW w:w="2007" w:type="dxa"/>
            <w:vAlign w:val="center"/>
          </w:tcPr>
          <w:p>
            <w:pPr>
              <w:spacing w:line="200" w:lineRule="exact"/>
              <w:jc w:val="center"/>
              <w:rPr>
                <w:rFonts w:hint="eastAsia" w:ascii="Times New Roman" w:hAnsi="Times New Roman"/>
                <w:sz w:val="18"/>
                <w:szCs w:val="18"/>
              </w:rPr>
            </w:pPr>
            <w:r>
              <w:rPr>
                <w:sz w:val="18"/>
                <w:szCs w:val="18"/>
              </w:rPr>
              <w:t>/</w:t>
            </w:r>
          </w:p>
        </w:tc>
        <w:tc>
          <w:tcPr>
            <w:tcW w:w="2146" w:type="dxa"/>
            <w:vAlign w:val="center"/>
          </w:tcPr>
          <w:p>
            <w:pPr>
              <w:spacing w:line="200" w:lineRule="exact"/>
              <w:jc w:val="center"/>
              <w:rPr>
                <w:rFonts w:hint="eastAsia" w:ascii="Times New Roman" w:hAnsi="Times New Roman"/>
                <w:sz w:val="18"/>
                <w:szCs w:val="18"/>
              </w:rPr>
            </w:pPr>
            <w:r>
              <w:rPr>
                <w:rFonts w:hint="eastAsia"/>
                <w:sz w:val="18"/>
                <w:szCs w:val="18"/>
              </w:rPr>
              <w:t>高级工程师</w:t>
            </w:r>
          </w:p>
        </w:tc>
        <w:tc>
          <w:tcPr>
            <w:tcW w:w="1486" w:type="dxa"/>
            <w:vAlign w:val="center"/>
          </w:tcPr>
          <w:p>
            <w:pPr>
              <w:spacing w:line="20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27</w:t>
            </w:r>
          </w:p>
        </w:tc>
        <w:tc>
          <w:tcPr>
            <w:tcW w:w="1534" w:type="dxa"/>
            <w:vAlign w:val="center"/>
          </w:tcPr>
          <w:p>
            <w:pPr>
              <w:spacing w:line="20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spacing w:line="200" w:lineRule="exact"/>
              <w:jc w:val="center"/>
              <w:rPr>
                <w:rFonts w:hint="eastAsia" w:ascii="Times New Roman" w:hAnsi="Times New Roman"/>
                <w:sz w:val="18"/>
                <w:szCs w:val="18"/>
              </w:rPr>
            </w:pPr>
            <w:r>
              <w:rPr>
                <w:rFonts w:hint="eastAsia"/>
                <w:sz w:val="18"/>
                <w:szCs w:val="18"/>
              </w:rPr>
              <w:t>道桥</w:t>
            </w:r>
          </w:p>
        </w:tc>
        <w:tc>
          <w:tcPr>
            <w:tcW w:w="1203" w:type="dxa"/>
            <w:vAlign w:val="center"/>
          </w:tcPr>
          <w:p>
            <w:pPr>
              <w:jc w:val="center"/>
              <w:rPr>
                <w:rFonts w:hint="eastAsia" w:ascii="Times New Roman" w:hAnsi="Times New Roman"/>
                <w:sz w:val="18"/>
                <w:szCs w:val="18"/>
              </w:rPr>
            </w:pPr>
            <w:r>
              <w:rPr>
                <w:rFonts w:ascii="Times New Roman" w:hAnsi="Times New Roman"/>
                <w:sz w:val="18"/>
                <w:szCs w:val="18"/>
              </w:rPr>
              <w:t>专职</w:t>
            </w:r>
          </w:p>
        </w:tc>
        <w:tc>
          <w:tcPr>
            <w:tcW w:w="1442" w:type="dxa"/>
            <w:vAlign w:val="center"/>
          </w:tcPr>
          <w:p>
            <w:pPr>
              <w:jc w:val="center"/>
              <w:rPr>
                <w:rFonts w:hint="eastAsia" w:ascii="Times New Roman" w:hAnsi="Times New Roman"/>
                <w:sz w:val="18"/>
                <w:szCs w:val="18"/>
              </w:rPr>
            </w:pPr>
            <w:r>
              <w:rPr>
                <w:rFonts w:hint="eastAsia"/>
                <w:sz w:val="18"/>
                <w:szCs w:val="18"/>
              </w:rPr>
              <w:t>齐晓霞</w:t>
            </w:r>
          </w:p>
        </w:tc>
        <w:tc>
          <w:tcPr>
            <w:tcW w:w="1027" w:type="dxa"/>
            <w:vAlign w:val="center"/>
          </w:tcPr>
          <w:p>
            <w:pPr>
              <w:jc w:val="center"/>
              <w:rPr>
                <w:rFonts w:hint="eastAsia" w:ascii="Times New Roman" w:hAnsi="Times New Roman"/>
                <w:sz w:val="18"/>
                <w:szCs w:val="18"/>
              </w:rPr>
            </w:pPr>
            <w:r>
              <w:rPr>
                <w:rFonts w:hint="eastAsia"/>
                <w:sz w:val="18"/>
                <w:szCs w:val="18"/>
              </w:rPr>
              <w:t>女</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sz w:val="18"/>
                <w:szCs w:val="18"/>
              </w:rPr>
              <w:t>59</w:t>
            </w:r>
          </w:p>
        </w:tc>
        <w:tc>
          <w:tcPr>
            <w:tcW w:w="2007" w:type="dxa"/>
            <w:vAlign w:val="center"/>
          </w:tcPr>
          <w:p>
            <w:pPr>
              <w:spacing w:line="200" w:lineRule="exact"/>
              <w:jc w:val="center"/>
              <w:rPr>
                <w:rFonts w:hint="eastAsia" w:ascii="Times New Roman" w:hAnsi="Times New Roman"/>
                <w:sz w:val="18"/>
                <w:szCs w:val="18"/>
              </w:rPr>
            </w:pPr>
            <w:r>
              <w:rPr>
                <w:sz w:val="18"/>
                <w:szCs w:val="18"/>
              </w:rPr>
              <w:t>/</w:t>
            </w:r>
          </w:p>
        </w:tc>
        <w:tc>
          <w:tcPr>
            <w:tcW w:w="2146" w:type="dxa"/>
            <w:vAlign w:val="center"/>
          </w:tcPr>
          <w:p>
            <w:pPr>
              <w:spacing w:line="240" w:lineRule="exact"/>
              <w:jc w:val="center"/>
              <w:rPr>
                <w:rFonts w:hint="eastAsia" w:ascii="Times New Roman" w:hAnsi="Times New Roman"/>
                <w:sz w:val="18"/>
                <w:szCs w:val="18"/>
              </w:rPr>
            </w:pPr>
            <w:r>
              <w:rPr>
                <w:rFonts w:hint="eastAsia"/>
                <w:sz w:val="18"/>
                <w:szCs w:val="18"/>
              </w:rPr>
              <w:t>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30</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spacing w:line="200" w:lineRule="exact"/>
              <w:jc w:val="center"/>
              <w:rPr>
                <w:rFonts w:hint="eastAsia" w:ascii="Times New Roman" w:hAnsi="Times New Roman"/>
                <w:sz w:val="18"/>
                <w:szCs w:val="18"/>
              </w:rPr>
            </w:pPr>
            <w:r>
              <w:rPr>
                <w:rFonts w:hint="eastAsia"/>
                <w:sz w:val="18"/>
                <w:szCs w:val="18"/>
              </w:rPr>
              <w:t>道桥</w:t>
            </w:r>
          </w:p>
        </w:tc>
        <w:tc>
          <w:tcPr>
            <w:tcW w:w="1203" w:type="dxa"/>
            <w:vAlign w:val="center"/>
          </w:tcPr>
          <w:p>
            <w:pPr>
              <w:jc w:val="center"/>
              <w:rPr>
                <w:rFonts w:hint="eastAsia" w:ascii="Times New Roman" w:hAnsi="Times New Roman"/>
                <w:sz w:val="18"/>
                <w:szCs w:val="18"/>
              </w:rPr>
            </w:pPr>
            <w:r>
              <w:rPr>
                <w:rFonts w:ascii="Times New Roman" w:hAnsi="Times New Roman"/>
                <w:sz w:val="18"/>
                <w:szCs w:val="18"/>
              </w:rPr>
              <w:t>专职</w:t>
            </w:r>
          </w:p>
        </w:tc>
        <w:tc>
          <w:tcPr>
            <w:tcW w:w="1442" w:type="dxa"/>
            <w:vAlign w:val="center"/>
          </w:tcPr>
          <w:p>
            <w:pPr>
              <w:jc w:val="center"/>
              <w:rPr>
                <w:rFonts w:hint="eastAsia" w:ascii="Times New Roman" w:hAnsi="Times New Roman"/>
                <w:sz w:val="18"/>
                <w:szCs w:val="18"/>
              </w:rPr>
            </w:pPr>
            <w:r>
              <w:rPr>
                <w:rFonts w:hint="eastAsia"/>
                <w:sz w:val="18"/>
                <w:szCs w:val="18"/>
              </w:rPr>
              <w:t>孙  凤</w:t>
            </w:r>
          </w:p>
        </w:tc>
        <w:tc>
          <w:tcPr>
            <w:tcW w:w="1027" w:type="dxa"/>
            <w:vAlign w:val="center"/>
          </w:tcPr>
          <w:p>
            <w:pPr>
              <w:jc w:val="center"/>
              <w:rPr>
                <w:rFonts w:hint="eastAsia" w:ascii="Times New Roman" w:hAnsi="Times New Roman"/>
                <w:sz w:val="18"/>
                <w:szCs w:val="18"/>
              </w:rPr>
            </w:pPr>
            <w:r>
              <w:rPr>
                <w:rFonts w:hint="eastAsia"/>
                <w:sz w:val="18"/>
                <w:szCs w:val="18"/>
              </w:rPr>
              <w:t>女</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sz w:val="18"/>
                <w:szCs w:val="18"/>
              </w:rPr>
              <w:t>50</w:t>
            </w:r>
          </w:p>
        </w:tc>
        <w:tc>
          <w:tcPr>
            <w:tcW w:w="2007" w:type="dxa"/>
            <w:vAlign w:val="center"/>
          </w:tcPr>
          <w:p>
            <w:pPr>
              <w:spacing w:line="200" w:lineRule="exact"/>
              <w:jc w:val="center"/>
              <w:rPr>
                <w:rFonts w:hint="eastAsia" w:ascii="Times New Roman" w:hAnsi="Times New Roman"/>
                <w:sz w:val="18"/>
                <w:szCs w:val="18"/>
              </w:rPr>
            </w:pPr>
            <w:r>
              <w:rPr>
                <w:sz w:val="18"/>
                <w:szCs w:val="18"/>
              </w:rPr>
              <w:t>/</w:t>
            </w:r>
          </w:p>
        </w:tc>
        <w:tc>
          <w:tcPr>
            <w:tcW w:w="2146" w:type="dxa"/>
            <w:vAlign w:val="center"/>
          </w:tcPr>
          <w:p>
            <w:pPr>
              <w:spacing w:line="240" w:lineRule="exact"/>
              <w:jc w:val="center"/>
              <w:rPr>
                <w:rFonts w:hint="eastAsia" w:ascii="Times New Roman" w:hAnsi="Times New Roman"/>
                <w:sz w:val="18"/>
                <w:szCs w:val="18"/>
              </w:rPr>
            </w:pPr>
            <w:r>
              <w:rPr>
                <w:rFonts w:hint="eastAsia"/>
                <w:sz w:val="18"/>
                <w:szCs w:val="18"/>
              </w:rPr>
              <w:t>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18</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spacing w:line="200" w:lineRule="exact"/>
              <w:jc w:val="center"/>
              <w:rPr>
                <w:rFonts w:hint="eastAsia" w:ascii="Times New Roman" w:hAnsi="Times New Roman"/>
                <w:sz w:val="18"/>
                <w:szCs w:val="18"/>
              </w:rPr>
            </w:pPr>
            <w:r>
              <w:rPr>
                <w:rFonts w:hint="eastAsia"/>
                <w:sz w:val="18"/>
                <w:szCs w:val="18"/>
              </w:rPr>
              <w:t>道桥</w:t>
            </w:r>
          </w:p>
        </w:tc>
        <w:tc>
          <w:tcPr>
            <w:tcW w:w="1203" w:type="dxa"/>
            <w:vAlign w:val="center"/>
          </w:tcPr>
          <w:p>
            <w:pPr>
              <w:jc w:val="center"/>
              <w:rPr>
                <w:rFonts w:hint="eastAsia" w:ascii="Times New Roman" w:hAnsi="Times New Roman"/>
                <w:sz w:val="18"/>
                <w:szCs w:val="18"/>
              </w:rPr>
            </w:pPr>
            <w:r>
              <w:rPr>
                <w:rFonts w:ascii="Times New Roman" w:hAnsi="Times New Roman"/>
                <w:sz w:val="18"/>
                <w:szCs w:val="18"/>
              </w:rPr>
              <w:t>专职</w:t>
            </w:r>
          </w:p>
        </w:tc>
        <w:tc>
          <w:tcPr>
            <w:tcW w:w="1442" w:type="dxa"/>
            <w:vAlign w:val="center"/>
          </w:tcPr>
          <w:p>
            <w:pPr>
              <w:jc w:val="center"/>
              <w:rPr>
                <w:rFonts w:hint="eastAsia" w:ascii="Times New Roman" w:hAnsi="Times New Roman"/>
                <w:sz w:val="18"/>
                <w:szCs w:val="18"/>
              </w:rPr>
            </w:pPr>
            <w:r>
              <w:rPr>
                <w:rFonts w:hint="eastAsia"/>
                <w:sz w:val="18"/>
                <w:szCs w:val="18"/>
              </w:rPr>
              <w:t>周荣奎</w:t>
            </w:r>
          </w:p>
        </w:tc>
        <w:tc>
          <w:tcPr>
            <w:tcW w:w="1027" w:type="dxa"/>
            <w:vAlign w:val="center"/>
          </w:tcPr>
          <w:p>
            <w:pPr>
              <w:jc w:val="center"/>
              <w:rPr>
                <w:rFonts w:hint="eastAsia" w:ascii="Times New Roman" w:hAnsi="Times New Roman"/>
                <w:sz w:val="18"/>
                <w:szCs w:val="18"/>
              </w:rPr>
            </w:pPr>
            <w:r>
              <w:rPr>
                <w:rFonts w:hint="eastAsia"/>
                <w:sz w:val="18"/>
                <w:szCs w:val="18"/>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sz w:val="18"/>
                <w:szCs w:val="18"/>
              </w:rPr>
              <w:t>5</w:t>
            </w:r>
            <w:r>
              <w:rPr>
                <w:sz w:val="18"/>
                <w:szCs w:val="18"/>
              </w:rPr>
              <w:t>4</w:t>
            </w:r>
          </w:p>
        </w:tc>
        <w:tc>
          <w:tcPr>
            <w:tcW w:w="2007" w:type="dxa"/>
            <w:vAlign w:val="center"/>
          </w:tcPr>
          <w:p>
            <w:pPr>
              <w:spacing w:line="200" w:lineRule="exact"/>
              <w:jc w:val="center"/>
              <w:rPr>
                <w:rFonts w:hint="eastAsia" w:ascii="Times New Roman" w:hAnsi="Times New Roman"/>
                <w:sz w:val="18"/>
                <w:szCs w:val="18"/>
              </w:rPr>
            </w:pPr>
            <w:r>
              <w:rPr>
                <w:sz w:val="18"/>
                <w:szCs w:val="18"/>
              </w:rPr>
              <w:t>/</w:t>
            </w:r>
          </w:p>
        </w:tc>
        <w:tc>
          <w:tcPr>
            <w:tcW w:w="2146" w:type="dxa"/>
            <w:vAlign w:val="center"/>
          </w:tcPr>
          <w:p>
            <w:pPr>
              <w:spacing w:line="240" w:lineRule="exact"/>
              <w:jc w:val="center"/>
              <w:rPr>
                <w:rFonts w:hint="eastAsia" w:ascii="Times New Roman" w:hAnsi="Times New Roman"/>
                <w:sz w:val="18"/>
                <w:szCs w:val="18"/>
              </w:rPr>
            </w:pPr>
            <w:r>
              <w:rPr>
                <w:rFonts w:hint="eastAsia"/>
                <w:sz w:val="18"/>
                <w:szCs w:val="18"/>
              </w:rPr>
              <w:t>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16</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sz w:val="18"/>
                <w:szCs w:val="18"/>
              </w:rPr>
              <w:t>道桥</w:t>
            </w:r>
          </w:p>
        </w:tc>
        <w:tc>
          <w:tcPr>
            <w:tcW w:w="1203" w:type="dxa"/>
            <w:vAlign w:val="center"/>
          </w:tcPr>
          <w:p>
            <w:pPr>
              <w:jc w:val="center"/>
              <w:rPr>
                <w:rFonts w:hint="eastAsia" w:ascii="Times New Roman" w:hAnsi="Times New Roman"/>
                <w:sz w:val="18"/>
                <w:szCs w:val="18"/>
              </w:rPr>
            </w:pPr>
            <w:r>
              <w:rPr>
                <w:rFonts w:ascii="Times New Roman" w:hAnsi="Times New Roman"/>
                <w:sz w:val="18"/>
                <w:szCs w:val="18"/>
              </w:rPr>
              <w:t>专职</w:t>
            </w:r>
          </w:p>
        </w:tc>
        <w:tc>
          <w:tcPr>
            <w:tcW w:w="1442" w:type="dxa"/>
            <w:vAlign w:val="center"/>
          </w:tcPr>
          <w:p>
            <w:pPr>
              <w:jc w:val="center"/>
              <w:rPr>
                <w:rFonts w:hint="eastAsia" w:ascii="Times New Roman" w:hAnsi="Times New Roman"/>
                <w:sz w:val="18"/>
                <w:szCs w:val="18"/>
              </w:rPr>
            </w:pPr>
            <w:r>
              <w:rPr>
                <w:rFonts w:hint="eastAsia"/>
                <w:sz w:val="18"/>
                <w:szCs w:val="18"/>
              </w:rPr>
              <w:t>王秀英</w:t>
            </w:r>
          </w:p>
        </w:tc>
        <w:tc>
          <w:tcPr>
            <w:tcW w:w="1027" w:type="dxa"/>
            <w:vAlign w:val="center"/>
          </w:tcPr>
          <w:p>
            <w:pPr>
              <w:jc w:val="center"/>
              <w:rPr>
                <w:rFonts w:hint="eastAsia" w:ascii="Times New Roman" w:hAnsi="Times New Roman"/>
                <w:sz w:val="18"/>
                <w:szCs w:val="18"/>
              </w:rPr>
            </w:pPr>
            <w:r>
              <w:rPr>
                <w:rFonts w:hint="eastAsia"/>
                <w:sz w:val="18"/>
                <w:szCs w:val="18"/>
              </w:rPr>
              <w:t>女</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sz w:val="18"/>
                <w:szCs w:val="18"/>
              </w:rPr>
              <w:t>60</w:t>
            </w:r>
          </w:p>
        </w:tc>
        <w:tc>
          <w:tcPr>
            <w:tcW w:w="2007" w:type="dxa"/>
            <w:vAlign w:val="center"/>
          </w:tcPr>
          <w:p>
            <w:pPr>
              <w:spacing w:line="200" w:lineRule="exact"/>
              <w:jc w:val="center"/>
              <w:rPr>
                <w:rFonts w:hint="eastAsia" w:ascii="Times New Roman" w:hAnsi="Times New Roman"/>
                <w:sz w:val="18"/>
                <w:szCs w:val="18"/>
              </w:rPr>
            </w:pPr>
            <w:r>
              <w:rPr>
                <w:sz w:val="18"/>
                <w:szCs w:val="18"/>
              </w:rPr>
              <w:t>/</w:t>
            </w:r>
          </w:p>
        </w:tc>
        <w:tc>
          <w:tcPr>
            <w:tcW w:w="2146" w:type="dxa"/>
            <w:vAlign w:val="center"/>
          </w:tcPr>
          <w:p>
            <w:pPr>
              <w:spacing w:line="240" w:lineRule="exact"/>
              <w:jc w:val="center"/>
              <w:rPr>
                <w:rFonts w:hint="eastAsia" w:ascii="Times New Roman" w:hAnsi="Times New Roman"/>
                <w:sz w:val="18"/>
                <w:szCs w:val="18"/>
              </w:rPr>
            </w:pPr>
            <w:r>
              <w:rPr>
                <w:rFonts w:hint="eastAsia"/>
                <w:sz w:val="18"/>
                <w:szCs w:val="18"/>
              </w:rPr>
              <w:t>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19</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sz w:val="18"/>
                <w:szCs w:val="18"/>
              </w:rPr>
              <w:t>燃气</w:t>
            </w:r>
          </w:p>
        </w:tc>
        <w:tc>
          <w:tcPr>
            <w:tcW w:w="1203" w:type="dxa"/>
            <w:vAlign w:val="center"/>
          </w:tcPr>
          <w:p>
            <w:pPr>
              <w:jc w:val="center"/>
              <w:rPr>
                <w:rFonts w:hint="eastAsia" w:ascii="Times New Roman" w:hAnsi="Times New Roman"/>
                <w:sz w:val="18"/>
                <w:szCs w:val="18"/>
              </w:rPr>
            </w:pPr>
            <w:r>
              <w:rPr>
                <w:rFonts w:ascii="Times New Roman" w:hAnsi="Times New Roman"/>
                <w:sz w:val="18"/>
                <w:szCs w:val="18"/>
              </w:rPr>
              <w:t>专职</w:t>
            </w:r>
          </w:p>
        </w:tc>
        <w:tc>
          <w:tcPr>
            <w:tcW w:w="1442" w:type="dxa"/>
            <w:vAlign w:val="center"/>
          </w:tcPr>
          <w:p>
            <w:pPr>
              <w:jc w:val="center"/>
              <w:rPr>
                <w:rFonts w:hint="eastAsia" w:ascii="Times New Roman" w:hAnsi="Times New Roman"/>
                <w:sz w:val="18"/>
                <w:szCs w:val="18"/>
              </w:rPr>
            </w:pPr>
            <w:r>
              <w:rPr>
                <w:rFonts w:hint="eastAsia"/>
                <w:sz w:val="18"/>
                <w:szCs w:val="18"/>
              </w:rPr>
              <w:t>董洪伟</w:t>
            </w:r>
          </w:p>
        </w:tc>
        <w:tc>
          <w:tcPr>
            <w:tcW w:w="1027" w:type="dxa"/>
            <w:vAlign w:val="center"/>
          </w:tcPr>
          <w:p>
            <w:pPr>
              <w:jc w:val="center"/>
              <w:rPr>
                <w:rFonts w:hint="eastAsia" w:ascii="Times New Roman" w:hAnsi="Times New Roman"/>
                <w:sz w:val="18"/>
                <w:szCs w:val="18"/>
              </w:rPr>
            </w:pPr>
            <w:r>
              <w:rPr>
                <w:rFonts w:hint="eastAsia"/>
                <w:sz w:val="18"/>
                <w:szCs w:val="18"/>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sz w:val="18"/>
                <w:szCs w:val="18"/>
              </w:rPr>
              <w:t>3</w:t>
            </w:r>
            <w:r>
              <w:rPr>
                <w:sz w:val="18"/>
                <w:szCs w:val="18"/>
              </w:rPr>
              <w:t>9</w:t>
            </w:r>
          </w:p>
        </w:tc>
        <w:tc>
          <w:tcPr>
            <w:tcW w:w="2007" w:type="dxa"/>
            <w:vAlign w:val="center"/>
          </w:tcPr>
          <w:p>
            <w:pPr>
              <w:spacing w:line="240" w:lineRule="exact"/>
              <w:jc w:val="center"/>
              <w:rPr>
                <w:rFonts w:hint="eastAsia" w:ascii="Times New Roman" w:hAnsi="Times New Roman"/>
                <w:sz w:val="18"/>
                <w:szCs w:val="18"/>
              </w:rPr>
            </w:pPr>
            <w:r>
              <w:rPr>
                <w:rFonts w:hint="eastAsia"/>
                <w:sz w:val="18"/>
                <w:szCs w:val="18"/>
              </w:rPr>
              <w:t>注册公用设备工程师（动力）</w:t>
            </w:r>
          </w:p>
        </w:tc>
        <w:tc>
          <w:tcPr>
            <w:tcW w:w="2146" w:type="dxa"/>
            <w:vAlign w:val="center"/>
          </w:tcPr>
          <w:p>
            <w:pPr>
              <w:spacing w:line="240" w:lineRule="exact"/>
              <w:jc w:val="center"/>
              <w:rPr>
                <w:rFonts w:hint="eastAsia" w:ascii="Times New Roman" w:hAnsi="Times New Roman"/>
                <w:sz w:val="18"/>
                <w:szCs w:val="18"/>
              </w:rPr>
            </w:pPr>
            <w:r>
              <w:rPr>
                <w:rFonts w:hint="eastAsia"/>
                <w:sz w:val="18"/>
                <w:szCs w:val="18"/>
              </w:rPr>
              <w:t>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17</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sz w:val="18"/>
                <w:szCs w:val="18"/>
              </w:rPr>
              <w:t>燃气</w:t>
            </w:r>
          </w:p>
        </w:tc>
        <w:tc>
          <w:tcPr>
            <w:tcW w:w="1203" w:type="dxa"/>
            <w:vAlign w:val="center"/>
          </w:tcPr>
          <w:p>
            <w:pPr>
              <w:jc w:val="center"/>
              <w:rPr>
                <w:rFonts w:hint="eastAsia" w:ascii="Times New Roman" w:hAnsi="Times New Roman"/>
                <w:sz w:val="18"/>
                <w:szCs w:val="18"/>
              </w:rPr>
            </w:pPr>
            <w:r>
              <w:rPr>
                <w:rFonts w:ascii="Times New Roman" w:hAnsi="Times New Roman"/>
                <w:sz w:val="18"/>
                <w:szCs w:val="18"/>
              </w:rPr>
              <w:t>专职</w:t>
            </w:r>
          </w:p>
        </w:tc>
        <w:tc>
          <w:tcPr>
            <w:tcW w:w="1442" w:type="dxa"/>
            <w:vAlign w:val="center"/>
          </w:tcPr>
          <w:p>
            <w:pPr>
              <w:jc w:val="center"/>
              <w:rPr>
                <w:rFonts w:hint="eastAsia" w:ascii="Times New Roman" w:hAnsi="Times New Roman"/>
                <w:sz w:val="18"/>
                <w:szCs w:val="18"/>
              </w:rPr>
            </w:pPr>
            <w:r>
              <w:rPr>
                <w:rFonts w:hint="eastAsia"/>
                <w:sz w:val="18"/>
                <w:szCs w:val="18"/>
              </w:rPr>
              <w:t>郭南平</w:t>
            </w:r>
          </w:p>
        </w:tc>
        <w:tc>
          <w:tcPr>
            <w:tcW w:w="1027" w:type="dxa"/>
            <w:vAlign w:val="center"/>
          </w:tcPr>
          <w:p>
            <w:pPr>
              <w:jc w:val="center"/>
              <w:rPr>
                <w:rFonts w:hint="eastAsia" w:ascii="Times New Roman" w:hAnsi="Times New Roman"/>
                <w:sz w:val="18"/>
                <w:szCs w:val="18"/>
              </w:rPr>
            </w:pPr>
            <w:r>
              <w:rPr>
                <w:rFonts w:hint="eastAsia"/>
                <w:sz w:val="18"/>
                <w:szCs w:val="18"/>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sz w:val="18"/>
                <w:szCs w:val="18"/>
              </w:rPr>
              <w:t>6</w:t>
            </w:r>
            <w:r>
              <w:rPr>
                <w:sz w:val="18"/>
                <w:szCs w:val="18"/>
              </w:rPr>
              <w:t>1</w:t>
            </w:r>
          </w:p>
        </w:tc>
        <w:tc>
          <w:tcPr>
            <w:tcW w:w="2007" w:type="dxa"/>
            <w:vAlign w:val="center"/>
          </w:tcPr>
          <w:p>
            <w:pPr>
              <w:spacing w:line="240" w:lineRule="exact"/>
              <w:jc w:val="center"/>
              <w:rPr>
                <w:rFonts w:hint="eastAsia" w:ascii="Times New Roman" w:hAnsi="Times New Roman"/>
                <w:sz w:val="18"/>
                <w:szCs w:val="18"/>
              </w:rPr>
            </w:pPr>
            <w:r>
              <w:rPr>
                <w:rFonts w:hint="eastAsia"/>
                <w:sz w:val="18"/>
                <w:szCs w:val="18"/>
              </w:rPr>
              <w:t>注册公用设备工程师（动力）</w:t>
            </w:r>
          </w:p>
        </w:tc>
        <w:tc>
          <w:tcPr>
            <w:tcW w:w="2146" w:type="dxa"/>
            <w:vAlign w:val="center"/>
          </w:tcPr>
          <w:p>
            <w:pPr>
              <w:spacing w:line="240" w:lineRule="exact"/>
              <w:jc w:val="center"/>
              <w:rPr>
                <w:rFonts w:hint="eastAsia" w:ascii="Times New Roman" w:hAnsi="Times New Roman"/>
                <w:sz w:val="18"/>
                <w:szCs w:val="18"/>
              </w:rPr>
            </w:pPr>
            <w:r>
              <w:rPr>
                <w:rFonts w:hint="eastAsia"/>
                <w:sz w:val="18"/>
                <w:szCs w:val="18"/>
              </w:rPr>
              <w:t>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37</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sz w:val="18"/>
                <w:szCs w:val="18"/>
              </w:rPr>
              <w:t>燃气</w:t>
            </w:r>
          </w:p>
        </w:tc>
        <w:tc>
          <w:tcPr>
            <w:tcW w:w="1203" w:type="dxa"/>
            <w:vAlign w:val="center"/>
          </w:tcPr>
          <w:p>
            <w:pPr>
              <w:jc w:val="center"/>
              <w:rPr>
                <w:rFonts w:hint="eastAsia" w:ascii="Times New Roman" w:hAnsi="Times New Roman"/>
                <w:sz w:val="18"/>
                <w:szCs w:val="18"/>
              </w:rPr>
            </w:pPr>
            <w:r>
              <w:rPr>
                <w:rFonts w:ascii="Times New Roman" w:hAnsi="Times New Roman"/>
                <w:sz w:val="18"/>
                <w:szCs w:val="18"/>
              </w:rPr>
              <w:t>专职</w:t>
            </w:r>
          </w:p>
        </w:tc>
        <w:tc>
          <w:tcPr>
            <w:tcW w:w="1442" w:type="dxa"/>
            <w:vAlign w:val="center"/>
          </w:tcPr>
          <w:p>
            <w:pPr>
              <w:jc w:val="center"/>
              <w:rPr>
                <w:rFonts w:hint="eastAsia" w:ascii="Times New Roman" w:hAnsi="Times New Roman"/>
                <w:sz w:val="18"/>
                <w:szCs w:val="18"/>
              </w:rPr>
            </w:pPr>
            <w:r>
              <w:rPr>
                <w:rFonts w:hint="eastAsia"/>
                <w:sz w:val="18"/>
                <w:szCs w:val="18"/>
              </w:rPr>
              <w:t>孙素英</w:t>
            </w:r>
          </w:p>
        </w:tc>
        <w:tc>
          <w:tcPr>
            <w:tcW w:w="1027" w:type="dxa"/>
            <w:vAlign w:val="center"/>
          </w:tcPr>
          <w:p>
            <w:pPr>
              <w:jc w:val="center"/>
              <w:rPr>
                <w:rFonts w:hint="eastAsia" w:ascii="Times New Roman" w:hAnsi="Times New Roman"/>
                <w:sz w:val="18"/>
                <w:szCs w:val="18"/>
              </w:rPr>
            </w:pPr>
            <w:r>
              <w:rPr>
                <w:rFonts w:hint="eastAsia"/>
                <w:sz w:val="18"/>
                <w:szCs w:val="18"/>
              </w:rPr>
              <w:t>女</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sz w:val="18"/>
                <w:szCs w:val="18"/>
              </w:rPr>
              <w:t>53</w:t>
            </w:r>
          </w:p>
        </w:tc>
        <w:tc>
          <w:tcPr>
            <w:tcW w:w="2007" w:type="dxa"/>
            <w:vAlign w:val="center"/>
          </w:tcPr>
          <w:p>
            <w:pPr>
              <w:spacing w:line="240" w:lineRule="exact"/>
              <w:jc w:val="center"/>
              <w:rPr>
                <w:rFonts w:hint="eastAsia" w:ascii="Times New Roman" w:hAnsi="Times New Roman"/>
                <w:sz w:val="18"/>
                <w:szCs w:val="18"/>
              </w:rPr>
            </w:pPr>
            <w:r>
              <w:rPr>
                <w:rFonts w:hint="eastAsia"/>
                <w:sz w:val="18"/>
                <w:szCs w:val="18"/>
              </w:rPr>
              <w:t>注册公用设备工程师（动力）</w:t>
            </w:r>
          </w:p>
        </w:tc>
        <w:tc>
          <w:tcPr>
            <w:tcW w:w="2146" w:type="dxa"/>
            <w:vAlign w:val="center"/>
          </w:tcPr>
          <w:p>
            <w:pPr>
              <w:spacing w:line="240" w:lineRule="exact"/>
              <w:jc w:val="center"/>
              <w:rPr>
                <w:rFonts w:hint="eastAsia" w:ascii="Times New Roman" w:hAnsi="Times New Roman"/>
                <w:sz w:val="18"/>
                <w:szCs w:val="18"/>
              </w:rPr>
            </w:pPr>
            <w:r>
              <w:rPr>
                <w:rFonts w:hint="eastAsia"/>
                <w:sz w:val="18"/>
                <w:szCs w:val="18"/>
              </w:rPr>
              <w:t>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30</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sz w:val="18"/>
                <w:szCs w:val="18"/>
              </w:rPr>
            </w:pPr>
            <w:r>
              <w:rPr>
                <w:rFonts w:hint="eastAsia"/>
                <w:sz w:val="18"/>
                <w:szCs w:val="18"/>
              </w:rPr>
              <w:t>燃气</w:t>
            </w:r>
          </w:p>
        </w:tc>
        <w:tc>
          <w:tcPr>
            <w:tcW w:w="1203" w:type="dxa"/>
            <w:vAlign w:val="center"/>
          </w:tcPr>
          <w:p>
            <w:pPr>
              <w:jc w:val="center"/>
              <w:rPr>
                <w:rFonts w:hint="eastAsia" w:ascii="Times New Roman" w:hAnsi="Times New Roman"/>
                <w:sz w:val="18"/>
                <w:szCs w:val="18"/>
              </w:rPr>
            </w:pPr>
            <w:r>
              <w:rPr>
                <w:rFonts w:ascii="Times New Roman" w:hAnsi="Times New Roman"/>
                <w:sz w:val="18"/>
                <w:szCs w:val="18"/>
              </w:rPr>
              <w:t>专职</w:t>
            </w:r>
          </w:p>
        </w:tc>
        <w:tc>
          <w:tcPr>
            <w:tcW w:w="1442" w:type="dxa"/>
            <w:vAlign w:val="center"/>
          </w:tcPr>
          <w:p>
            <w:pPr>
              <w:jc w:val="center"/>
              <w:rPr>
                <w:rFonts w:hint="eastAsia" w:ascii="Times New Roman" w:hAnsi="Times New Roman"/>
                <w:sz w:val="18"/>
                <w:szCs w:val="18"/>
              </w:rPr>
            </w:pPr>
            <w:r>
              <w:rPr>
                <w:rFonts w:hint="eastAsia"/>
                <w:sz w:val="18"/>
                <w:szCs w:val="18"/>
              </w:rPr>
              <w:t>张安诗</w:t>
            </w:r>
          </w:p>
        </w:tc>
        <w:tc>
          <w:tcPr>
            <w:tcW w:w="1027" w:type="dxa"/>
            <w:vAlign w:val="center"/>
          </w:tcPr>
          <w:p>
            <w:pPr>
              <w:jc w:val="center"/>
              <w:rPr>
                <w:rFonts w:hint="eastAsia" w:ascii="Times New Roman" w:hAnsi="Times New Roman"/>
                <w:sz w:val="18"/>
                <w:szCs w:val="18"/>
              </w:rPr>
            </w:pPr>
            <w:r>
              <w:rPr>
                <w:rFonts w:hint="eastAsia"/>
                <w:sz w:val="18"/>
                <w:szCs w:val="18"/>
              </w:rPr>
              <w:t>女</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sz w:val="18"/>
                <w:szCs w:val="18"/>
              </w:rPr>
              <w:t>6</w:t>
            </w:r>
            <w:r>
              <w:rPr>
                <w:sz w:val="18"/>
                <w:szCs w:val="18"/>
              </w:rPr>
              <w:t>3</w:t>
            </w:r>
          </w:p>
        </w:tc>
        <w:tc>
          <w:tcPr>
            <w:tcW w:w="2007" w:type="dxa"/>
            <w:vAlign w:val="center"/>
          </w:tcPr>
          <w:p>
            <w:pPr>
              <w:spacing w:line="240" w:lineRule="exact"/>
              <w:jc w:val="center"/>
              <w:rPr>
                <w:rFonts w:hint="eastAsia" w:ascii="Times New Roman" w:hAnsi="Times New Roman"/>
                <w:sz w:val="18"/>
                <w:szCs w:val="18"/>
              </w:rPr>
            </w:pPr>
            <w:r>
              <w:rPr>
                <w:rFonts w:hint="eastAsia"/>
                <w:sz w:val="18"/>
                <w:szCs w:val="18"/>
              </w:rPr>
              <w:t>注册公用设备工程师（动力）</w:t>
            </w:r>
          </w:p>
        </w:tc>
        <w:tc>
          <w:tcPr>
            <w:tcW w:w="2146" w:type="dxa"/>
            <w:vAlign w:val="center"/>
          </w:tcPr>
          <w:p>
            <w:pPr>
              <w:spacing w:line="240" w:lineRule="exact"/>
              <w:jc w:val="center"/>
              <w:rPr>
                <w:rFonts w:hint="eastAsia" w:ascii="Times New Roman" w:hAnsi="Times New Roman"/>
                <w:sz w:val="18"/>
                <w:szCs w:val="18"/>
              </w:rPr>
            </w:pPr>
            <w:r>
              <w:rPr>
                <w:rFonts w:hint="eastAsia"/>
                <w:sz w:val="18"/>
                <w:szCs w:val="18"/>
              </w:rPr>
              <w:t>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37</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rPr>
            </w:pPr>
            <w:r>
              <w:rPr>
                <w:rFonts w:hint="eastAsia"/>
                <w:sz w:val="18"/>
                <w:szCs w:val="18"/>
              </w:rPr>
              <w:t>园林</w:t>
            </w:r>
          </w:p>
        </w:tc>
        <w:tc>
          <w:tcPr>
            <w:tcW w:w="1203" w:type="dxa"/>
            <w:vAlign w:val="center"/>
          </w:tcPr>
          <w:p>
            <w:pPr>
              <w:jc w:val="center"/>
              <w:rPr>
                <w:rFonts w:hint="eastAsia" w:ascii="Times New Roman" w:hAnsi="Times New Roman"/>
                <w:sz w:val="18"/>
                <w:szCs w:val="18"/>
              </w:rPr>
            </w:pPr>
            <w:r>
              <w:rPr>
                <w:rFonts w:ascii="Times New Roman" w:hAnsi="Times New Roman"/>
                <w:sz w:val="18"/>
                <w:szCs w:val="18"/>
              </w:rPr>
              <w:t>专职</w:t>
            </w:r>
          </w:p>
        </w:tc>
        <w:tc>
          <w:tcPr>
            <w:tcW w:w="1442" w:type="dxa"/>
            <w:vAlign w:val="center"/>
          </w:tcPr>
          <w:p>
            <w:pPr>
              <w:jc w:val="center"/>
              <w:rPr>
                <w:rFonts w:hint="eastAsia" w:ascii="Times New Roman" w:hAnsi="Times New Roman"/>
                <w:sz w:val="18"/>
                <w:szCs w:val="18"/>
              </w:rPr>
            </w:pPr>
            <w:r>
              <w:rPr>
                <w:rFonts w:hint="eastAsia"/>
                <w:sz w:val="18"/>
                <w:szCs w:val="18"/>
              </w:rPr>
              <w:t>程冀南</w:t>
            </w:r>
          </w:p>
        </w:tc>
        <w:tc>
          <w:tcPr>
            <w:tcW w:w="1027" w:type="dxa"/>
            <w:vAlign w:val="center"/>
          </w:tcPr>
          <w:p>
            <w:pPr>
              <w:jc w:val="center"/>
              <w:rPr>
                <w:rFonts w:hint="eastAsia" w:ascii="Times New Roman" w:hAnsi="Times New Roman"/>
                <w:sz w:val="18"/>
                <w:szCs w:val="18"/>
              </w:rPr>
            </w:pPr>
            <w:r>
              <w:rPr>
                <w:rFonts w:hint="eastAsia"/>
                <w:sz w:val="18"/>
                <w:szCs w:val="18"/>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sz w:val="18"/>
                <w:szCs w:val="18"/>
              </w:rPr>
              <w:t>38</w:t>
            </w:r>
          </w:p>
        </w:tc>
        <w:tc>
          <w:tcPr>
            <w:tcW w:w="2007" w:type="dxa"/>
            <w:vAlign w:val="center"/>
          </w:tcPr>
          <w:p>
            <w:pPr>
              <w:spacing w:line="240" w:lineRule="exact"/>
              <w:jc w:val="center"/>
              <w:rPr>
                <w:rFonts w:hint="eastAsia" w:ascii="Times New Roman" w:hAnsi="Times New Roman"/>
                <w:sz w:val="18"/>
                <w:szCs w:val="18"/>
              </w:rPr>
            </w:pPr>
            <w:r>
              <w:rPr>
                <w:rFonts w:hint="eastAsia"/>
                <w:sz w:val="18"/>
                <w:szCs w:val="18"/>
              </w:rPr>
              <w:t>/</w:t>
            </w:r>
          </w:p>
        </w:tc>
        <w:tc>
          <w:tcPr>
            <w:tcW w:w="2146" w:type="dxa"/>
            <w:vAlign w:val="center"/>
          </w:tcPr>
          <w:p>
            <w:pPr>
              <w:spacing w:line="240" w:lineRule="exact"/>
              <w:jc w:val="center"/>
              <w:rPr>
                <w:rFonts w:hint="eastAsia" w:ascii="Times New Roman" w:hAnsi="Times New Roman"/>
                <w:sz w:val="18"/>
                <w:szCs w:val="18"/>
              </w:rPr>
            </w:pPr>
            <w:r>
              <w:rPr>
                <w:rFonts w:hint="eastAsia"/>
                <w:sz w:val="18"/>
                <w:szCs w:val="18"/>
              </w:rPr>
              <w:t>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15</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rPr>
            </w:pPr>
            <w:r>
              <w:rPr>
                <w:rFonts w:hint="eastAsia"/>
                <w:sz w:val="18"/>
                <w:szCs w:val="18"/>
              </w:rPr>
              <w:t>园林</w:t>
            </w:r>
          </w:p>
        </w:tc>
        <w:tc>
          <w:tcPr>
            <w:tcW w:w="1203" w:type="dxa"/>
            <w:vAlign w:val="center"/>
          </w:tcPr>
          <w:p>
            <w:pPr>
              <w:jc w:val="center"/>
              <w:rPr>
                <w:rFonts w:hint="eastAsia" w:ascii="Times New Roman" w:hAnsi="Times New Roman"/>
                <w:sz w:val="18"/>
                <w:szCs w:val="18"/>
              </w:rPr>
            </w:pPr>
            <w:r>
              <w:rPr>
                <w:rFonts w:ascii="Times New Roman" w:hAnsi="Times New Roman"/>
                <w:sz w:val="18"/>
                <w:szCs w:val="18"/>
              </w:rPr>
              <w:t>专职</w:t>
            </w:r>
          </w:p>
        </w:tc>
        <w:tc>
          <w:tcPr>
            <w:tcW w:w="1442" w:type="dxa"/>
            <w:vAlign w:val="center"/>
          </w:tcPr>
          <w:p>
            <w:pPr>
              <w:jc w:val="center"/>
              <w:rPr>
                <w:rFonts w:hint="eastAsia" w:ascii="Times New Roman" w:hAnsi="Times New Roman"/>
                <w:sz w:val="18"/>
                <w:szCs w:val="18"/>
              </w:rPr>
            </w:pPr>
            <w:r>
              <w:rPr>
                <w:rFonts w:hint="eastAsia"/>
                <w:sz w:val="18"/>
                <w:szCs w:val="18"/>
              </w:rPr>
              <w:t>张轩平</w:t>
            </w:r>
          </w:p>
        </w:tc>
        <w:tc>
          <w:tcPr>
            <w:tcW w:w="1027" w:type="dxa"/>
            <w:vAlign w:val="center"/>
          </w:tcPr>
          <w:p>
            <w:pPr>
              <w:jc w:val="center"/>
              <w:rPr>
                <w:rFonts w:hint="eastAsia" w:ascii="Times New Roman" w:hAnsi="Times New Roman"/>
                <w:sz w:val="18"/>
                <w:szCs w:val="18"/>
              </w:rPr>
            </w:pPr>
            <w:r>
              <w:rPr>
                <w:rFonts w:hint="eastAsia"/>
                <w:sz w:val="18"/>
                <w:szCs w:val="18"/>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sz w:val="18"/>
                <w:szCs w:val="18"/>
              </w:rPr>
              <w:t>66</w:t>
            </w:r>
          </w:p>
        </w:tc>
        <w:tc>
          <w:tcPr>
            <w:tcW w:w="2007" w:type="dxa"/>
            <w:vAlign w:val="center"/>
          </w:tcPr>
          <w:p>
            <w:pPr>
              <w:spacing w:line="240" w:lineRule="exact"/>
              <w:jc w:val="center"/>
              <w:rPr>
                <w:rFonts w:hint="eastAsia" w:ascii="Times New Roman" w:hAnsi="Times New Roman"/>
                <w:sz w:val="18"/>
                <w:szCs w:val="18"/>
              </w:rPr>
            </w:pPr>
            <w:r>
              <w:rPr>
                <w:rFonts w:hint="eastAsia"/>
                <w:sz w:val="18"/>
                <w:szCs w:val="18"/>
              </w:rPr>
              <w:t>/</w:t>
            </w:r>
          </w:p>
        </w:tc>
        <w:tc>
          <w:tcPr>
            <w:tcW w:w="2146" w:type="dxa"/>
            <w:vAlign w:val="center"/>
          </w:tcPr>
          <w:p>
            <w:pPr>
              <w:spacing w:line="240" w:lineRule="exact"/>
              <w:jc w:val="center"/>
              <w:rPr>
                <w:rFonts w:hint="eastAsia" w:ascii="Times New Roman" w:hAnsi="Times New Roman"/>
                <w:sz w:val="18"/>
                <w:szCs w:val="18"/>
              </w:rPr>
            </w:pPr>
            <w:r>
              <w:rPr>
                <w:rFonts w:hint="eastAsia"/>
                <w:sz w:val="18"/>
                <w:szCs w:val="18"/>
              </w:rPr>
              <w:t>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34</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5</w:t>
            </w:r>
          </w:p>
        </w:tc>
      </w:tr>
    </w:tbl>
    <w:p>
      <w:pPr>
        <w:spacing w:after="468" w:afterLines="150"/>
        <w:ind w:firstLine="360" w:firstLineChars="200"/>
        <w:rPr>
          <w:sz w:val="18"/>
          <w:szCs w:val="18"/>
        </w:rPr>
      </w:pPr>
      <w:r>
        <w:rPr>
          <w:rFonts w:hint="eastAsia"/>
          <w:sz w:val="18"/>
          <w:szCs w:val="18"/>
        </w:rPr>
        <w:t>注：1.人数填写为：总人数</w:t>
      </w:r>
      <w:r>
        <w:rPr>
          <w:rFonts w:hint="eastAsia" w:ascii="宋体" w:hAnsi="宋体"/>
          <w:sz w:val="18"/>
          <w:szCs w:val="18"/>
        </w:rPr>
        <w:t>－</w:t>
      </w:r>
      <w:r>
        <w:rPr>
          <w:rFonts w:hint="eastAsia"/>
          <w:sz w:val="18"/>
          <w:szCs w:val="18"/>
        </w:rPr>
        <w:t xml:space="preserve">60周岁以下人数；3.“结构（cx）”人数为结构专业超限高层审查人数；3.“合计”人数不计“结构（cx）”人数。 </w:t>
      </w:r>
    </w:p>
    <w:p>
      <w:pPr>
        <w:rPr>
          <w:b/>
          <w:spacing w:val="22"/>
          <w:sz w:val="24"/>
        </w:rPr>
        <w:sectPr>
          <w:pgSz w:w="16838" w:h="11906" w:orient="landscape"/>
          <w:pgMar w:top="1179" w:right="1440" w:bottom="1179" w:left="1440" w:header="851" w:footer="992" w:gutter="0"/>
          <w:cols w:space="720" w:num="1"/>
          <w:docGrid w:type="lines" w:linePitch="312" w:charSpace="0"/>
        </w:sectPr>
      </w:pPr>
    </w:p>
    <w:p>
      <w:pPr>
        <w:tabs>
          <w:tab w:val="left" w:pos="1620"/>
        </w:tabs>
        <w:spacing w:after="156" w:afterLines="50"/>
        <w:ind w:left="0" w:leftChars="0" w:right="0" w:rightChars="0" w:firstLine="0" w:firstLineChars="0"/>
        <w:jc w:val="center"/>
        <w:rPr>
          <w:rFonts w:hint="eastAsia" w:ascii="宋体" w:hAnsi="宋体"/>
          <w:b/>
          <w:sz w:val="44"/>
          <w:szCs w:val="44"/>
          <w:lang w:eastAsia="zh-CN"/>
        </w:rPr>
      </w:pPr>
      <w:r>
        <w:rPr>
          <w:rFonts w:hint="eastAsia" w:ascii="方正小标宋简体" w:hAnsi="方正小标宋简体" w:eastAsia="方正小标宋简体" w:cs="Times New Roman"/>
          <w:b w:val="0"/>
          <w:bCs/>
          <w:sz w:val="44"/>
          <w:szCs w:val="44"/>
          <w:lang w:eastAsia="zh-CN"/>
        </w:rPr>
        <w:t>佛山德顺施工图审查有限公司审查人员业绩</w:t>
      </w:r>
    </w:p>
    <w:tbl>
      <w:tblPr>
        <w:tblStyle w:val="5"/>
        <w:tblW w:w="141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198"/>
        <w:gridCol w:w="4703"/>
        <w:gridCol w:w="1170"/>
        <w:gridCol w:w="6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trPr>
        <w:tc>
          <w:tcPr>
            <w:tcW w:w="849" w:type="dxa"/>
            <w:vAlign w:val="center"/>
          </w:tcPr>
          <w:p>
            <w:pPr>
              <w:spacing w:line="22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姓 名</w:t>
            </w:r>
          </w:p>
        </w:tc>
        <w:tc>
          <w:tcPr>
            <w:tcW w:w="1198" w:type="dxa"/>
            <w:vAlign w:val="center"/>
          </w:tcPr>
          <w:p>
            <w:pPr>
              <w:snapToGrid w:val="0"/>
              <w:jc w:val="center"/>
              <w:rPr>
                <w:rFonts w:hint="eastAsia" w:asciiTheme="minorEastAsia" w:hAnsiTheme="minorEastAsia" w:eastAsiaTheme="minorEastAsia" w:cstheme="minorEastAsia"/>
                <w:b w:val="0"/>
                <w:bCs/>
                <w:sz w:val="18"/>
                <w:szCs w:val="18"/>
                <w:vertAlign w:val="baseline"/>
                <w:lang w:eastAsia="zh-CN"/>
              </w:rPr>
            </w:pPr>
            <w:r>
              <w:rPr>
                <w:rFonts w:hint="eastAsia" w:asciiTheme="minorEastAsia" w:hAnsiTheme="minorEastAsia" w:eastAsiaTheme="minorEastAsia" w:cstheme="minorEastAsia"/>
                <w:sz w:val="18"/>
                <w:szCs w:val="18"/>
              </w:rPr>
              <w:t>完成年月</w:t>
            </w:r>
          </w:p>
        </w:tc>
        <w:tc>
          <w:tcPr>
            <w:tcW w:w="4703" w:type="dxa"/>
            <w:vAlign w:val="center"/>
          </w:tcPr>
          <w:p>
            <w:pPr>
              <w:snapToGrid w:val="0"/>
              <w:jc w:val="center"/>
              <w:rPr>
                <w:rFonts w:hint="eastAsia" w:asciiTheme="minorEastAsia" w:hAnsiTheme="minorEastAsia" w:eastAsiaTheme="minorEastAsia" w:cstheme="minorEastAsia"/>
                <w:b w:val="0"/>
                <w:bCs/>
                <w:sz w:val="18"/>
                <w:szCs w:val="18"/>
                <w:vertAlign w:val="baseline"/>
                <w:lang w:eastAsia="zh-CN"/>
              </w:rPr>
            </w:pPr>
            <w:r>
              <w:rPr>
                <w:rFonts w:hint="eastAsia" w:asciiTheme="minorEastAsia" w:hAnsiTheme="minorEastAsia" w:eastAsiaTheme="minorEastAsia" w:cstheme="minorEastAsia"/>
                <w:sz w:val="18"/>
                <w:szCs w:val="18"/>
              </w:rPr>
              <w:t>项  目  名  称（至少5项）</w:t>
            </w:r>
          </w:p>
        </w:tc>
        <w:tc>
          <w:tcPr>
            <w:tcW w:w="1170" w:type="dxa"/>
            <w:vAlign w:val="center"/>
          </w:tcPr>
          <w:p>
            <w:pPr>
              <w:snapToGrid w:val="0"/>
              <w:jc w:val="center"/>
              <w:rPr>
                <w:rFonts w:hint="eastAsia" w:asciiTheme="minorEastAsia" w:hAnsiTheme="minorEastAsia" w:eastAsiaTheme="minorEastAsia" w:cstheme="minorEastAsia"/>
                <w:b w:val="0"/>
                <w:bCs/>
                <w:sz w:val="18"/>
                <w:szCs w:val="18"/>
                <w:vertAlign w:val="baseline"/>
                <w:lang w:eastAsia="zh-CN"/>
              </w:rPr>
            </w:pPr>
            <w:r>
              <w:rPr>
                <w:rFonts w:hint="eastAsia" w:asciiTheme="minorEastAsia" w:hAnsiTheme="minorEastAsia" w:eastAsiaTheme="minorEastAsia" w:cstheme="minorEastAsia"/>
                <w:sz w:val="18"/>
                <w:szCs w:val="18"/>
                <w:lang w:eastAsia="zh-CN"/>
              </w:rPr>
              <w:t>项目</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规模</w:t>
            </w:r>
          </w:p>
        </w:tc>
        <w:tc>
          <w:tcPr>
            <w:tcW w:w="6232" w:type="dxa"/>
            <w:vAlign w:val="center"/>
          </w:tcPr>
          <w:p>
            <w:pPr>
              <w:snapToGrid w:val="0"/>
              <w:jc w:val="center"/>
              <w:rPr>
                <w:rFonts w:hint="eastAsia" w:asciiTheme="minorEastAsia" w:hAnsiTheme="minorEastAsia" w:eastAsiaTheme="minorEastAsia" w:cstheme="minorEastAsia"/>
                <w:b w:val="0"/>
                <w:bCs/>
                <w:sz w:val="18"/>
                <w:szCs w:val="18"/>
                <w:vertAlign w:val="baseline"/>
                <w:lang w:eastAsia="zh-CN"/>
              </w:rPr>
            </w:pPr>
            <w:r>
              <w:rPr>
                <w:rFonts w:hint="eastAsia" w:asciiTheme="minorEastAsia" w:hAnsiTheme="minorEastAsia" w:eastAsiaTheme="minorEastAsia" w:cstheme="minorEastAsia"/>
                <w:sz w:val="18"/>
                <w:szCs w:val="18"/>
              </w:rPr>
              <w:t>对应规模的项目特征描述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spacing w:line="22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李生</w:t>
            </w: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2009</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12</w:t>
            </w:r>
          </w:p>
        </w:tc>
        <w:tc>
          <w:tcPr>
            <w:tcW w:w="4703"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珠江太阳城广场商业中心</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148118平方米商业体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2007</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10</w:t>
            </w:r>
          </w:p>
        </w:tc>
        <w:tc>
          <w:tcPr>
            <w:tcW w:w="4703"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佛山保利花园一期90B区</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地上26层，地下1层259764平方米住宅小区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2007</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11</w:t>
            </w:r>
          </w:p>
        </w:tc>
        <w:tc>
          <w:tcPr>
            <w:tcW w:w="4703"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琶洲安置型新社区工程</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地上26层，地下1层185952平方米住宅小区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2012</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12</w:t>
            </w:r>
          </w:p>
        </w:tc>
        <w:tc>
          <w:tcPr>
            <w:tcW w:w="4703"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广州市黄埔区横沙城中村改造项目</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地上33层，地下2层142652平方米住宅小区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2014</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10</w:t>
            </w:r>
          </w:p>
        </w:tc>
        <w:tc>
          <w:tcPr>
            <w:tcW w:w="4703"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增城万达商业广场</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378763平方米城市综合体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spacing w:line="22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何宝珊</w:t>
            </w:r>
          </w:p>
        </w:tc>
        <w:tc>
          <w:tcPr>
            <w:tcW w:w="1198" w:type="dxa"/>
            <w:vAlign w:val="center"/>
          </w:tcPr>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2010</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9</w:t>
            </w:r>
          </w:p>
        </w:tc>
        <w:tc>
          <w:tcPr>
            <w:tcW w:w="4703" w:type="dxa"/>
            <w:vAlign w:val="center"/>
          </w:tcPr>
          <w:p>
            <w:pPr>
              <w:snapToGrid w:val="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南海盐步镇雅居蓝湾商住小区</w:t>
            </w:r>
          </w:p>
        </w:tc>
        <w:tc>
          <w:tcPr>
            <w:tcW w:w="1170" w:type="dxa"/>
            <w:vAlign w:val="center"/>
          </w:tcPr>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napToGrid w:val="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6</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23层，高度21.15</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72.4米，总建筑面积205000平方米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2011</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9</w:t>
            </w:r>
          </w:p>
        </w:tc>
        <w:tc>
          <w:tcPr>
            <w:tcW w:w="4703" w:type="dxa"/>
            <w:vAlign w:val="center"/>
          </w:tcPr>
          <w:p>
            <w:pPr>
              <w:snapToGrid w:val="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新世纪花园二期五星级商务酒店公寓B</w:t>
            </w:r>
          </w:p>
        </w:tc>
        <w:tc>
          <w:tcPr>
            <w:tcW w:w="1170" w:type="dxa"/>
            <w:vAlign w:val="center"/>
          </w:tcPr>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napToGrid w:val="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建筑面积166105平方米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2015</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12</w:t>
            </w:r>
          </w:p>
        </w:tc>
        <w:tc>
          <w:tcPr>
            <w:tcW w:w="4703" w:type="dxa"/>
            <w:vAlign w:val="center"/>
          </w:tcPr>
          <w:p>
            <w:pPr>
              <w:snapToGrid w:val="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江门鹤山新华城端住小匹</w:t>
            </w:r>
          </w:p>
        </w:tc>
        <w:tc>
          <w:tcPr>
            <w:tcW w:w="1170" w:type="dxa"/>
            <w:vAlign w:val="center"/>
          </w:tcPr>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napToGrid w:val="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28</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30层，高度91</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99.5米，总建筑面积301000平方米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2014</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12</w:t>
            </w:r>
          </w:p>
        </w:tc>
        <w:tc>
          <w:tcPr>
            <w:tcW w:w="4703" w:type="dxa"/>
            <w:vAlign w:val="center"/>
          </w:tcPr>
          <w:p>
            <w:pPr>
              <w:snapToGrid w:val="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东莞市麻涌镇星河城市广场</w:t>
            </w:r>
          </w:p>
        </w:tc>
        <w:tc>
          <w:tcPr>
            <w:tcW w:w="1170" w:type="dxa"/>
            <w:vAlign w:val="center"/>
          </w:tcPr>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napToGrid w:val="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地下2层，地上21层，建筑面积约32000平方米，高度98.3米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2015</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3</w:t>
            </w:r>
          </w:p>
        </w:tc>
        <w:tc>
          <w:tcPr>
            <w:tcW w:w="4703" w:type="dxa"/>
            <w:vAlign w:val="center"/>
          </w:tcPr>
          <w:p>
            <w:pPr>
              <w:snapToGrid w:val="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伦教银钻广场</w:t>
            </w:r>
          </w:p>
        </w:tc>
        <w:tc>
          <w:tcPr>
            <w:tcW w:w="1170" w:type="dxa"/>
            <w:vAlign w:val="center"/>
          </w:tcPr>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napToGrid w:val="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商业综合体，建筑面积91800平方米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spacing w:line="22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黎享灿</w:t>
            </w: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2015.09</w:t>
            </w:r>
          </w:p>
        </w:tc>
        <w:tc>
          <w:tcPr>
            <w:tcW w:w="4703"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顺德新城创智城片匹02-B-009号地块之一</w:t>
            </w:r>
          </w:p>
        </w:tc>
        <w:tc>
          <w:tcPr>
            <w:tcW w:w="1170" w:type="dxa"/>
            <w:vAlign w:val="center"/>
          </w:tcPr>
          <w:p>
            <w:pPr>
              <w:spacing w:beforeLines="0" w:afterLines="0"/>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大型、超限</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地下二层，地上三十八层，总建筑面积88490平方米，高度148 m,框架-核心筒结构。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2014.12</w:t>
            </w:r>
          </w:p>
        </w:tc>
        <w:tc>
          <w:tcPr>
            <w:tcW w:w="4703"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佛山市顺德区大自然投资管理有限公司大楼</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地下二层，地上二十一层，总建筑面积41704平方米，高度91.2m,框架-剪力墙结构。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2016.01</w:t>
            </w:r>
          </w:p>
        </w:tc>
        <w:tc>
          <w:tcPr>
            <w:tcW w:w="4703"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顺德新城创智片区02-B-009号地块之三</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地下二层，地上二十八层，总建筑面积53832平方米，高度120m,框架-核心筒结构。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2014.12</w:t>
            </w:r>
          </w:p>
        </w:tc>
        <w:tc>
          <w:tcPr>
            <w:tcW w:w="4703"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顺德新城创智片区02-B-009号地块之四</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地下二层，地上二十二层，总建筑面积41811平方米，高度95.4m,框架-核心筒结构。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2014.12</w:t>
            </w:r>
          </w:p>
        </w:tc>
        <w:tc>
          <w:tcPr>
            <w:tcW w:w="4703" w:type="dxa"/>
            <w:vAlign w:val="center"/>
          </w:tcPr>
          <w:p>
            <w:pPr>
              <w:spacing w:beforeLines="0" w:afterLines="0" w:line="24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顺德新城创智片区02-B-009号地块之五</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地下二层，地上二十八层，总建筑面积54582平方米，高度120m,框架-核心筒结构。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spacing w:line="22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黄运武</w:t>
            </w: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2011.04</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国昌红星广场</w:t>
            </w:r>
          </w:p>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（A栋）</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商业综合体，钢筋混凝土框架结构，建筑面积81558m</w:t>
            </w:r>
            <w:r>
              <w:rPr>
                <w:rFonts w:hint="eastAsia" w:asciiTheme="minorEastAsia" w:hAnsiTheme="minorEastAsia" w:eastAsiaTheme="minorEastAsia" w:cstheme="minorEastAsia"/>
                <w:sz w:val="18"/>
                <w:szCs w:val="18"/>
                <w:vertAlign w:val="superscript"/>
              </w:rPr>
              <w:t>2</w:t>
            </w:r>
            <w:r>
              <w:rPr>
                <w:rFonts w:hint="eastAsia" w:asciiTheme="minorEastAsia" w:hAnsiTheme="minorEastAsia" w:eastAsiaTheme="minorEastAsia" w:cstheme="minorEastAsia"/>
                <w:sz w:val="18"/>
                <w:szCs w:val="18"/>
              </w:rPr>
              <w:t>，集百货、餐饮、零售及娱乐于一体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2012.02</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国昌红星广场</w:t>
            </w:r>
          </w:p>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（红星美凯龙）</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商业综合体，4层，95841.14m</w:t>
            </w:r>
            <w:r>
              <w:rPr>
                <w:rFonts w:hint="eastAsia" w:asciiTheme="minorEastAsia" w:hAnsiTheme="minorEastAsia" w:eastAsiaTheme="minorEastAsia" w:cstheme="minorEastAsia"/>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2013.08</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巨和金融产业服务中心</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商业综合体，建筑面积约23186.2m</w:t>
            </w:r>
            <w:r>
              <w:rPr>
                <w:rFonts w:hint="eastAsia" w:asciiTheme="minorEastAsia" w:hAnsiTheme="minorEastAsia" w:eastAsiaTheme="minorEastAsia" w:cstheme="minorEastAsia"/>
                <w:sz w:val="18"/>
                <w:szCs w:val="18"/>
                <w:vertAlign w:val="superscript"/>
              </w:rPr>
              <w:t>2</w:t>
            </w:r>
            <w:r>
              <w:rPr>
                <w:rFonts w:hint="eastAsia" w:asciiTheme="minorEastAsia" w:hAnsiTheme="minorEastAsia" w:eastAsiaTheme="minorEastAsia" w:cstheme="minorEastAsia"/>
                <w:sz w:val="18"/>
                <w:szCs w:val="18"/>
              </w:rPr>
              <w:t>，以餐饮、娱乐等功能为主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2015.12</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岭君广场</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超高层公建，地下3层，地上21层，高度119.4m，总建筑面积149995.18m</w:t>
            </w:r>
            <w:r>
              <w:rPr>
                <w:rFonts w:hint="eastAsia" w:asciiTheme="minorEastAsia" w:hAnsiTheme="minorEastAsia" w:eastAsiaTheme="minorEastAsia" w:cstheme="minorEastAsia"/>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2014.01</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月亮湾6期</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地下1层，地上25层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2018.10</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广粤锦泰·君华海岸</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地下1层，地上25层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2017.06</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利保商务中心2号楼</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公建，地下三层，地上21层，地上部分建筑面积约2.27m</w:t>
            </w:r>
            <w:r>
              <w:rPr>
                <w:rFonts w:hint="eastAsia" w:asciiTheme="minorEastAsia" w:hAnsiTheme="minorEastAsia" w:eastAsiaTheme="minorEastAsia" w:cstheme="minorEastAsia"/>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spacing w:line="22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樊庆辉</w:t>
            </w: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2014.6</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惠州市龙门美华都城商住小区</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25层，建筑面积约285920平方米，南区地下室面积为14564平方米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2014.7</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中国大涌红木文化博览城（一期）</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color w:val="FF0000"/>
                <w:sz w:val="18"/>
                <w:szCs w:val="18"/>
                <w:lang w:eastAsia="zh-CN"/>
              </w:rPr>
            </w:pPr>
            <w:r>
              <w:rPr>
                <w:rFonts w:hint="eastAsia" w:asciiTheme="minorEastAsia" w:hAnsiTheme="minorEastAsia" w:eastAsiaTheme="minorEastAsia" w:cstheme="minorEastAsia"/>
                <w:sz w:val="18"/>
                <w:szCs w:val="18"/>
              </w:rPr>
              <w:t>建筑面积约155138平方米，地下室面积23000平方米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2015.8</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龚州新天地</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建筑面积约100000平方米，A区地下室面积为26159.31平方米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2015.12</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岭君广场</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建筑面积约147896平方米，建筑层数地上21层，地下3层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2014.9</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港宏世家四期商住项目</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建筑面积约130000平方米，建筑层数：地下2层，地上2层，23层，32层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2014.1</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zh-CN"/>
              </w:rPr>
              <w:t>月亮湾6期</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zh-CN"/>
              </w:rPr>
              <w:t>总建筑面积约为10.450万平方米，</w:t>
            </w:r>
            <w:r>
              <w:rPr>
                <w:rFonts w:hint="eastAsia" w:asciiTheme="minorEastAsia" w:hAnsiTheme="minorEastAsia" w:eastAsiaTheme="minorEastAsia" w:cstheme="minorEastAsia"/>
                <w:sz w:val="18"/>
                <w:szCs w:val="18"/>
              </w:rPr>
              <w:t>地上29层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spacing w:line="22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黄战强</w:t>
            </w: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2010</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12</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遵义医学院第五附属（珠海）医院一，二期</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一期40896平方米，二期30759平方米，14层，投资额5亿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2011</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6</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赛纳科技打印机产业园</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跨度15米，建筑面积172486.62平方米，投资额8亿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2012</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2</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恒天国际大厦</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建筑面积65000平方米，总建筑高度180米，37层，投资额6亿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2013</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4</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大镜山保障性住房</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建筑面积4.5万平方米，28层，投资额3亿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2016</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6</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平沙医院新建住院楼及相关辅助配套设施</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建筑面积2万平方米，14层，投资额1亿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spacing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黄志远</w:t>
            </w: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2007.12</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江门半岛华庭住宅小区电气工程</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地上25层，建筑面积18万平方米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2008.08</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江门市新潮大厦电气工程</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地上13层，高51.4米，建筑面积26000平方米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2009.11</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江门市五邑中医院住院楼电气工程</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地上10层，高37.4米，建筑面积28264.29平方米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2010.08</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江门怡福凤山水岸住宅小区电气工程</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地上25层，建筑面积20万平方米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2011.06</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江门市建行侧商住大楼电气工程</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地上17层，高66.4米，建筑面积36297.7平方米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spacing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彭澄伟</w:t>
            </w:r>
          </w:p>
        </w:tc>
        <w:tc>
          <w:tcPr>
            <w:tcW w:w="1198" w:type="dxa"/>
            <w:vAlign w:val="center"/>
          </w:tcPr>
          <w:p>
            <w:pPr>
              <w:spacing w:beforeLines="0" w:afterLines="0"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2009</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7</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安居煤矿综合楼</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vertAlign w:val="superscript"/>
              </w:rPr>
            </w:pPr>
            <w:r>
              <w:rPr>
                <w:rFonts w:hint="eastAsia" w:asciiTheme="minorEastAsia" w:hAnsiTheme="minorEastAsia" w:eastAsiaTheme="minorEastAsia" w:cstheme="minorEastAsia"/>
                <w:sz w:val="18"/>
                <w:szCs w:val="18"/>
              </w:rPr>
              <w:t>总建筑面积41741m</w:t>
            </w:r>
            <w:r>
              <w:rPr>
                <w:rFonts w:hint="eastAsia" w:asciiTheme="minorEastAsia" w:hAnsiTheme="minorEastAsia" w:eastAsiaTheme="minorEastAsia" w:cstheme="minorEastAsia"/>
                <w:sz w:val="18"/>
                <w:szCs w:val="18"/>
                <w:vertAlign w:val="superscript"/>
              </w:rPr>
              <w:t>2</w:t>
            </w:r>
          </w:p>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投资1.28亿元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2011</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3</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高家堡矿井综合楼</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总建筑面积37368.23m</w:t>
            </w:r>
            <w:r>
              <w:rPr>
                <w:rFonts w:hint="eastAsia" w:asciiTheme="minorEastAsia" w:hAnsiTheme="minorEastAsia" w:eastAsiaTheme="minorEastAsia" w:cstheme="minorEastAsia"/>
                <w:sz w:val="18"/>
                <w:szCs w:val="18"/>
                <w:vertAlign w:val="superscript"/>
              </w:rPr>
              <w:t>2</w:t>
            </w:r>
            <w:r>
              <w:rPr>
                <w:rFonts w:hint="eastAsia" w:asciiTheme="minorEastAsia" w:hAnsiTheme="minorEastAsia" w:eastAsiaTheme="minorEastAsia" w:cstheme="minorEastAsia"/>
                <w:sz w:val="18"/>
                <w:szCs w:val="18"/>
              </w:rPr>
              <w:t>投资1.11亿元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2010</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8</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山西金岩和嘉能源有限公司220万吨焦化配套综合楼</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vertAlign w:val="superscript"/>
              </w:rPr>
            </w:pPr>
            <w:r>
              <w:rPr>
                <w:rFonts w:hint="eastAsia" w:asciiTheme="minorEastAsia" w:hAnsiTheme="minorEastAsia" w:eastAsiaTheme="minorEastAsia" w:cstheme="minorEastAsia"/>
                <w:sz w:val="18"/>
                <w:szCs w:val="18"/>
              </w:rPr>
              <w:t>总建筑面积52536.2m</w:t>
            </w:r>
            <w:r>
              <w:rPr>
                <w:rFonts w:hint="eastAsia" w:asciiTheme="minorEastAsia" w:hAnsiTheme="minorEastAsia" w:eastAsiaTheme="minorEastAsia" w:cstheme="minorEastAsia"/>
                <w:sz w:val="18"/>
                <w:szCs w:val="18"/>
                <w:vertAlign w:val="superscript"/>
              </w:rPr>
              <w:t>2</w:t>
            </w:r>
          </w:p>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投资1.63亿元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2011</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12</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三亚航空旅游职业学院实训酒店</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vertAlign w:val="superscript"/>
              </w:rPr>
            </w:pPr>
            <w:r>
              <w:rPr>
                <w:rFonts w:hint="eastAsia" w:asciiTheme="minorEastAsia" w:hAnsiTheme="minorEastAsia" w:eastAsiaTheme="minorEastAsia" w:cstheme="minorEastAsia"/>
                <w:sz w:val="18"/>
                <w:szCs w:val="18"/>
              </w:rPr>
              <w:t>总建筑面积38014.9m</w:t>
            </w:r>
            <w:r>
              <w:rPr>
                <w:rFonts w:hint="eastAsia" w:asciiTheme="minorEastAsia" w:hAnsiTheme="minorEastAsia" w:eastAsiaTheme="minorEastAsia" w:cstheme="minorEastAsia"/>
                <w:sz w:val="18"/>
                <w:szCs w:val="18"/>
                <w:vertAlign w:val="superscript"/>
              </w:rPr>
              <w:t>2</w:t>
            </w:r>
          </w:p>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投资1.44亿元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2012</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7</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花草滩矿井综合楼</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vertAlign w:val="superscript"/>
              </w:rPr>
            </w:pPr>
            <w:r>
              <w:rPr>
                <w:rFonts w:hint="eastAsia" w:asciiTheme="minorEastAsia" w:hAnsiTheme="minorEastAsia" w:eastAsiaTheme="minorEastAsia" w:cstheme="minorEastAsia"/>
                <w:sz w:val="18"/>
                <w:szCs w:val="18"/>
              </w:rPr>
              <w:t>总建筑面积29223m</w:t>
            </w:r>
            <w:r>
              <w:rPr>
                <w:rFonts w:hint="eastAsia" w:asciiTheme="minorEastAsia" w:hAnsiTheme="minorEastAsia" w:eastAsiaTheme="minorEastAsia" w:cstheme="minorEastAsia"/>
                <w:sz w:val="18"/>
                <w:szCs w:val="18"/>
                <w:vertAlign w:val="superscript"/>
              </w:rPr>
              <w:t>2</w:t>
            </w:r>
          </w:p>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投资1.26亿元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spacing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陈淡辉</w:t>
            </w: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2006</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9</w:t>
            </w:r>
          </w:p>
        </w:tc>
        <w:tc>
          <w:tcPr>
            <w:tcW w:w="4703"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金茂广场</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大型：9座11</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27层商住楼及1座19层酒店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2007</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1</w:t>
            </w:r>
          </w:p>
        </w:tc>
        <w:tc>
          <w:tcPr>
            <w:tcW w:w="4703"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雅居蓝湾（一期）</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大型：41座8</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23层商住楼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2007</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9</w:t>
            </w:r>
          </w:p>
        </w:tc>
        <w:tc>
          <w:tcPr>
            <w:tcW w:w="4703"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永利德季华园A、B区</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大型：18座18</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27层商住楼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2007</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5</w:t>
            </w:r>
          </w:p>
        </w:tc>
        <w:tc>
          <w:tcPr>
            <w:tcW w:w="4703"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佛山奥园五期</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大型：18座32</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48层商住楼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2007</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12</w:t>
            </w:r>
          </w:p>
        </w:tc>
        <w:tc>
          <w:tcPr>
            <w:tcW w:w="4703"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团东港口路项目</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大型：18座18</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27层商住楼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2008</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3</w:t>
            </w:r>
          </w:p>
        </w:tc>
        <w:tc>
          <w:tcPr>
            <w:tcW w:w="4703" w:type="dxa"/>
            <w:vAlign w:val="center"/>
          </w:tcPr>
          <w:p>
            <w:pPr>
              <w:spacing w:beforeLines="0" w:afterLines="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海逸绵绣蓝湾</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大型：9座17</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25层商住楼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spacing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殷光洪</w:t>
            </w:r>
          </w:p>
        </w:tc>
        <w:tc>
          <w:tcPr>
            <w:tcW w:w="1198" w:type="dxa"/>
            <w:vAlign w:val="center"/>
          </w:tcPr>
          <w:p>
            <w:pPr>
              <w:spacing w:beforeLines="0" w:afterLines="0"/>
              <w:ind w:firstLine="104" w:firstLineChars="58"/>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1997.10</w:t>
            </w:r>
          </w:p>
        </w:tc>
        <w:tc>
          <w:tcPr>
            <w:tcW w:w="4703" w:type="dxa"/>
            <w:vAlign w:val="center"/>
          </w:tcPr>
          <w:p>
            <w:pPr>
              <w:adjustRightInd w:val="0"/>
              <w:snapToGrid w:val="0"/>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广州东风广场T1、T2座岩土工程勘察</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adjustRightInd w:val="0"/>
              <w:snapToGrid w:val="0"/>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 xml:space="preserve"> 35层商住楼,125个孔，注水孔4个，孔隙水压孔5个。建筑面积约</w:t>
            </w:r>
            <w:r>
              <w:rPr>
                <w:rFonts w:hint="eastAsia" w:asciiTheme="minorEastAsia" w:hAnsiTheme="minorEastAsia" w:eastAsiaTheme="minorEastAsia" w:cstheme="minorEastAsia"/>
                <w:color w:val="333333"/>
                <w:sz w:val="18"/>
                <w:szCs w:val="18"/>
                <w:shd w:val="clear" w:color="auto" w:fill="FFFFFF"/>
              </w:rPr>
              <w:t>62000平方米，投资额9500万元。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ind w:firstLine="104" w:firstLineChars="58"/>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2002.02</w:t>
            </w:r>
          </w:p>
        </w:tc>
        <w:tc>
          <w:tcPr>
            <w:tcW w:w="4703" w:type="dxa"/>
            <w:vAlign w:val="center"/>
          </w:tcPr>
          <w:p>
            <w:pPr>
              <w:adjustRightInd w:val="0"/>
              <w:snapToGrid w:val="0"/>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广州市第一劳动教养管理所水文地质工程地质环境地质勘查(规划阶段)评价</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adjustRightInd w:val="0"/>
              <w:snapToGrid w:val="0"/>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全面物探加综合勘察相结合方法，综合专业评价。勘察面积386000m</w:t>
            </w:r>
            <w:r>
              <w:rPr>
                <w:rFonts w:hint="eastAsia" w:asciiTheme="minorEastAsia" w:hAnsiTheme="minorEastAsia" w:eastAsiaTheme="minorEastAsia" w:cstheme="minorEastAsia"/>
                <w:sz w:val="18"/>
                <w:szCs w:val="18"/>
                <w:vertAlign w:val="superscript"/>
              </w:rPr>
              <w:t>2</w:t>
            </w:r>
            <w:r>
              <w:rPr>
                <w:rFonts w:hint="eastAsia" w:asciiTheme="minorEastAsia" w:hAnsiTheme="minorEastAsia" w:eastAsiaTheme="minorEastAsia" w:cstheme="minorEastAsia"/>
                <w:sz w:val="18"/>
                <w:szCs w:val="18"/>
              </w:rPr>
              <w:t>，拟整改投资1000万元。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ind w:firstLine="104" w:firstLineChars="58"/>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2007.10</w:t>
            </w:r>
          </w:p>
        </w:tc>
        <w:tc>
          <w:tcPr>
            <w:tcW w:w="4703" w:type="dxa"/>
            <w:vAlign w:val="center"/>
          </w:tcPr>
          <w:p>
            <w:pPr>
              <w:adjustRightInd w:val="0"/>
              <w:snapToGrid w:val="0"/>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信义(肇庆)环保特种玻璃生产线场地岩土工程勘察</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adjustRightInd w:val="0"/>
              <w:snapToGrid w:val="0"/>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香港上市公司在肇庆重点超亿元大型项目，钻孔279个，为软土地层10m深基坑勘察。建筑面积约</w:t>
            </w:r>
            <w:r>
              <w:rPr>
                <w:rFonts w:hint="eastAsia" w:asciiTheme="minorEastAsia" w:hAnsiTheme="minorEastAsia" w:eastAsiaTheme="minorEastAsia" w:cstheme="minorEastAsia"/>
                <w:color w:val="333333"/>
                <w:sz w:val="18"/>
                <w:szCs w:val="18"/>
                <w:shd w:val="clear" w:color="auto" w:fill="FFFFFF"/>
              </w:rPr>
              <w:t>62200平方米，投资额5000万美元。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ind w:firstLine="104" w:firstLineChars="58"/>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2008.11</w:t>
            </w:r>
          </w:p>
        </w:tc>
        <w:tc>
          <w:tcPr>
            <w:tcW w:w="4703" w:type="dxa"/>
            <w:vAlign w:val="center"/>
          </w:tcPr>
          <w:p>
            <w:pPr>
              <w:adjustRightInd w:val="0"/>
              <w:snapToGrid w:val="0"/>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清远市时尚都市商住楼岩土勘察</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adjustRightInd w:val="0"/>
              <w:snapToGrid w:val="0"/>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30层商住楼，岩溶特别发育，带基坑。建筑面积46925平方米</w:t>
            </w:r>
            <w:r>
              <w:rPr>
                <w:rFonts w:hint="eastAsia" w:asciiTheme="minorEastAsia" w:hAnsiTheme="minorEastAsia" w:eastAsiaTheme="minorEastAsia" w:cstheme="minorEastAsia"/>
                <w:color w:val="333333"/>
                <w:sz w:val="18"/>
                <w:szCs w:val="18"/>
                <w:shd w:val="clear" w:color="auto" w:fill="FFFFFF"/>
              </w:rPr>
              <w:t>，投资额约1.17亿元。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ind w:firstLine="104" w:firstLineChars="58"/>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2009.04</w:t>
            </w:r>
          </w:p>
        </w:tc>
        <w:tc>
          <w:tcPr>
            <w:tcW w:w="4703" w:type="dxa"/>
            <w:vAlign w:val="center"/>
          </w:tcPr>
          <w:p>
            <w:pPr>
              <w:adjustRightInd w:val="0"/>
              <w:snapToGrid w:val="0"/>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肇庆大旺金凤凰商业广场岩土勘察</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adjustRightInd w:val="0"/>
              <w:snapToGrid w:val="0"/>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22层酒店商住楼，带5层裙楼和基坑勘察。建筑面积46700平方米</w:t>
            </w:r>
            <w:r>
              <w:rPr>
                <w:rFonts w:hint="eastAsia" w:asciiTheme="minorEastAsia" w:hAnsiTheme="minorEastAsia" w:eastAsiaTheme="minorEastAsia" w:cstheme="minorEastAsia"/>
                <w:color w:val="333333"/>
                <w:sz w:val="18"/>
                <w:szCs w:val="18"/>
                <w:shd w:val="clear" w:color="auto" w:fill="FFFFFF"/>
              </w:rPr>
              <w:t>,投资额约1.8亿元。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spacing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刘正伟</w:t>
            </w: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1997</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12</w:t>
            </w:r>
          </w:p>
        </w:tc>
        <w:tc>
          <w:tcPr>
            <w:tcW w:w="4703"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中国工商银行江门分行</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41220平方一类高层办公楼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2001</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7</w:t>
            </w:r>
          </w:p>
        </w:tc>
        <w:tc>
          <w:tcPr>
            <w:tcW w:w="4703"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江门市中旅大厦</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32450平方一类高层商业楼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2001</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8</w:t>
            </w:r>
          </w:p>
        </w:tc>
        <w:tc>
          <w:tcPr>
            <w:tcW w:w="4703"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江门市房产大厦</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28600平方二类高层办公楼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2002</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10</w:t>
            </w:r>
          </w:p>
        </w:tc>
        <w:tc>
          <w:tcPr>
            <w:tcW w:w="4703"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江门市丽宫酒店</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35600平方一类高层酒店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2004</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5</w:t>
            </w:r>
          </w:p>
        </w:tc>
        <w:tc>
          <w:tcPr>
            <w:tcW w:w="4703" w:type="dxa"/>
            <w:vAlign w:val="center"/>
          </w:tcPr>
          <w:p>
            <w:pPr>
              <w:spacing w:beforeLines="0" w:afterLines="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江门市国税局稽查</w:t>
            </w:r>
          </w:p>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基地培训大楼工程</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23500平方一类高层办公楼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spacing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陈卫峰</w:t>
            </w:r>
          </w:p>
        </w:tc>
        <w:tc>
          <w:tcPr>
            <w:tcW w:w="1198" w:type="dxa"/>
            <w:vAlign w:val="center"/>
          </w:tcPr>
          <w:p>
            <w:pPr>
              <w:snapToGrid w:val="0"/>
              <w:spacing w:beforeLines="0" w:afterLines="0"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2011.04</w:t>
            </w:r>
          </w:p>
        </w:tc>
        <w:tc>
          <w:tcPr>
            <w:tcW w:w="4703" w:type="dxa"/>
            <w:vAlign w:val="center"/>
          </w:tcPr>
          <w:p>
            <w:pPr>
              <w:snapToGrid w:val="0"/>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苏州江星广场</w:t>
            </w:r>
          </w:p>
        </w:tc>
        <w:tc>
          <w:tcPr>
            <w:tcW w:w="1170" w:type="dxa"/>
            <w:vAlign w:val="center"/>
          </w:tcPr>
          <w:p>
            <w:pPr>
              <w:snapToGrid w:val="0"/>
              <w:spacing w:beforeLines="0" w:afterLines="0"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napToGrid w:val="0"/>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12层，总建筑面积7.6万平方米，高度54.5米，总投资约1.52亿元。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2012.03</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池州秀山通达广场</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24层，总建筑面积9.75万平方米，高度72.2米，总投资约1.46亿元。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2012.8</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苏州炜华置业发展有限公司-欧锦花园</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25层，总建筑面积12.2万平方米，高度75.3米。总投资约1.83亿元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line="20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2013.3</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吴江财智中心</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25层，总建筑面积28.9万平方米，高度95.6米，总投资约5.78亿元。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2013.9</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江苏国田置业有限公司御华府</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30层，总建筑面积10.4万平方米，建筑高度84.5米，投资约1.56亿元。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spacing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谢金元</w:t>
            </w: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2011</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6</w:t>
            </w:r>
          </w:p>
        </w:tc>
        <w:tc>
          <w:tcPr>
            <w:tcW w:w="4703"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巴陵石化5万吨/特种环氧树脂及配套扩建工程项目</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投资5.2亿，面积6万平方米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2012</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10</w:t>
            </w:r>
          </w:p>
        </w:tc>
        <w:tc>
          <w:tcPr>
            <w:tcW w:w="4703"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湖南明珠易地建设项目</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投资1.4亿，面积2.5万平方米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2013</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8</w:t>
            </w:r>
          </w:p>
        </w:tc>
        <w:tc>
          <w:tcPr>
            <w:tcW w:w="4703"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湖南海利杂环农药及中间体产业化基地项目</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投资3.5亿，面积4.5万平方米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2015</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7</w:t>
            </w:r>
          </w:p>
        </w:tc>
        <w:tc>
          <w:tcPr>
            <w:tcW w:w="4703"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建滔化工集团衡阳扩建项目</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投资1.5亿，面积2.2万平方米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2016</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3</w:t>
            </w:r>
          </w:p>
        </w:tc>
        <w:tc>
          <w:tcPr>
            <w:tcW w:w="4703"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海利年产10000吨锂电池产业化项目</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投资2.5亿，面积2.1万平方米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2017</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5</w:t>
            </w:r>
          </w:p>
        </w:tc>
        <w:tc>
          <w:tcPr>
            <w:tcW w:w="4703" w:type="dxa"/>
            <w:vAlign w:val="center"/>
          </w:tcPr>
          <w:p>
            <w:pPr>
              <w:spacing w:beforeLines="0" w:afterLines="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湖南恒缘新能源生产项目</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投资1.2亿，面积2.5万平方米。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spacing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罗韦才</w:t>
            </w: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2011.11</w:t>
            </w:r>
          </w:p>
        </w:tc>
        <w:tc>
          <w:tcPr>
            <w:tcW w:w="4703"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东逸湾·东岸高邸</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总建筑面积308865.70m</w:t>
            </w:r>
            <w:r>
              <w:rPr>
                <w:rFonts w:hint="eastAsia" w:asciiTheme="minorEastAsia" w:hAnsiTheme="minorEastAsia" w:eastAsiaTheme="minorEastAsia" w:cstheme="minorEastAsia"/>
                <w:sz w:val="18"/>
                <w:szCs w:val="18"/>
                <w:vertAlign w:val="superscript"/>
              </w:rPr>
              <w:t>2</w:t>
            </w:r>
            <w:r>
              <w:rPr>
                <w:rFonts w:hint="eastAsia" w:asciiTheme="minorEastAsia" w:hAnsiTheme="minorEastAsia" w:eastAsiaTheme="minorEastAsia" w:cstheme="minorEastAsia"/>
                <w:sz w:val="18"/>
                <w:szCs w:val="18"/>
              </w:rPr>
              <w:t>,地下一层为车库，地上由1</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21栋住宅组成，其中8、9、13、17栋为32层一类高层住宅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2014.04</w:t>
            </w:r>
          </w:p>
        </w:tc>
        <w:tc>
          <w:tcPr>
            <w:tcW w:w="4703"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锦恒广场</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综合楼，含商业、办公、酒店公寓，建筑高度99米，单体建筑面积为115752.40m</w:t>
            </w:r>
            <w:r>
              <w:rPr>
                <w:rFonts w:hint="eastAsia" w:asciiTheme="minorEastAsia" w:hAnsiTheme="minorEastAsia" w:eastAsiaTheme="minorEastAsia" w:cstheme="minorEastAsia"/>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2013.06</w:t>
            </w:r>
          </w:p>
        </w:tc>
        <w:tc>
          <w:tcPr>
            <w:tcW w:w="4703"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东逸湾.东一城（东翼）</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综合楼，含商业、办公、住宅，建筑面积102447.60m</w:t>
            </w:r>
            <w:r>
              <w:rPr>
                <w:rFonts w:hint="eastAsia" w:asciiTheme="minorEastAsia" w:hAnsiTheme="minorEastAsia" w:eastAsiaTheme="minorEastAsia" w:cstheme="minorEastAsia"/>
                <w:sz w:val="18"/>
                <w:szCs w:val="18"/>
                <w:vertAlign w:val="superscript"/>
              </w:rPr>
              <w:t>2</w:t>
            </w:r>
            <w:r>
              <w:rPr>
                <w:rFonts w:hint="eastAsia" w:asciiTheme="minorEastAsia" w:hAnsiTheme="minorEastAsia" w:eastAsiaTheme="minorEastAsia" w:cstheme="minorEastAsia"/>
                <w:sz w:val="18"/>
                <w:szCs w:val="18"/>
              </w:rPr>
              <w:t>建筑高度79.70m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2007.07</w:t>
            </w:r>
          </w:p>
        </w:tc>
        <w:tc>
          <w:tcPr>
            <w:tcW w:w="4703"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威斯广场一期</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18</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26层，建筑面积173860.22m</w:t>
            </w:r>
            <w:r>
              <w:rPr>
                <w:rFonts w:hint="eastAsia" w:asciiTheme="minorEastAsia" w:hAnsiTheme="minorEastAsia" w:eastAsiaTheme="minorEastAsia" w:cstheme="minorEastAsia"/>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2009.05</w:t>
            </w:r>
          </w:p>
        </w:tc>
        <w:tc>
          <w:tcPr>
            <w:tcW w:w="4703"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乐从环镇西路1号商住楼</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25层，建筑面积95249m</w:t>
            </w:r>
            <w:r>
              <w:rPr>
                <w:rFonts w:hint="eastAsia" w:asciiTheme="minorEastAsia" w:hAnsiTheme="minorEastAsia" w:eastAsiaTheme="minorEastAsia" w:cstheme="minorEastAsia"/>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spacing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袁  泉</w:t>
            </w: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1999.1</w:t>
            </w:r>
          </w:p>
        </w:tc>
        <w:tc>
          <w:tcPr>
            <w:tcW w:w="4703"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新兴综合批发市场</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地下1层，地上4层，单体建筑面积40970m</w:t>
            </w:r>
            <w:r>
              <w:rPr>
                <w:rFonts w:hint="eastAsia" w:asciiTheme="minorEastAsia" w:hAnsiTheme="minorEastAsia" w:eastAsiaTheme="minorEastAsia" w:cstheme="minorEastAsia"/>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1999.12</w:t>
            </w:r>
          </w:p>
        </w:tc>
        <w:tc>
          <w:tcPr>
            <w:tcW w:w="4703"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鞍山四隆广场</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综合购物中心，单体建筑面积97001m</w:t>
            </w:r>
            <w:r>
              <w:rPr>
                <w:rFonts w:hint="eastAsia" w:asciiTheme="minorEastAsia" w:hAnsiTheme="minorEastAsia" w:eastAsiaTheme="minorEastAsia" w:cstheme="minorEastAsia"/>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2001.1</w:t>
            </w:r>
          </w:p>
        </w:tc>
        <w:tc>
          <w:tcPr>
            <w:tcW w:w="4703"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兆成大厦</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22层综合楼，单体建筑面积32103m</w:t>
            </w:r>
            <w:r>
              <w:rPr>
                <w:rFonts w:hint="eastAsia" w:asciiTheme="minorEastAsia" w:hAnsiTheme="minorEastAsia" w:eastAsiaTheme="minorEastAsia" w:cstheme="minorEastAsia"/>
                <w:sz w:val="18"/>
                <w:szCs w:val="18"/>
                <w:vertAlign w:val="superscript"/>
              </w:rPr>
              <w:t>2</w:t>
            </w:r>
            <w:r>
              <w:rPr>
                <w:rFonts w:hint="eastAsia" w:asciiTheme="minorEastAsia" w:hAnsiTheme="minorEastAsia" w:eastAsiaTheme="minorEastAsia" w:cstheme="minorEastAsia"/>
                <w:sz w:val="18"/>
                <w:szCs w:val="18"/>
              </w:rPr>
              <w:t>，建筑高度56.1米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2003.11</w:t>
            </w:r>
          </w:p>
        </w:tc>
        <w:tc>
          <w:tcPr>
            <w:tcW w:w="4703"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申江污水处理厂</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日处理污水10万立方米，污水收集管网65.23km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2006.9</w:t>
            </w:r>
          </w:p>
        </w:tc>
        <w:tc>
          <w:tcPr>
            <w:tcW w:w="4703" w:type="dxa"/>
            <w:vAlign w:val="center"/>
          </w:tcPr>
          <w:p>
            <w:pPr>
              <w:spacing w:beforeLines="0" w:afterLines="0"/>
              <w:jc w:val="both"/>
              <w:rPr>
                <w:rFonts w:hint="eastAsia" w:asciiTheme="minorEastAsia" w:hAnsiTheme="minorEastAsia" w:eastAsiaTheme="minorEastAsia" w:cstheme="minorEastAsia"/>
                <w:color w:val="000000"/>
                <w:kern w:val="0"/>
                <w:sz w:val="18"/>
                <w:szCs w:val="18"/>
                <w:lang w:eastAsia="zh-CN"/>
              </w:rPr>
            </w:pPr>
            <w:r>
              <w:rPr>
                <w:rFonts w:hint="eastAsia" w:asciiTheme="minorEastAsia" w:hAnsiTheme="minorEastAsia" w:eastAsiaTheme="minorEastAsia" w:cstheme="minorEastAsia"/>
                <w:color w:val="000000"/>
                <w:kern w:val="0"/>
                <w:sz w:val="18"/>
                <w:szCs w:val="18"/>
              </w:rPr>
              <w:t>新风供水厂</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设计日供水能力20万立方米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2009.10</w:t>
            </w:r>
          </w:p>
        </w:tc>
        <w:tc>
          <w:tcPr>
            <w:tcW w:w="4703" w:type="dxa"/>
            <w:vAlign w:val="center"/>
          </w:tcPr>
          <w:p>
            <w:pPr>
              <w:spacing w:beforeLines="0" w:afterLines="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鞍山市新兴商贸城</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商业综合体，27层，高度97.95米，建筑面积250713m</w:t>
            </w:r>
            <w:r>
              <w:rPr>
                <w:rFonts w:hint="eastAsia" w:asciiTheme="minorEastAsia" w:hAnsiTheme="minorEastAsia" w:eastAsiaTheme="minorEastAsia" w:cstheme="minorEastAsia"/>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spacing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陈  宁</w:t>
            </w: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2008．09</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中国石化科研及办公用房</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4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大型单体建筑，建筑面积 17.7万</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、高度99米，主体建筑地下5层，地上26层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2014．12</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北京通盈中心</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4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大型单体建筑，建筑面积 12.3万</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、高度120米，地下4层，地上36层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2012．07</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新华日报报业集团河西新闻传媒中心</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4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大型高层建筑，建筑面积 13.6万</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、高度130米，其中1号楼地下5层，地上34层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2014．12</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北京邮电大学沙河校区</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4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大型公建项目，建筑面积 35.5万</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、高度24米，地下1层，地上5层。其中主教学楼建筑面积3.55万</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2013．7</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广阳家园C.D项目</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4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大型高层建筑，建筑面积 25万</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、高度60米。地下3层，地上13层。其中3号楼建筑面积4.75万</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spacing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张  颖</w:t>
            </w: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2015.12</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佛山市妇女儿童医院建设项目</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建筑面积198831m²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2016.05</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济宁市任城区排水管网改造工程</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总投资23.5亿元，管径300</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1500mm，总长106.53km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2015.05</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泸州医学院附属医院新院区一期工程</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建筑面积183832m²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2018.02</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中国医学科学院北区建设工程</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建筑面积149071m²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2016.11</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顺义区张镇供水泵站</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日供水23万立方米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spacing w:line="20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董可心</w:t>
            </w: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2011</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11</w:t>
            </w:r>
          </w:p>
        </w:tc>
        <w:tc>
          <w:tcPr>
            <w:tcW w:w="4703"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哈尔滨市西南部生活垃圾处理场污水升级改造项目</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日处理工业废水20万吨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2012</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11</w:t>
            </w:r>
          </w:p>
        </w:tc>
        <w:tc>
          <w:tcPr>
            <w:tcW w:w="4703"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大庆市肇源县卫生局污水处理系统项目</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日处理工业废水8万吨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2013</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5</w:t>
            </w:r>
          </w:p>
        </w:tc>
        <w:tc>
          <w:tcPr>
            <w:tcW w:w="4703"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绥化市污水处理厂项目</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日处理工业废水8万吨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2008</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3</w:t>
            </w:r>
          </w:p>
        </w:tc>
        <w:tc>
          <w:tcPr>
            <w:tcW w:w="4703"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大庆市大同区污水处理厂项目</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日处理工业废水10万吨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2010</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10</w:t>
            </w:r>
          </w:p>
        </w:tc>
        <w:tc>
          <w:tcPr>
            <w:tcW w:w="4703"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哈尔滨市磨盘山水库水源地保护区治理污水处理项目</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日处理工业废水18万吨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spacing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程  海</w:t>
            </w:r>
          </w:p>
        </w:tc>
        <w:tc>
          <w:tcPr>
            <w:tcW w:w="1198" w:type="dxa"/>
            <w:vAlign w:val="center"/>
          </w:tcPr>
          <w:p>
            <w:pPr>
              <w:autoSpaceDE w:val="0"/>
              <w:autoSpaceDN w:val="0"/>
              <w:adjustRightInd w:val="0"/>
              <w:spacing w:beforeLines="0" w:afterLines="0"/>
              <w:jc w:val="center"/>
              <w:rPr>
                <w:rFonts w:hint="eastAsia" w:asciiTheme="minorEastAsia" w:hAnsiTheme="minorEastAsia" w:eastAsiaTheme="minorEastAsia" w:cstheme="minorEastAsia"/>
                <w:kern w:val="0"/>
                <w:sz w:val="18"/>
                <w:szCs w:val="18"/>
                <w:lang w:val="zh-CN" w:eastAsia="zh-CN"/>
              </w:rPr>
            </w:pPr>
            <w:r>
              <w:rPr>
                <w:rFonts w:hint="eastAsia" w:asciiTheme="minorEastAsia" w:hAnsiTheme="minorEastAsia" w:eastAsiaTheme="minorEastAsia" w:cstheme="minorEastAsia"/>
                <w:kern w:val="0"/>
                <w:sz w:val="18"/>
                <w:szCs w:val="18"/>
              </w:rPr>
              <w:t>2013.04</w:t>
            </w:r>
          </w:p>
        </w:tc>
        <w:tc>
          <w:tcPr>
            <w:tcW w:w="4703" w:type="dxa"/>
            <w:vAlign w:val="center"/>
          </w:tcPr>
          <w:p>
            <w:pPr>
              <w:autoSpaceDE w:val="0"/>
              <w:autoSpaceDN w:val="0"/>
              <w:adjustRightInd w:val="0"/>
              <w:spacing w:beforeLines="0" w:afterLines="0"/>
              <w:jc w:val="both"/>
              <w:rPr>
                <w:rFonts w:hint="eastAsia" w:asciiTheme="minorEastAsia" w:hAnsiTheme="minorEastAsia" w:eastAsiaTheme="minorEastAsia" w:cstheme="minorEastAsia"/>
                <w:kern w:val="0"/>
                <w:sz w:val="18"/>
                <w:szCs w:val="18"/>
                <w:lang w:val="zh-CN" w:eastAsia="zh-CN"/>
              </w:rPr>
            </w:pPr>
            <w:r>
              <w:rPr>
                <w:rFonts w:hint="eastAsia" w:asciiTheme="minorEastAsia" w:hAnsiTheme="minorEastAsia" w:eastAsiaTheme="minorEastAsia" w:cstheme="minorEastAsia"/>
                <w:kern w:val="0"/>
                <w:sz w:val="18"/>
                <w:szCs w:val="18"/>
                <w:lang w:val="zh-CN"/>
              </w:rPr>
              <w:t>建三江至黑瞎子岛高速公路前哨至黑瞎子岛段</w:t>
            </w:r>
          </w:p>
        </w:tc>
        <w:tc>
          <w:tcPr>
            <w:tcW w:w="1170" w:type="dxa"/>
            <w:vAlign w:val="center"/>
          </w:tcPr>
          <w:p>
            <w:pPr>
              <w:autoSpaceDE w:val="0"/>
              <w:autoSpaceDN w:val="0"/>
              <w:adjustRightInd w:val="0"/>
              <w:spacing w:beforeLines="0" w:afterLines="0"/>
              <w:jc w:val="center"/>
              <w:rPr>
                <w:rFonts w:hint="eastAsia" w:asciiTheme="minorEastAsia" w:hAnsiTheme="minorEastAsia" w:eastAsiaTheme="minorEastAsia" w:cstheme="minorEastAsia"/>
                <w:kern w:val="0"/>
                <w:sz w:val="18"/>
                <w:szCs w:val="18"/>
                <w:lang w:val="zh-CN" w:eastAsia="zh-CN"/>
              </w:rPr>
            </w:pPr>
            <w:r>
              <w:rPr>
                <w:rFonts w:hint="eastAsia" w:asciiTheme="minorEastAsia" w:hAnsiTheme="minorEastAsia" w:eastAsiaTheme="minorEastAsia" w:cstheme="minorEastAsia"/>
                <w:sz w:val="18"/>
                <w:szCs w:val="18"/>
              </w:rPr>
              <w:t>大型</w:t>
            </w:r>
          </w:p>
        </w:tc>
        <w:tc>
          <w:tcPr>
            <w:tcW w:w="6232" w:type="dxa"/>
            <w:vAlign w:val="center"/>
          </w:tcPr>
          <w:p>
            <w:pPr>
              <w:autoSpaceDE w:val="0"/>
              <w:autoSpaceDN w:val="0"/>
              <w:adjustRightInd w:val="0"/>
              <w:spacing w:beforeLines="0" w:afterLines="0"/>
              <w:jc w:val="both"/>
              <w:rPr>
                <w:rFonts w:hint="eastAsia" w:asciiTheme="minorEastAsia" w:hAnsiTheme="minorEastAsia" w:eastAsiaTheme="minorEastAsia" w:cstheme="minorEastAsia"/>
                <w:kern w:val="0"/>
                <w:sz w:val="18"/>
                <w:szCs w:val="18"/>
                <w:lang w:val="zh-CN" w:eastAsia="zh-CN"/>
              </w:rPr>
            </w:pPr>
            <w:r>
              <w:rPr>
                <w:rFonts w:hint="eastAsia" w:asciiTheme="minorEastAsia" w:hAnsiTheme="minorEastAsia" w:eastAsiaTheme="minorEastAsia" w:cstheme="minorEastAsia"/>
                <w:kern w:val="0"/>
                <w:sz w:val="18"/>
                <w:szCs w:val="18"/>
                <w:lang w:val="zh-CN"/>
              </w:rPr>
              <w:t>高速公路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autoSpaceDE w:val="0"/>
              <w:autoSpaceDN w:val="0"/>
              <w:adjustRightInd w:val="0"/>
              <w:spacing w:beforeLines="0" w:afterLines="0"/>
              <w:jc w:val="center"/>
              <w:rPr>
                <w:rFonts w:hint="eastAsia" w:asciiTheme="minorEastAsia" w:hAnsiTheme="minorEastAsia" w:eastAsiaTheme="minorEastAsia" w:cstheme="minorEastAsia"/>
                <w:kern w:val="0"/>
                <w:sz w:val="18"/>
                <w:szCs w:val="18"/>
                <w:lang w:val="zh-CN" w:eastAsia="zh-CN"/>
              </w:rPr>
            </w:pPr>
            <w:r>
              <w:rPr>
                <w:rFonts w:hint="eastAsia" w:asciiTheme="minorEastAsia" w:hAnsiTheme="minorEastAsia" w:eastAsiaTheme="minorEastAsia" w:cstheme="minorEastAsia"/>
                <w:kern w:val="0"/>
                <w:sz w:val="18"/>
                <w:szCs w:val="18"/>
              </w:rPr>
              <w:t>2015.12</w:t>
            </w:r>
          </w:p>
        </w:tc>
        <w:tc>
          <w:tcPr>
            <w:tcW w:w="4703" w:type="dxa"/>
            <w:vAlign w:val="center"/>
          </w:tcPr>
          <w:p>
            <w:pPr>
              <w:autoSpaceDE w:val="0"/>
              <w:autoSpaceDN w:val="0"/>
              <w:adjustRightInd w:val="0"/>
              <w:spacing w:beforeLines="0" w:afterLines="0"/>
              <w:jc w:val="both"/>
              <w:rPr>
                <w:rFonts w:hint="eastAsia" w:asciiTheme="minorEastAsia" w:hAnsiTheme="minorEastAsia" w:eastAsiaTheme="minorEastAsia" w:cstheme="minorEastAsia"/>
                <w:kern w:val="0"/>
                <w:sz w:val="18"/>
                <w:szCs w:val="18"/>
                <w:lang w:val="zh-CN" w:eastAsia="zh-CN"/>
              </w:rPr>
            </w:pPr>
            <w:r>
              <w:rPr>
                <w:rFonts w:hint="eastAsia" w:asciiTheme="minorEastAsia" w:hAnsiTheme="minorEastAsia" w:eastAsiaTheme="minorEastAsia" w:cstheme="minorEastAsia"/>
                <w:kern w:val="0"/>
                <w:sz w:val="18"/>
                <w:szCs w:val="18"/>
                <w:lang w:val="zh-CN"/>
              </w:rPr>
              <w:t>大广高速公路奈曼旗至营口联络线奈曼旗至白家湾子（蒙辽界）段</w:t>
            </w:r>
          </w:p>
        </w:tc>
        <w:tc>
          <w:tcPr>
            <w:tcW w:w="1170" w:type="dxa"/>
            <w:vAlign w:val="center"/>
          </w:tcPr>
          <w:p>
            <w:pPr>
              <w:autoSpaceDE w:val="0"/>
              <w:autoSpaceDN w:val="0"/>
              <w:adjustRightInd w:val="0"/>
              <w:spacing w:beforeLines="0" w:afterLines="0"/>
              <w:jc w:val="center"/>
              <w:rPr>
                <w:rFonts w:hint="eastAsia" w:asciiTheme="minorEastAsia" w:hAnsiTheme="minorEastAsia" w:eastAsiaTheme="minorEastAsia" w:cstheme="minorEastAsia"/>
                <w:kern w:val="0"/>
                <w:sz w:val="18"/>
                <w:szCs w:val="18"/>
                <w:lang w:val="zh-CN" w:eastAsia="zh-CN"/>
              </w:rPr>
            </w:pPr>
            <w:r>
              <w:rPr>
                <w:rFonts w:hint="eastAsia" w:asciiTheme="minorEastAsia" w:hAnsiTheme="minorEastAsia" w:eastAsiaTheme="minorEastAsia" w:cstheme="minorEastAsia"/>
                <w:sz w:val="18"/>
                <w:szCs w:val="18"/>
              </w:rPr>
              <w:t>大型</w:t>
            </w:r>
          </w:p>
        </w:tc>
        <w:tc>
          <w:tcPr>
            <w:tcW w:w="6232" w:type="dxa"/>
            <w:vAlign w:val="center"/>
          </w:tcPr>
          <w:p>
            <w:pPr>
              <w:autoSpaceDE w:val="0"/>
              <w:autoSpaceDN w:val="0"/>
              <w:adjustRightInd w:val="0"/>
              <w:spacing w:beforeLines="0" w:afterLines="0"/>
              <w:jc w:val="both"/>
              <w:rPr>
                <w:rFonts w:hint="eastAsia" w:asciiTheme="minorEastAsia" w:hAnsiTheme="minorEastAsia" w:eastAsiaTheme="minorEastAsia" w:cstheme="minorEastAsia"/>
                <w:kern w:val="0"/>
                <w:sz w:val="18"/>
                <w:szCs w:val="18"/>
                <w:lang w:val="zh-CN" w:eastAsia="zh-CN"/>
              </w:rPr>
            </w:pPr>
            <w:r>
              <w:rPr>
                <w:rFonts w:hint="eastAsia" w:asciiTheme="minorEastAsia" w:hAnsiTheme="minorEastAsia" w:eastAsiaTheme="minorEastAsia" w:cstheme="minorEastAsia"/>
                <w:kern w:val="0"/>
                <w:sz w:val="18"/>
                <w:szCs w:val="18"/>
                <w:lang w:val="zh-CN"/>
              </w:rPr>
              <w:t>高速公路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autoSpaceDE w:val="0"/>
              <w:autoSpaceDN w:val="0"/>
              <w:adjustRightInd w:val="0"/>
              <w:spacing w:beforeLines="0" w:afterLines="0"/>
              <w:jc w:val="center"/>
              <w:rPr>
                <w:rFonts w:hint="eastAsia" w:asciiTheme="minorEastAsia" w:hAnsiTheme="minorEastAsia" w:eastAsiaTheme="minorEastAsia" w:cstheme="minorEastAsia"/>
                <w:kern w:val="0"/>
                <w:sz w:val="18"/>
                <w:szCs w:val="18"/>
                <w:lang w:val="zh-CN" w:eastAsia="zh-CN"/>
              </w:rPr>
            </w:pPr>
            <w:r>
              <w:rPr>
                <w:rFonts w:hint="eastAsia" w:asciiTheme="minorEastAsia" w:hAnsiTheme="minorEastAsia" w:eastAsiaTheme="minorEastAsia" w:cstheme="minorEastAsia"/>
                <w:kern w:val="0"/>
                <w:sz w:val="18"/>
                <w:szCs w:val="18"/>
              </w:rPr>
              <w:t>2017.07</w:t>
            </w:r>
          </w:p>
        </w:tc>
        <w:tc>
          <w:tcPr>
            <w:tcW w:w="4703" w:type="dxa"/>
            <w:vAlign w:val="center"/>
          </w:tcPr>
          <w:p>
            <w:pPr>
              <w:autoSpaceDE w:val="0"/>
              <w:autoSpaceDN w:val="0"/>
              <w:adjustRightInd w:val="0"/>
              <w:spacing w:beforeLines="0" w:afterLines="0"/>
              <w:jc w:val="both"/>
              <w:rPr>
                <w:rFonts w:hint="eastAsia" w:asciiTheme="minorEastAsia" w:hAnsiTheme="minorEastAsia" w:eastAsiaTheme="minorEastAsia" w:cstheme="minorEastAsia"/>
                <w:kern w:val="0"/>
                <w:sz w:val="18"/>
                <w:szCs w:val="18"/>
                <w:lang w:val="zh-CN" w:eastAsia="zh-CN"/>
              </w:rPr>
            </w:pPr>
            <w:r>
              <w:rPr>
                <w:rFonts w:hint="eastAsia" w:asciiTheme="minorEastAsia" w:hAnsiTheme="minorEastAsia" w:eastAsiaTheme="minorEastAsia" w:cstheme="minorEastAsia"/>
                <w:kern w:val="0"/>
                <w:sz w:val="18"/>
                <w:szCs w:val="18"/>
                <w:lang w:val="zh-CN"/>
              </w:rPr>
              <w:t>霍山县大河厂至高桥湾至黑石渡公路工程</w:t>
            </w:r>
          </w:p>
        </w:tc>
        <w:tc>
          <w:tcPr>
            <w:tcW w:w="1170" w:type="dxa"/>
            <w:vAlign w:val="center"/>
          </w:tcPr>
          <w:p>
            <w:pPr>
              <w:autoSpaceDE w:val="0"/>
              <w:autoSpaceDN w:val="0"/>
              <w:adjustRightInd w:val="0"/>
              <w:spacing w:beforeLines="0" w:afterLines="0"/>
              <w:jc w:val="center"/>
              <w:rPr>
                <w:rFonts w:hint="eastAsia" w:asciiTheme="minorEastAsia" w:hAnsiTheme="minorEastAsia" w:eastAsiaTheme="minorEastAsia" w:cstheme="minorEastAsia"/>
                <w:kern w:val="0"/>
                <w:sz w:val="18"/>
                <w:szCs w:val="18"/>
                <w:lang w:val="zh-CN" w:eastAsia="zh-CN"/>
              </w:rPr>
            </w:pPr>
            <w:r>
              <w:rPr>
                <w:rFonts w:hint="eastAsia" w:asciiTheme="minorEastAsia" w:hAnsiTheme="minorEastAsia" w:eastAsiaTheme="minorEastAsia" w:cstheme="minorEastAsia"/>
                <w:sz w:val="18"/>
                <w:szCs w:val="18"/>
              </w:rPr>
              <w:t>大型</w:t>
            </w:r>
          </w:p>
        </w:tc>
        <w:tc>
          <w:tcPr>
            <w:tcW w:w="6232" w:type="dxa"/>
            <w:vAlign w:val="center"/>
          </w:tcPr>
          <w:p>
            <w:pPr>
              <w:autoSpaceDE w:val="0"/>
              <w:autoSpaceDN w:val="0"/>
              <w:adjustRightInd w:val="0"/>
              <w:spacing w:beforeLines="0" w:afterLines="0"/>
              <w:jc w:val="both"/>
              <w:rPr>
                <w:rFonts w:hint="eastAsia" w:asciiTheme="minorEastAsia" w:hAnsiTheme="minorEastAsia" w:eastAsiaTheme="minorEastAsia" w:cstheme="minorEastAsia"/>
                <w:kern w:val="0"/>
                <w:sz w:val="18"/>
                <w:szCs w:val="18"/>
                <w:lang w:val="zh-CN" w:eastAsia="zh-CN"/>
              </w:rPr>
            </w:pPr>
            <w:r>
              <w:rPr>
                <w:rFonts w:hint="eastAsia" w:asciiTheme="minorEastAsia" w:hAnsiTheme="minorEastAsia" w:eastAsiaTheme="minorEastAsia" w:cstheme="minorEastAsia"/>
                <w:kern w:val="0"/>
                <w:sz w:val="18"/>
                <w:szCs w:val="18"/>
                <w:lang w:val="zh-CN"/>
              </w:rPr>
              <w:t>城市主干道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autoSpaceDE w:val="0"/>
              <w:autoSpaceDN w:val="0"/>
              <w:adjustRightInd w:val="0"/>
              <w:spacing w:beforeLines="0" w:afterLines="0"/>
              <w:jc w:val="center"/>
              <w:rPr>
                <w:rFonts w:hint="eastAsia" w:asciiTheme="minorEastAsia" w:hAnsiTheme="minorEastAsia" w:eastAsiaTheme="minorEastAsia" w:cstheme="minorEastAsia"/>
                <w:kern w:val="0"/>
                <w:sz w:val="18"/>
                <w:szCs w:val="18"/>
                <w:lang w:val="zh-CN" w:eastAsia="zh-CN"/>
              </w:rPr>
            </w:pPr>
            <w:r>
              <w:rPr>
                <w:rFonts w:hint="eastAsia" w:asciiTheme="minorEastAsia" w:hAnsiTheme="minorEastAsia" w:eastAsiaTheme="minorEastAsia" w:cstheme="minorEastAsia"/>
                <w:kern w:val="0"/>
                <w:sz w:val="18"/>
                <w:szCs w:val="18"/>
              </w:rPr>
              <w:t>2018.09</w:t>
            </w:r>
          </w:p>
        </w:tc>
        <w:tc>
          <w:tcPr>
            <w:tcW w:w="4703" w:type="dxa"/>
            <w:vAlign w:val="center"/>
          </w:tcPr>
          <w:p>
            <w:pPr>
              <w:autoSpaceDE w:val="0"/>
              <w:autoSpaceDN w:val="0"/>
              <w:adjustRightInd w:val="0"/>
              <w:spacing w:beforeLines="0" w:afterLines="0"/>
              <w:jc w:val="both"/>
              <w:rPr>
                <w:rFonts w:hint="eastAsia" w:asciiTheme="minorEastAsia" w:hAnsiTheme="minorEastAsia" w:eastAsiaTheme="minorEastAsia" w:cstheme="minorEastAsia"/>
                <w:kern w:val="0"/>
                <w:sz w:val="18"/>
                <w:szCs w:val="18"/>
                <w:lang w:val="zh-CN" w:eastAsia="zh-CN"/>
              </w:rPr>
            </w:pPr>
            <w:r>
              <w:rPr>
                <w:rFonts w:hint="eastAsia" w:asciiTheme="minorEastAsia" w:hAnsiTheme="minorEastAsia" w:eastAsiaTheme="minorEastAsia" w:cstheme="minorEastAsia"/>
                <w:kern w:val="0"/>
                <w:sz w:val="18"/>
                <w:szCs w:val="18"/>
              </w:rPr>
              <w:t xml:space="preserve"> </w:t>
            </w:r>
            <w:r>
              <w:rPr>
                <w:rFonts w:hint="eastAsia" w:asciiTheme="minorEastAsia" w:hAnsiTheme="minorEastAsia" w:eastAsiaTheme="minorEastAsia" w:cstheme="minorEastAsia"/>
                <w:kern w:val="0"/>
                <w:sz w:val="18"/>
                <w:szCs w:val="18"/>
                <w:lang w:val="zh-CN"/>
              </w:rPr>
              <w:t>绥芬河至满洲里国家高速公路</w:t>
            </w:r>
            <w:r>
              <w:rPr>
                <w:rFonts w:hint="eastAsia" w:asciiTheme="minorEastAsia" w:hAnsiTheme="minorEastAsia" w:eastAsiaTheme="minorEastAsia" w:cstheme="minorEastAsia"/>
                <w:kern w:val="0"/>
                <w:sz w:val="18"/>
                <w:szCs w:val="18"/>
              </w:rPr>
              <w:t xml:space="preserve"> </w:t>
            </w:r>
            <w:r>
              <w:rPr>
                <w:rFonts w:hint="eastAsia" w:asciiTheme="minorEastAsia" w:hAnsiTheme="minorEastAsia" w:eastAsiaTheme="minorEastAsia" w:cstheme="minorEastAsia"/>
                <w:kern w:val="0"/>
                <w:sz w:val="18"/>
                <w:szCs w:val="18"/>
                <w:lang w:val="zh-CN"/>
              </w:rPr>
              <w:t>卧里屯至白家窑段</w:t>
            </w:r>
          </w:p>
        </w:tc>
        <w:tc>
          <w:tcPr>
            <w:tcW w:w="1170" w:type="dxa"/>
            <w:vAlign w:val="center"/>
          </w:tcPr>
          <w:p>
            <w:pPr>
              <w:autoSpaceDE w:val="0"/>
              <w:autoSpaceDN w:val="0"/>
              <w:adjustRightInd w:val="0"/>
              <w:spacing w:beforeLines="0" w:afterLines="0"/>
              <w:jc w:val="center"/>
              <w:rPr>
                <w:rFonts w:hint="eastAsia" w:asciiTheme="minorEastAsia" w:hAnsiTheme="minorEastAsia" w:eastAsiaTheme="minorEastAsia" w:cstheme="minorEastAsia"/>
                <w:kern w:val="0"/>
                <w:sz w:val="18"/>
                <w:szCs w:val="18"/>
                <w:lang w:val="zh-CN" w:eastAsia="zh-CN"/>
              </w:rPr>
            </w:pPr>
            <w:r>
              <w:rPr>
                <w:rFonts w:hint="eastAsia" w:asciiTheme="minorEastAsia" w:hAnsiTheme="minorEastAsia" w:eastAsiaTheme="minorEastAsia" w:cstheme="minorEastAsia"/>
                <w:sz w:val="18"/>
                <w:szCs w:val="18"/>
              </w:rPr>
              <w:t>大型</w:t>
            </w:r>
          </w:p>
        </w:tc>
        <w:tc>
          <w:tcPr>
            <w:tcW w:w="6232" w:type="dxa"/>
            <w:vAlign w:val="center"/>
          </w:tcPr>
          <w:p>
            <w:pPr>
              <w:autoSpaceDE w:val="0"/>
              <w:autoSpaceDN w:val="0"/>
              <w:adjustRightInd w:val="0"/>
              <w:spacing w:beforeLines="0" w:afterLines="0"/>
              <w:jc w:val="both"/>
              <w:rPr>
                <w:rFonts w:hint="eastAsia" w:asciiTheme="minorEastAsia" w:hAnsiTheme="minorEastAsia" w:eastAsiaTheme="minorEastAsia" w:cstheme="minorEastAsia"/>
                <w:kern w:val="0"/>
                <w:sz w:val="18"/>
                <w:szCs w:val="18"/>
                <w:lang w:val="zh-CN" w:eastAsia="zh-CN"/>
              </w:rPr>
            </w:pPr>
            <w:r>
              <w:rPr>
                <w:rFonts w:hint="eastAsia" w:asciiTheme="minorEastAsia" w:hAnsiTheme="minorEastAsia" w:eastAsiaTheme="minorEastAsia" w:cstheme="minorEastAsia"/>
                <w:kern w:val="0"/>
                <w:sz w:val="18"/>
                <w:szCs w:val="18"/>
                <w:lang w:val="zh-CN"/>
              </w:rPr>
              <w:t>高速公路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autoSpaceDE w:val="0"/>
              <w:autoSpaceDN w:val="0"/>
              <w:adjustRightInd w:val="0"/>
              <w:spacing w:beforeLines="0" w:afterLines="0"/>
              <w:jc w:val="center"/>
              <w:rPr>
                <w:rFonts w:hint="eastAsia" w:asciiTheme="minorEastAsia" w:hAnsiTheme="minorEastAsia" w:eastAsiaTheme="minorEastAsia" w:cstheme="minorEastAsia"/>
                <w:kern w:val="0"/>
                <w:sz w:val="18"/>
                <w:szCs w:val="18"/>
                <w:lang w:val="zh-CN" w:eastAsia="zh-CN"/>
              </w:rPr>
            </w:pPr>
            <w:r>
              <w:rPr>
                <w:rFonts w:hint="eastAsia" w:asciiTheme="minorEastAsia" w:hAnsiTheme="minorEastAsia" w:eastAsiaTheme="minorEastAsia" w:cstheme="minorEastAsia"/>
                <w:kern w:val="0"/>
                <w:sz w:val="18"/>
                <w:szCs w:val="18"/>
              </w:rPr>
              <w:t>2021.03</w:t>
            </w:r>
          </w:p>
        </w:tc>
        <w:tc>
          <w:tcPr>
            <w:tcW w:w="4703" w:type="dxa"/>
            <w:vAlign w:val="center"/>
          </w:tcPr>
          <w:p>
            <w:pPr>
              <w:autoSpaceDE w:val="0"/>
              <w:autoSpaceDN w:val="0"/>
              <w:adjustRightInd w:val="0"/>
              <w:spacing w:beforeLines="0" w:afterLines="0"/>
              <w:jc w:val="both"/>
              <w:rPr>
                <w:rFonts w:hint="eastAsia" w:asciiTheme="minorEastAsia" w:hAnsiTheme="minorEastAsia" w:eastAsiaTheme="minorEastAsia" w:cstheme="minorEastAsia"/>
                <w:kern w:val="0"/>
                <w:sz w:val="18"/>
                <w:szCs w:val="18"/>
                <w:lang w:val="zh-CN" w:eastAsia="zh-CN"/>
              </w:rPr>
            </w:pPr>
            <w:r>
              <w:rPr>
                <w:rFonts w:hint="eastAsia" w:asciiTheme="minorEastAsia" w:hAnsiTheme="minorEastAsia" w:eastAsiaTheme="minorEastAsia" w:cstheme="minorEastAsia"/>
                <w:kern w:val="0"/>
                <w:sz w:val="18"/>
                <w:szCs w:val="18"/>
              </w:rPr>
              <w:t xml:space="preserve"> </w:t>
            </w:r>
            <w:r>
              <w:rPr>
                <w:rFonts w:hint="eastAsia" w:asciiTheme="minorEastAsia" w:hAnsiTheme="minorEastAsia" w:eastAsiaTheme="minorEastAsia" w:cstheme="minorEastAsia"/>
                <w:kern w:val="0"/>
                <w:sz w:val="18"/>
                <w:szCs w:val="18"/>
                <w:lang w:val="zh-CN"/>
              </w:rPr>
              <w:t>绥化至大庆高速公路（</w:t>
            </w:r>
            <w:r>
              <w:rPr>
                <w:rFonts w:hint="eastAsia" w:asciiTheme="minorEastAsia" w:hAnsiTheme="minorEastAsia" w:eastAsiaTheme="minorEastAsia" w:cstheme="minorEastAsia"/>
                <w:kern w:val="0"/>
                <w:sz w:val="18"/>
                <w:szCs w:val="18"/>
              </w:rPr>
              <w:t>S18</w:t>
            </w:r>
            <w:r>
              <w:rPr>
                <w:rFonts w:hint="eastAsia" w:asciiTheme="minorEastAsia" w:hAnsiTheme="minorEastAsia" w:eastAsiaTheme="minorEastAsia" w:cstheme="minorEastAsia"/>
                <w:kern w:val="0"/>
                <w:sz w:val="18"/>
                <w:szCs w:val="18"/>
                <w:lang w:val="zh-CN"/>
              </w:rPr>
              <w:t>）建设项目</w:t>
            </w:r>
          </w:p>
        </w:tc>
        <w:tc>
          <w:tcPr>
            <w:tcW w:w="1170" w:type="dxa"/>
            <w:vAlign w:val="center"/>
          </w:tcPr>
          <w:p>
            <w:pPr>
              <w:autoSpaceDE w:val="0"/>
              <w:autoSpaceDN w:val="0"/>
              <w:adjustRightInd w:val="0"/>
              <w:spacing w:beforeLines="0" w:afterLines="0"/>
              <w:jc w:val="center"/>
              <w:rPr>
                <w:rFonts w:hint="eastAsia" w:asciiTheme="minorEastAsia" w:hAnsiTheme="minorEastAsia" w:eastAsiaTheme="minorEastAsia" w:cstheme="minorEastAsia"/>
                <w:kern w:val="0"/>
                <w:sz w:val="18"/>
                <w:szCs w:val="18"/>
                <w:lang w:val="zh-CN" w:eastAsia="zh-CN"/>
              </w:rPr>
            </w:pPr>
            <w:r>
              <w:rPr>
                <w:rFonts w:hint="eastAsia" w:asciiTheme="minorEastAsia" w:hAnsiTheme="minorEastAsia" w:eastAsiaTheme="minorEastAsia" w:cstheme="minorEastAsia"/>
                <w:sz w:val="18"/>
                <w:szCs w:val="18"/>
              </w:rPr>
              <w:t>大型</w:t>
            </w:r>
          </w:p>
        </w:tc>
        <w:tc>
          <w:tcPr>
            <w:tcW w:w="6232" w:type="dxa"/>
            <w:vAlign w:val="center"/>
          </w:tcPr>
          <w:p>
            <w:pPr>
              <w:autoSpaceDE w:val="0"/>
              <w:autoSpaceDN w:val="0"/>
              <w:adjustRightInd w:val="0"/>
              <w:spacing w:beforeLines="0" w:afterLines="0"/>
              <w:jc w:val="both"/>
              <w:rPr>
                <w:rFonts w:hint="eastAsia" w:asciiTheme="minorEastAsia" w:hAnsiTheme="minorEastAsia" w:eastAsiaTheme="minorEastAsia" w:cstheme="minorEastAsia"/>
                <w:kern w:val="0"/>
                <w:sz w:val="18"/>
                <w:szCs w:val="18"/>
                <w:lang w:val="zh-CN" w:eastAsia="zh-CN"/>
              </w:rPr>
            </w:pPr>
            <w:r>
              <w:rPr>
                <w:rFonts w:hint="eastAsia" w:asciiTheme="minorEastAsia" w:hAnsiTheme="minorEastAsia" w:eastAsiaTheme="minorEastAsia" w:cstheme="minorEastAsia"/>
                <w:kern w:val="0"/>
                <w:sz w:val="18"/>
                <w:szCs w:val="18"/>
                <w:lang w:val="zh-CN"/>
              </w:rPr>
              <w:t>高速公路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spacing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段连旭</w:t>
            </w:r>
          </w:p>
        </w:tc>
        <w:tc>
          <w:tcPr>
            <w:tcW w:w="1198" w:type="dxa"/>
            <w:vAlign w:val="center"/>
          </w:tcPr>
          <w:p>
            <w:pPr>
              <w:autoSpaceDE w:val="0"/>
              <w:autoSpaceDN w:val="0"/>
              <w:adjustRightInd w:val="0"/>
              <w:spacing w:beforeLines="0" w:afterLines="0"/>
              <w:jc w:val="center"/>
              <w:rPr>
                <w:rFonts w:hint="eastAsia" w:asciiTheme="minorEastAsia" w:hAnsiTheme="minorEastAsia" w:eastAsiaTheme="minorEastAsia" w:cstheme="minorEastAsia"/>
                <w:kern w:val="0"/>
                <w:sz w:val="18"/>
                <w:szCs w:val="18"/>
                <w:lang w:val="zh-CN" w:eastAsia="zh-CN"/>
              </w:rPr>
            </w:pPr>
            <w:r>
              <w:rPr>
                <w:rFonts w:hint="eastAsia" w:asciiTheme="minorEastAsia" w:hAnsiTheme="minorEastAsia" w:eastAsiaTheme="minorEastAsia" w:cstheme="minorEastAsia"/>
                <w:kern w:val="0"/>
                <w:sz w:val="18"/>
                <w:szCs w:val="18"/>
                <w:lang w:val="zh-CN"/>
              </w:rPr>
              <w:t>2010.5</w:t>
            </w:r>
          </w:p>
        </w:tc>
        <w:tc>
          <w:tcPr>
            <w:tcW w:w="4703" w:type="dxa"/>
            <w:vAlign w:val="center"/>
          </w:tcPr>
          <w:p>
            <w:pPr>
              <w:autoSpaceDE w:val="0"/>
              <w:autoSpaceDN w:val="0"/>
              <w:adjustRightInd w:val="0"/>
              <w:spacing w:beforeLines="0" w:afterLines="0" w:line="200" w:lineRule="exact"/>
              <w:jc w:val="both"/>
              <w:rPr>
                <w:rFonts w:hint="eastAsia" w:asciiTheme="minorEastAsia" w:hAnsiTheme="minorEastAsia" w:eastAsiaTheme="minorEastAsia" w:cstheme="minorEastAsia"/>
                <w:kern w:val="0"/>
                <w:sz w:val="18"/>
                <w:szCs w:val="18"/>
                <w:lang w:val="zh-CN" w:eastAsia="zh-CN"/>
              </w:rPr>
            </w:pPr>
            <w:r>
              <w:rPr>
                <w:rFonts w:hint="eastAsia" w:asciiTheme="minorEastAsia" w:hAnsiTheme="minorEastAsia" w:eastAsiaTheme="minorEastAsia" w:cstheme="minorEastAsia"/>
                <w:kern w:val="0"/>
                <w:sz w:val="18"/>
                <w:szCs w:val="18"/>
                <w:lang w:val="zh-CN"/>
              </w:rPr>
              <w:t>长春市四环路道路、排水、桥梁工程程</w:t>
            </w:r>
          </w:p>
        </w:tc>
        <w:tc>
          <w:tcPr>
            <w:tcW w:w="1170" w:type="dxa"/>
            <w:vAlign w:val="center"/>
          </w:tcPr>
          <w:p>
            <w:pPr>
              <w:autoSpaceDE w:val="0"/>
              <w:autoSpaceDN w:val="0"/>
              <w:adjustRightInd w:val="0"/>
              <w:spacing w:beforeLines="0" w:afterLines="0" w:line="200" w:lineRule="exact"/>
              <w:jc w:val="center"/>
              <w:rPr>
                <w:rFonts w:hint="eastAsia" w:asciiTheme="minorEastAsia" w:hAnsiTheme="minorEastAsia" w:eastAsiaTheme="minorEastAsia" w:cstheme="minorEastAsia"/>
                <w:kern w:val="0"/>
                <w:sz w:val="18"/>
                <w:szCs w:val="18"/>
                <w:lang w:val="zh-CN" w:eastAsia="zh-CN"/>
              </w:rPr>
            </w:pPr>
            <w:r>
              <w:rPr>
                <w:rFonts w:hint="eastAsia" w:asciiTheme="minorEastAsia" w:hAnsiTheme="minorEastAsia" w:eastAsiaTheme="minorEastAsia" w:cstheme="minorEastAsia"/>
                <w:sz w:val="18"/>
                <w:szCs w:val="18"/>
              </w:rPr>
              <w:t>大型</w:t>
            </w:r>
          </w:p>
        </w:tc>
        <w:tc>
          <w:tcPr>
            <w:tcW w:w="6232" w:type="dxa"/>
            <w:vAlign w:val="center"/>
          </w:tcPr>
          <w:p>
            <w:pPr>
              <w:autoSpaceDE w:val="0"/>
              <w:autoSpaceDN w:val="0"/>
              <w:adjustRightInd w:val="0"/>
              <w:spacing w:beforeLines="0" w:afterLines="0" w:line="200" w:lineRule="exact"/>
              <w:jc w:val="both"/>
              <w:rPr>
                <w:rFonts w:hint="eastAsia" w:asciiTheme="minorEastAsia" w:hAnsiTheme="minorEastAsia" w:eastAsiaTheme="minorEastAsia" w:cstheme="minorEastAsia"/>
                <w:kern w:val="0"/>
                <w:sz w:val="18"/>
                <w:szCs w:val="18"/>
                <w:lang w:val="zh-CN" w:eastAsia="zh-CN"/>
              </w:rPr>
            </w:pPr>
            <w:r>
              <w:rPr>
                <w:rFonts w:hint="eastAsia" w:asciiTheme="minorEastAsia" w:hAnsiTheme="minorEastAsia" w:eastAsiaTheme="minorEastAsia" w:cstheme="minorEastAsia"/>
                <w:kern w:val="0"/>
                <w:sz w:val="18"/>
                <w:szCs w:val="18"/>
                <w:lang w:val="zh-CN"/>
              </w:rPr>
              <w:t>新建主干路15公里，大型桥梁三座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autoSpaceDE w:val="0"/>
              <w:autoSpaceDN w:val="0"/>
              <w:adjustRightInd w:val="0"/>
              <w:spacing w:beforeLines="0" w:afterLines="0"/>
              <w:jc w:val="center"/>
              <w:rPr>
                <w:rFonts w:hint="eastAsia" w:asciiTheme="minorEastAsia" w:hAnsiTheme="minorEastAsia" w:eastAsiaTheme="minorEastAsia" w:cstheme="minorEastAsia"/>
                <w:kern w:val="0"/>
                <w:sz w:val="18"/>
                <w:szCs w:val="18"/>
                <w:lang w:val="zh-CN" w:eastAsia="zh-CN"/>
              </w:rPr>
            </w:pPr>
            <w:r>
              <w:rPr>
                <w:rFonts w:hint="eastAsia" w:asciiTheme="minorEastAsia" w:hAnsiTheme="minorEastAsia" w:eastAsiaTheme="minorEastAsia" w:cstheme="minorEastAsia"/>
                <w:kern w:val="0"/>
                <w:sz w:val="18"/>
                <w:szCs w:val="18"/>
                <w:lang w:val="zh-CN"/>
              </w:rPr>
              <w:t>2011.4</w:t>
            </w:r>
          </w:p>
        </w:tc>
        <w:tc>
          <w:tcPr>
            <w:tcW w:w="4703" w:type="dxa"/>
            <w:vAlign w:val="center"/>
          </w:tcPr>
          <w:p>
            <w:pPr>
              <w:autoSpaceDE w:val="0"/>
              <w:autoSpaceDN w:val="0"/>
              <w:adjustRightInd w:val="0"/>
              <w:spacing w:beforeLines="0" w:afterLines="0" w:line="200" w:lineRule="exact"/>
              <w:jc w:val="both"/>
              <w:rPr>
                <w:rFonts w:hint="eastAsia" w:asciiTheme="minorEastAsia" w:hAnsiTheme="minorEastAsia" w:eastAsiaTheme="minorEastAsia" w:cstheme="minorEastAsia"/>
                <w:kern w:val="0"/>
                <w:sz w:val="18"/>
                <w:szCs w:val="18"/>
                <w:lang w:val="zh-CN" w:eastAsia="zh-CN"/>
              </w:rPr>
            </w:pPr>
            <w:r>
              <w:rPr>
                <w:rFonts w:hint="eastAsia" w:asciiTheme="minorEastAsia" w:hAnsiTheme="minorEastAsia" w:eastAsiaTheme="minorEastAsia" w:cstheme="minorEastAsia"/>
                <w:kern w:val="0"/>
                <w:sz w:val="18"/>
                <w:szCs w:val="18"/>
                <w:lang w:val="zh-CN"/>
              </w:rPr>
              <w:t>长春市二环路道路，排水、桥梁工程</w:t>
            </w:r>
          </w:p>
        </w:tc>
        <w:tc>
          <w:tcPr>
            <w:tcW w:w="1170" w:type="dxa"/>
            <w:vAlign w:val="center"/>
          </w:tcPr>
          <w:p>
            <w:pPr>
              <w:autoSpaceDE w:val="0"/>
              <w:autoSpaceDN w:val="0"/>
              <w:adjustRightInd w:val="0"/>
              <w:spacing w:beforeLines="0" w:afterLines="0" w:line="200" w:lineRule="exact"/>
              <w:jc w:val="center"/>
              <w:rPr>
                <w:rFonts w:hint="eastAsia" w:asciiTheme="minorEastAsia" w:hAnsiTheme="minorEastAsia" w:eastAsiaTheme="minorEastAsia" w:cstheme="minorEastAsia"/>
                <w:kern w:val="0"/>
                <w:sz w:val="18"/>
                <w:szCs w:val="18"/>
                <w:lang w:val="zh-CN" w:eastAsia="zh-CN"/>
              </w:rPr>
            </w:pPr>
            <w:r>
              <w:rPr>
                <w:rFonts w:hint="eastAsia" w:asciiTheme="minorEastAsia" w:hAnsiTheme="minorEastAsia" w:eastAsiaTheme="minorEastAsia" w:cstheme="minorEastAsia"/>
                <w:sz w:val="18"/>
                <w:szCs w:val="18"/>
              </w:rPr>
              <w:t>大型</w:t>
            </w:r>
          </w:p>
        </w:tc>
        <w:tc>
          <w:tcPr>
            <w:tcW w:w="6232" w:type="dxa"/>
            <w:vAlign w:val="center"/>
          </w:tcPr>
          <w:p>
            <w:pPr>
              <w:autoSpaceDE w:val="0"/>
              <w:autoSpaceDN w:val="0"/>
              <w:adjustRightInd w:val="0"/>
              <w:spacing w:beforeLines="0" w:afterLines="0" w:line="200" w:lineRule="exact"/>
              <w:jc w:val="both"/>
              <w:rPr>
                <w:rFonts w:hint="eastAsia" w:asciiTheme="minorEastAsia" w:hAnsiTheme="minorEastAsia" w:eastAsiaTheme="minorEastAsia" w:cstheme="minorEastAsia"/>
                <w:kern w:val="0"/>
                <w:sz w:val="18"/>
                <w:szCs w:val="18"/>
                <w:lang w:val="zh-CN" w:eastAsia="zh-CN"/>
              </w:rPr>
            </w:pPr>
            <w:r>
              <w:rPr>
                <w:rFonts w:hint="eastAsia" w:asciiTheme="minorEastAsia" w:hAnsiTheme="minorEastAsia" w:eastAsiaTheme="minorEastAsia" w:cstheme="minorEastAsia"/>
                <w:kern w:val="0"/>
                <w:sz w:val="18"/>
                <w:szCs w:val="18"/>
                <w:lang w:val="zh-CN"/>
              </w:rPr>
              <w:t>新建快速路18.5公里及桥梁2座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autoSpaceDE w:val="0"/>
              <w:autoSpaceDN w:val="0"/>
              <w:adjustRightInd w:val="0"/>
              <w:spacing w:beforeLines="0" w:afterLines="0"/>
              <w:jc w:val="center"/>
              <w:rPr>
                <w:rFonts w:hint="eastAsia" w:asciiTheme="minorEastAsia" w:hAnsiTheme="minorEastAsia" w:eastAsiaTheme="minorEastAsia" w:cstheme="minorEastAsia"/>
                <w:kern w:val="0"/>
                <w:sz w:val="18"/>
                <w:szCs w:val="18"/>
                <w:lang w:val="zh-CN" w:eastAsia="zh-CN"/>
              </w:rPr>
            </w:pPr>
            <w:r>
              <w:rPr>
                <w:rFonts w:hint="eastAsia" w:asciiTheme="minorEastAsia" w:hAnsiTheme="minorEastAsia" w:eastAsiaTheme="minorEastAsia" w:cstheme="minorEastAsia"/>
                <w:kern w:val="0"/>
                <w:sz w:val="18"/>
                <w:szCs w:val="18"/>
                <w:lang w:val="zh-CN"/>
              </w:rPr>
              <w:t>2013.5</w:t>
            </w:r>
          </w:p>
        </w:tc>
        <w:tc>
          <w:tcPr>
            <w:tcW w:w="4703" w:type="dxa"/>
            <w:vAlign w:val="center"/>
          </w:tcPr>
          <w:p>
            <w:pPr>
              <w:autoSpaceDE w:val="0"/>
              <w:autoSpaceDN w:val="0"/>
              <w:adjustRightInd w:val="0"/>
              <w:spacing w:beforeLines="0" w:afterLines="0" w:line="200" w:lineRule="exact"/>
              <w:jc w:val="both"/>
              <w:rPr>
                <w:rFonts w:hint="eastAsia" w:asciiTheme="minorEastAsia" w:hAnsiTheme="minorEastAsia" w:eastAsiaTheme="minorEastAsia" w:cstheme="minorEastAsia"/>
                <w:kern w:val="0"/>
                <w:sz w:val="18"/>
                <w:szCs w:val="18"/>
                <w:lang w:val="zh-CN" w:eastAsia="zh-CN"/>
              </w:rPr>
            </w:pPr>
            <w:r>
              <w:rPr>
                <w:rFonts w:hint="eastAsia" w:asciiTheme="minorEastAsia" w:hAnsiTheme="minorEastAsia" w:eastAsiaTheme="minorEastAsia" w:cstheme="minorEastAsia"/>
                <w:kern w:val="0"/>
                <w:sz w:val="18"/>
                <w:szCs w:val="18"/>
                <w:lang w:val="zh-CN"/>
              </w:rPr>
              <w:t>繁荣路跨伊通河桥梁工程</w:t>
            </w:r>
          </w:p>
        </w:tc>
        <w:tc>
          <w:tcPr>
            <w:tcW w:w="1170" w:type="dxa"/>
            <w:vAlign w:val="center"/>
          </w:tcPr>
          <w:p>
            <w:pPr>
              <w:autoSpaceDE w:val="0"/>
              <w:autoSpaceDN w:val="0"/>
              <w:adjustRightInd w:val="0"/>
              <w:spacing w:beforeLines="0" w:afterLines="0" w:line="200" w:lineRule="exact"/>
              <w:jc w:val="center"/>
              <w:rPr>
                <w:rFonts w:hint="eastAsia" w:asciiTheme="minorEastAsia" w:hAnsiTheme="minorEastAsia" w:eastAsiaTheme="minorEastAsia" w:cstheme="minorEastAsia"/>
                <w:kern w:val="0"/>
                <w:sz w:val="18"/>
                <w:szCs w:val="18"/>
                <w:lang w:val="zh-CN" w:eastAsia="zh-CN"/>
              </w:rPr>
            </w:pPr>
            <w:r>
              <w:rPr>
                <w:rFonts w:hint="eastAsia" w:asciiTheme="minorEastAsia" w:hAnsiTheme="minorEastAsia" w:eastAsiaTheme="minorEastAsia" w:cstheme="minorEastAsia"/>
                <w:sz w:val="18"/>
                <w:szCs w:val="18"/>
              </w:rPr>
              <w:t>大型</w:t>
            </w:r>
          </w:p>
        </w:tc>
        <w:tc>
          <w:tcPr>
            <w:tcW w:w="6232" w:type="dxa"/>
            <w:vAlign w:val="center"/>
          </w:tcPr>
          <w:p>
            <w:pPr>
              <w:autoSpaceDE w:val="0"/>
              <w:autoSpaceDN w:val="0"/>
              <w:adjustRightInd w:val="0"/>
              <w:spacing w:beforeLines="0" w:afterLines="0" w:line="200" w:lineRule="exact"/>
              <w:jc w:val="both"/>
              <w:rPr>
                <w:rFonts w:hint="eastAsia" w:asciiTheme="minorEastAsia" w:hAnsiTheme="minorEastAsia" w:eastAsiaTheme="minorEastAsia" w:cstheme="minorEastAsia"/>
                <w:kern w:val="0"/>
                <w:sz w:val="18"/>
                <w:szCs w:val="18"/>
                <w:lang w:val="zh-CN" w:eastAsia="zh-CN"/>
              </w:rPr>
            </w:pPr>
            <w:r>
              <w:rPr>
                <w:rFonts w:hint="eastAsia" w:asciiTheme="minorEastAsia" w:hAnsiTheme="minorEastAsia" w:eastAsiaTheme="minorEastAsia" w:cstheme="minorEastAsia"/>
                <w:kern w:val="0"/>
                <w:sz w:val="18"/>
                <w:szCs w:val="18"/>
                <w:lang w:val="zh-CN"/>
              </w:rPr>
              <w:t>新建主干路3.5km及桥梁1座，主跨60米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autoSpaceDE w:val="0"/>
              <w:autoSpaceDN w:val="0"/>
              <w:adjustRightInd w:val="0"/>
              <w:spacing w:beforeLines="0" w:afterLines="0"/>
              <w:jc w:val="center"/>
              <w:rPr>
                <w:rFonts w:hint="eastAsia" w:asciiTheme="minorEastAsia" w:hAnsiTheme="minorEastAsia" w:eastAsiaTheme="minorEastAsia" w:cstheme="minorEastAsia"/>
                <w:kern w:val="0"/>
                <w:sz w:val="18"/>
                <w:szCs w:val="18"/>
                <w:lang w:val="zh-CN" w:eastAsia="zh-CN"/>
              </w:rPr>
            </w:pPr>
            <w:r>
              <w:rPr>
                <w:rFonts w:hint="eastAsia" w:asciiTheme="minorEastAsia" w:hAnsiTheme="minorEastAsia" w:eastAsiaTheme="minorEastAsia" w:cstheme="minorEastAsia"/>
                <w:kern w:val="0"/>
                <w:sz w:val="18"/>
                <w:szCs w:val="18"/>
                <w:lang w:val="zh-CN"/>
              </w:rPr>
              <w:t>2014.6</w:t>
            </w:r>
          </w:p>
        </w:tc>
        <w:tc>
          <w:tcPr>
            <w:tcW w:w="4703" w:type="dxa"/>
            <w:vAlign w:val="center"/>
          </w:tcPr>
          <w:p>
            <w:pPr>
              <w:autoSpaceDE w:val="0"/>
              <w:autoSpaceDN w:val="0"/>
              <w:adjustRightInd w:val="0"/>
              <w:spacing w:beforeLines="0" w:afterLines="0" w:line="200" w:lineRule="exact"/>
              <w:jc w:val="both"/>
              <w:rPr>
                <w:rFonts w:hint="eastAsia" w:asciiTheme="minorEastAsia" w:hAnsiTheme="minorEastAsia" w:eastAsiaTheme="minorEastAsia" w:cstheme="minorEastAsia"/>
                <w:kern w:val="0"/>
                <w:sz w:val="18"/>
                <w:szCs w:val="18"/>
                <w:lang w:val="zh-CN" w:eastAsia="zh-CN"/>
              </w:rPr>
            </w:pPr>
            <w:r>
              <w:rPr>
                <w:rFonts w:hint="eastAsia" w:asciiTheme="minorEastAsia" w:hAnsiTheme="minorEastAsia" w:eastAsiaTheme="minorEastAsia" w:cstheme="minorEastAsia"/>
                <w:kern w:val="0"/>
                <w:sz w:val="18"/>
                <w:szCs w:val="18"/>
                <w:lang w:val="zh-CN"/>
              </w:rPr>
              <w:t>河东路延长线道路、排水、桥梁工程</w:t>
            </w:r>
          </w:p>
        </w:tc>
        <w:tc>
          <w:tcPr>
            <w:tcW w:w="1170" w:type="dxa"/>
            <w:vAlign w:val="center"/>
          </w:tcPr>
          <w:p>
            <w:pPr>
              <w:autoSpaceDE w:val="0"/>
              <w:autoSpaceDN w:val="0"/>
              <w:adjustRightInd w:val="0"/>
              <w:spacing w:beforeLines="0" w:afterLines="0" w:line="200" w:lineRule="exact"/>
              <w:jc w:val="center"/>
              <w:rPr>
                <w:rFonts w:hint="eastAsia" w:asciiTheme="minorEastAsia" w:hAnsiTheme="minorEastAsia" w:eastAsiaTheme="minorEastAsia" w:cstheme="minorEastAsia"/>
                <w:kern w:val="0"/>
                <w:sz w:val="18"/>
                <w:szCs w:val="18"/>
                <w:lang w:val="zh-CN" w:eastAsia="zh-CN"/>
              </w:rPr>
            </w:pPr>
            <w:r>
              <w:rPr>
                <w:rFonts w:hint="eastAsia" w:asciiTheme="minorEastAsia" w:hAnsiTheme="minorEastAsia" w:eastAsiaTheme="minorEastAsia" w:cstheme="minorEastAsia"/>
                <w:sz w:val="18"/>
                <w:szCs w:val="18"/>
              </w:rPr>
              <w:t>大型</w:t>
            </w:r>
          </w:p>
        </w:tc>
        <w:tc>
          <w:tcPr>
            <w:tcW w:w="6232" w:type="dxa"/>
            <w:vAlign w:val="center"/>
          </w:tcPr>
          <w:p>
            <w:pPr>
              <w:autoSpaceDE w:val="0"/>
              <w:autoSpaceDN w:val="0"/>
              <w:adjustRightInd w:val="0"/>
              <w:spacing w:beforeLines="0" w:afterLines="0" w:line="200" w:lineRule="exact"/>
              <w:jc w:val="both"/>
              <w:rPr>
                <w:rFonts w:hint="eastAsia" w:asciiTheme="minorEastAsia" w:hAnsiTheme="minorEastAsia" w:eastAsiaTheme="minorEastAsia" w:cstheme="minorEastAsia"/>
                <w:kern w:val="0"/>
                <w:sz w:val="18"/>
                <w:szCs w:val="18"/>
                <w:lang w:val="zh-CN" w:eastAsia="zh-CN"/>
              </w:rPr>
            </w:pPr>
            <w:r>
              <w:rPr>
                <w:rFonts w:hint="eastAsia" w:asciiTheme="minorEastAsia" w:hAnsiTheme="minorEastAsia" w:eastAsiaTheme="minorEastAsia" w:cstheme="minorEastAsia"/>
                <w:kern w:val="0"/>
                <w:sz w:val="18"/>
                <w:szCs w:val="18"/>
                <w:lang w:val="zh-CN"/>
              </w:rPr>
              <w:t>新建主干路15.5公里，大型桥梁2座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autoSpaceDE w:val="0"/>
              <w:autoSpaceDN w:val="0"/>
              <w:adjustRightInd w:val="0"/>
              <w:spacing w:beforeLines="0" w:afterLines="0"/>
              <w:jc w:val="center"/>
              <w:rPr>
                <w:rFonts w:hint="eastAsia" w:asciiTheme="minorEastAsia" w:hAnsiTheme="minorEastAsia" w:eastAsiaTheme="minorEastAsia" w:cstheme="minorEastAsia"/>
                <w:kern w:val="0"/>
                <w:sz w:val="18"/>
                <w:szCs w:val="18"/>
                <w:lang w:val="zh-CN" w:eastAsia="zh-CN"/>
              </w:rPr>
            </w:pPr>
            <w:r>
              <w:rPr>
                <w:rFonts w:hint="eastAsia" w:asciiTheme="minorEastAsia" w:hAnsiTheme="minorEastAsia" w:eastAsiaTheme="minorEastAsia" w:cstheme="minorEastAsia"/>
                <w:kern w:val="0"/>
                <w:sz w:val="18"/>
                <w:szCs w:val="18"/>
                <w:lang w:val="zh-CN"/>
              </w:rPr>
              <w:t>2012.5</w:t>
            </w:r>
          </w:p>
        </w:tc>
        <w:tc>
          <w:tcPr>
            <w:tcW w:w="4703" w:type="dxa"/>
            <w:vAlign w:val="center"/>
          </w:tcPr>
          <w:p>
            <w:pPr>
              <w:autoSpaceDE w:val="0"/>
              <w:autoSpaceDN w:val="0"/>
              <w:adjustRightInd w:val="0"/>
              <w:spacing w:beforeLines="0" w:afterLines="0" w:line="200" w:lineRule="exact"/>
              <w:jc w:val="both"/>
              <w:rPr>
                <w:rFonts w:hint="eastAsia" w:asciiTheme="minorEastAsia" w:hAnsiTheme="minorEastAsia" w:eastAsiaTheme="minorEastAsia" w:cstheme="minorEastAsia"/>
                <w:kern w:val="0"/>
                <w:sz w:val="18"/>
                <w:szCs w:val="18"/>
                <w:lang w:val="zh-CN" w:eastAsia="zh-CN"/>
              </w:rPr>
            </w:pPr>
            <w:r>
              <w:rPr>
                <w:rFonts w:hint="eastAsia" w:asciiTheme="minorEastAsia" w:hAnsiTheme="minorEastAsia" w:eastAsiaTheme="minorEastAsia" w:cstheme="minorEastAsia"/>
                <w:kern w:val="0"/>
                <w:sz w:val="18"/>
                <w:szCs w:val="18"/>
                <w:lang w:val="zh-CN"/>
              </w:rPr>
              <w:t>开运街跨飞跃路立交桥梁工程</w:t>
            </w:r>
          </w:p>
        </w:tc>
        <w:tc>
          <w:tcPr>
            <w:tcW w:w="1170" w:type="dxa"/>
            <w:vAlign w:val="center"/>
          </w:tcPr>
          <w:p>
            <w:pPr>
              <w:autoSpaceDE w:val="0"/>
              <w:autoSpaceDN w:val="0"/>
              <w:adjustRightInd w:val="0"/>
              <w:spacing w:beforeLines="0" w:afterLines="0" w:line="200" w:lineRule="exact"/>
              <w:jc w:val="center"/>
              <w:rPr>
                <w:rFonts w:hint="eastAsia" w:asciiTheme="minorEastAsia" w:hAnsiTheme="minorEastAsia" w:eastAsiaTheme="minorEastAsia" w:cstheme="minorEastAsia"/>
                <w:kern w:val="0"/>
                <w:sz w:val="18"/>
                <w:szCs w:val="18"/>
                <w:lang w:val="zh-CN" w:eastAsia="zh-CN"/>
              </w:rPr>
            </w:pPr>
            <w:r>
              <w:rPr>
                <w:rFonts w:hint="eastAsia" w:asciiTheme="minorEastAsia" w:hAnsiTheme="minorEastAsia" w:eastAsiaTheme="minorEastAsia" w:cstheme="minorEastAsia"/>
                <w:sz w:val="18"/>
                <w:szCs w:val="18"/>
              </w:rPr>
              <w:t>大型</w:t>
            </w:r>
          </w:p>
        </w:tc>
        <w:tc>
          <w:tcPr>
            <w:tcW w:w="6232" w:type="dxa"/>
            <w:vAlign w:val="center"/>
          </w:tcPr>
          <w:p>
            <w:pPr>
              <w:autoSpaceDE w:val="0"/>
              <w:autoSpaceDN w:val="0"/>
              <w:adjustRightInd w:val="0"/>
              <w:spacing w:beforeLines="0" w:afterLines="0" w:line="200" w:lineRule="exact"/>
              <w:jc w:val="both"/>
              <w:rPr>
                <w:rFonts w:hint="eastAsia" w:asciiTheme="minorEastAsia" w:hAnsiTheme="minorEastAsia" w:eastAsiaTheme="minorEastAsia" w:cstheme="minorEastAsia"/>
                <w:kern w:val="0"/>
                <w:sz w:val="18"/>
                <w:szCs w:val="18"/>
                <w:lang w:val="zh-CN" w:eastAsia="zh-CN"/>
              </w:rPr>
            </w:pPr>
            <w:r>
              <w:rPr>
                <w:rFonts w:hint="eastAsia" w:asciiTheme="minorEastAsia" w:hAnsiTheme="minorEastAsia" w:eastAsiaTheme="minorEastAsia" w:cstheme="minorEastAsia"/>
                <w:kern w:val="0"/>
                <w:sz w:val="18"/>
                <w:szCs w:val="18"/>
                <w:lang w:val="zh-CN"/>
              </w:rPr>
              <w:t>新建主干路3公里及立交桥梁1座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spacing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孟晓红</w:t>
            </w: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1998.5</w:t>
            </w:r>
          </w:p>
        </w:tc>
        <w:tc>
          <w:tcPr>
            <w:tcW w:w="4703" w:type="dxa"/>
            <w:vAlign w:val="center"/>
          </w:tcPr>
          <w:p>
            <w:pPr>
              <w:spacing w:before="100" w:beforeLines="0" w:after="10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大连疏港路西段绿波立交工程</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100" w:beforeLines="0" w:after="10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互通式立交桥，双向6车道，桥梁全长1.3 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1999.5</w:t>
            </w:r>
          </w:p>
        </w:tc>
        <w:tc>
          <w:tcPr>
            <w:tcW w:w="4703" w:type="dxa"/>
            <w:vAlign w:val="center"/>
          </w:tcPr>
          <w:p>
            <w:pPr>
              <w:spacing w:before="100" w:beforeLines="0" w:after="10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大连市胜星桥工程</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100" w:beforeLines="0" w:after="10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桥梁全长1.6 km，双向4车道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2014.3</w:t>
            </w:r>
          </w:p>
        </w:tc>
        <w:tc>
          <w:tcPr>
            <w:tcW w:w="4703" w:type="dxa"/>
            <w:vAlign w:val="center"/>
          </w:tcPr>
          <w:p>
            <w:pPr>
              <w:spacing w:before="100" w:beforeLines="0" w:after="10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 xml:space="preserve">绥阳县诗乡大道项目  </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100" w:beforeLines="0" w:after="10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城市主干道，道路长1.2 km，时速60km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2015.8</w:t>
            </w:r>
          </w:p>
        </w:tc>
        <w:tc>
          <w:tcPr>
            <w:tcW w:w="4703" w:type="dxa"/>
            <w:vAlign w:val="center"/>
          </w:tcPr>
          <w:p>
            <w:pPr>
              <w:spacing w:before="100" w:beforeLines="0" w:after="10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梨溪新区大道</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100" w:beforeLines="0" w:after="10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城市主干道，道路长2.8km，路面宽40m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2016.10</w:t>
            </w:r>
          </w:p>
        </w:tc>
        <w:tc>
          <w:tcPr>
            <w:tcW w:w="4703" w:type="dxa"/>
            <w:vAlign w:val="center"/>
          </w:tcPr>
          <w:p>
            <w:pPr>
              <w:spacing w:before="100" w:beforeLines="0" w:after="10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绥芬河市新街道路工程</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100" w:beforeLines="0" w:after="10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道路长1264.54米,路面宽36m，设计时速60km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齐晓霞</w:t>
            </w:r>
          </w:p>
        </w:tc>
        <w:tc>
          <w:tcPr>
            <w:tcW w:w="1198" w:type="dxa"/>
            <w:vAlign w:val="center"/>
          </w:tcPr>
          <w:p>
            <w:pPr>
              <w:snapToGrid w:val="0"/>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000000"/>
                <w:sz w:val="18"/>
                <w:szCs w:val="18"/>
              </w:rPr>
              <w:t>2010</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5</w:t>
            </w:r>
          </w:p>
        </w:tc>
        <w:tc>
          <w:tcPr>
            <w:tcW w:w="4703" w:type="dxa"/>
            <w:vAlign w:val="center"/>
          </w:tcPr>
          <w:p>
            <w:pPr>
              <w:snapToGrid w:val="0"/>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000000"/>
                <w:sz w:val="18"/>
                <w:szCs w:val="18"/>
              </w:rPr>
              <w:t>安广至白城一级公路建设项目</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napToGrid w:val="0"/>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000000"/>
                <w:sz w:val="18"/>
                <w:szCs w:val="18"/>
              </w:rPr>
              <w:t>一级公路21.268公里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napToGrid w:val="0"/>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000000"/>
                <w:sz w:val="18"/>
                <w:szCs w:val="18"/>
              </w:rPr>
              <w:t>2011</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6</w:t>
            </w:r>
          </w:p>
        </w:tc>
        <w:tc>
          <w:tcPr>
            <w:tcW w:w="4703" w:type="dxa"/>
            <w:vAlign w:val="center"/>
          </w:tcPr>
          <w:p>
            <w:pPr>
              <w:snapToGrid w:val="0"/>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000000"/>
                <w:sz w:val="18"/>
                <w:szCs w:val="18"/>
              </w:rPr>
              <w:t>省道长春至吉林公路（北线）土门岭至吉林段一级公路改建工程建设项目</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napToGrid w:val="0"/>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000000"/>
                <w:sz w:val="18"/>
                <w:szCs w:val="18"/>
              </w:rPr>
              <w:t>一级公路68公里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napToGrid w:val="0"/>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000000"/>
                <w:sz w:val="18"/>
                <w:szCs w:val="18"/>
              </w:rPr>
              <w:t>2012</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8</w:t>
            </w:r>
          </w:p>
        </w:tc>
        <w:tc>
          <w:tcPr>
            <w:tcW w:w="4703" w:type="dxa"/>
            <w:vAlign w:val="center"/>
          </w:tcPr>
          <w:p>
            <w:pPr>
              <w:snapToGrid w:val="0"/>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000000"/>
                <w:sz w:val="18"/>
                <w:szCs w:val="18"/>
              </w:rPr>
              <w:t>哈五一级公路双丰至五常段04合同段项目</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napToGrid w:val="0"/>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000000"/>
                <w:sz w:val="18"/>
                <w:szCs w:val="18"/>
              </w:rPr>
              <w:t>一级公路15.3公里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napToGrid w:val="0"/>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000000"/>
                <w:sz w:val="18"/>
                <w:szCs w:val="18"/>
              </w:rPr>
              <w:t>2012</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5</w:t>
            </w:r>
          </w:p>
        </w:tc>
        <w:tc>
          <w:tcPr>
            <w:tcW w:w="4703" w:type="dxa"/>
            <w:vAlign w:val="center"/>
          </w:tcPr>
          <w:p>
            <w:pPr>
              <w:snapToGrid w:val="0"/>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000000"/>
                <w:sz w:val="18"/>
                <w:szCs w:val="18"/>
              </w:rPr>
              <w:t>省道舍开公路四平境内段改建工程（桑树台至四平段）</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napToGrid w:val="0"/>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000000"/>
                <w:sz w:val="18"/>
                <w:szCs w:val="18"/>
              </w:rPr>
              <w:t>一级公路67.154公里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napToGrid w:val="0"/>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000000"/>
                <w:sz w:val="18"/>
                <w:szCs w:val="18"/>
              </w:rPr>
              <w:t>2014</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4</w:t>
            </w:r>
          </w:p>
        </w:tc>
        <w:tc>
          <w:tcPr>
            <w:tcW w:w="4703" w:type="dxa"/>
            <w:vAlign w:val="center"/>
          </w:tcPr>
          <w:p>
            <w:pPr>
              <w:snapToGrid w:val="0"/>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000000"/>
                <w:sz w:val="18"/>
                <w:szCs w:val="18"/>
              </w:rPr>
              <w:t>国道珲乌公路长吉南线改建工程</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napToGrid w:val="0"/>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000000"/>
                <w:sz w:val="18"/>
                <w:szCs w:val="18"/>
              </w:rPr>
              <w:t>一级公路61.743公里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孙  凤</w:t>
            </w: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2005</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6</w:t>
            </w:r>
          </w:p>
        </w:tc>
        <w:tc>
          <w:tcPr>
            <w:tcW w:w="4703"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珲乌公路04-1标一级公路</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一级公路，长度16.018km，路面宽40m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2005</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8</w:t>
            </w:r>
          </w:p>
        </w:tc>
        <w:tc>
          <w:tcPr>
            <w:tcW w:w="4703"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长吉高速公路04标施工图</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高速公路长23.375km分离式立交桥1座，通道桥5座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2010</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10</w:t>
            </w:r>
          </w:p>
        </w:tc>
        <w:tc>
          <w:tcPr>
            <w:tcW w:w="4703"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长双公路二标一级公路</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一级公路18.026km，设计时速60km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2004</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9</w:t>
            </w:r>
          </w:p>
        </w:tc>
        <w:tc>
          <w:tcPr>
            <w:tcW w:w="4703"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长平高速公路一标施工图</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高速公路长20.425km通道桥4座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2008</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10</w:t>
            </w:r>
          </w:p>
        </w:tc>
        <w:tc>
          <w:tcPr>
            <w:tcW w:w="4703"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榆树至陶赖昭一级公路</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一级公路，长度17.582km，宽36米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周荣奎</w:t>
            </w: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2013</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9</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黑河至大连13-B标</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一级公路，长18.052km，路面宽36米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2011</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8</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长农公路04-2标</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一级公路，长18.023km，设计时速60km/h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2008</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10</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长春绕城高速公路西环04-1标</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高速公路，长度13km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2007</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9</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绕城高速公路南段13-A段</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高速公路，长度20km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2008</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10</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绕城高速公路北环伊通河大桥</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大桥总长144米，4孔，单孔跨径20米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王秀英</w:t>
            </w: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000000"/>
                <w:sz w:val="18"/>
                <w:szCs w:val="18"/>
              </w:rPr>
              <w:t>1988</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12</w:t>
            </w:r>
          </w:p>
        </w:tc>
        <w:tc>
          <w:tcPr>
            <w:tcW w:w="4703"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集锡一级公路道路、排水、桥梁工程</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新建大桥，9孔*20米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000000"/>
                <w:sz w:val="18"/>
                <w:szCs w:val="18"/>
              </w:rPr>
              <w:t>1987</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1</w:t>
            </w:r>
          </w:p>
        </w:tc>
        <w:tc>
          <w:tcPr>
            <w:tcW w:w="4703"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黑大一级公路道路、桥梁工程</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新建公路桥梁，6孔*20米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000000"/>
                <w:sz w:val="18"/>
                <w:szCs w:val="18"/>
              </w:rPr>
              <w:t>1989</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8</w:t>
            </w:r>
          </w:p>
        </w:tc>
        <w:tc>
          <w:tcPr>
            <w:tcW w:w="4703"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鹤大一级公路哈泥河大桥工程</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新建大桥，22米+4孔*28米+22米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000000"/>
                <w:sz w:val="18"/>
                <w:szCs w:val="18"/>
              </w:rPr>
              <w:t>1986</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4</w:t>
            </w:r>
          </w:p>
        </w:tc>
        <w:tc>
          <w:tcPr>
            <w:tcW w:w="4703"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鹤大一级通浑北线道路桥梁工程</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新建公路桥梁</w:t>
            </w:r>
            <w:r>
              <w:rPr>
                <w:rFonts w:hint="eastAsia" w:asciiTheme="minorEastAsia" w:hAnsiTheme="minorEastAsia" w:eastAsiaTheme="minorEastAsia" w:cstheme="minorEastAsia"/>
                <w:color w:val="000000"/>
                <w:sz w:val="18"/>
                <w:szCs w:val="18"/>
              </w:rPr>
              <w:t>，11孔*20米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000000"/>
                <w:sz w:val="18"/>
                <w:szCs w:val="18"/>
              </w:rPr>
              <w:t>1999</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5</w:t>
            </w:r>
          </w:p>
        </w:tc>
        <w:tc>
          <w:tcPr>
            <w:tcW w:w="4703"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集锡一级公路恒德大桥工程</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新建大桥一座，大桥7孔*20米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董洪伟</w:t>
            </w:r>
          </w:p>
        </w:tc>
        <w:tc>
          <w:tcPr>
            <w:tcW w:w="1198"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2005.8</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江苏苏化40万吨/年硫磺制酸装置</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40万吨/年硫磺制酸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2006.2</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贵阳中化80万吨/年硫磺制酸装置</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80万吨/年硫磺制酸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2009.3</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宜昌东圣60万吨/年磷铵工程</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80万吨/年硫酸， 30万吨/年磷酸， 60万吨/年磷酸二铵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2011.3</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云南弘祥高浓度磷复肥技改工程</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51万吨/年硫磺制酸，18万吨/年磷酸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2015.7</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贵州开磷集团矿肥有限责任公司全水溶性高浓度磷复肥填平补齐配套工程</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2x80万吨/年硫磺制酸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2018.4</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福建申远新材料有限公司年产40万吨聚酰胺一体化项目50万吨/年发烟硫酸装置</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50万吨/年硫酸，40万吨/年聚酰胺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郭南平</w:t>
            </w:r>
          </w:p>
        </w:tc>
        <w:tc>
          <w:tcPr>
            <w:tcW w:w="1198"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2004．10</w:t>
            </w:r>
          </w:p>
        </w:tc>
        <w:tc>
          <w:tcPr>
            <w:tcW w:w="4703" w:type="dxa"/>
            <w:vAlign w:val="center"/>
          </w:tcPr>
          <w:p>
            <w:pPr>
              <w:spacing w:beforeLines="0" w:afterLines="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西气东输豫南天然气支线工程</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管道长度219公里，管径DN600，压力6.4MPa， 10亿m</w:t>
            </w:r>
            <w:r>
              <w:rPr>
                <w:rFonts w:hint="eastAsia" w:asciiTheme="minorEastAsia" w:hAnsiTheme="minorEastAsia" w:eastAsiaTheme="minorEastAsia" w:cstheme="minorEastAsia"/>
                <w:sz w:val="18"/>
                <w:szCs w:val="18"/>
                <w:vertAlign w:val="superscript"/>
              </w:rPr>
              <w:t>3</w:t>
            </w:r>
            <w:r>
              <w:rPr>
                <w:rFonts w:hint="eastAsia" w:asciiTheme="minorEastAsia" w:hAnsiTheme="minorEastAsia" w:eastAsiaTheme="minorEastAsia" w:cstheme="minorEastAsia"/>
                <w:sz w:val="18"/>
                <w:szCs w:val="1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2006.08</w:t>
            </w:r>
          </w:p>
        </w:tc>
        <w:tc>
          <w:tcPr>
            <w:tcW w:w="4703" w:type="dxa"/>
            <w:vAlign w:val="center"/>
          </w:tcPr>
          <w:p>
            <w:pPr>
              <w:spacing w:beforeLines="0" w:afterLines="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绍兴市天然气利用工程</w:t>
            </w:r>
          </w:p>
        </w:tc>
        <w:tc>
          <w:tcPr>
            <w:tcW w:w="1170" w:type="dxa"/>
            <w:vAlign w:val="top"/>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管径DN500 ，设计压力4.0Mpa，5亿m</w:t>
            </w:r>
            <w:r>
              <w:rPr>
                <w:rFonts w:hint="eastAsia" w:asciiTheme="minorEastAsia" w:hAnsiTheme="minorEastAsia" w:eastAsiaTheme="minorEastAsia" w:cstheme="minorEastAsia"/>
                <w:sz w:val="18"/>
                <w:szCs w:val="18"/>
                <w:vertAlign w:val="superscript"/>
              </w:rPr>
              <w:t>3</w:t>
            </w:r>
            <w:r>
              <w:rPr>
                <w:rFonts w:hint="eastAsia" w:asciiTheme="minorEastAsia" w:hAnsiTheme="minorEastAsia" w:eastAsiaTheme="minorEastAsia" w:cstheme="minorEastAsia"/>
                <w:sz w:val="18"/>
                <w:szCs w:val="18"/>
              </w:rPr>
              <w:t>/年，管道长度58公里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2005.02</w:t>
            </w:r>
          </w:p>
        </w:tc>
        <w:tc>
          <w:tcPr>
            <w:tcW w:w="4703" w:type="dxa"/>
            <w:vAlign w:val="center"/>
          </w:tcPr>
          <w:p>
            <w:pPr>
              <w:spacing w:beforeLines="0" w:afterLines="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烟台市区天然气利用工程</w:t>
            </w:r>
          </w:p>
        </w:tc>
        <w:tc>
          <w:tcPr>
            <w:tcW w:w="1170" w:type="dxa"/>
            <w:vAlign w:val="top"/>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1.7亿m</w:t>
            </w:r>
            <w:r>
              <w:rPr>
                <w:rFonts w:hint="eastAsia" w:asciiTheme="minorEastAsia" w:hAnsiTheme="minorEastAsia" w:eastAsiaTheme="minorEastAsia" w:cstheme="minorEastAsia"/>
                <w:sz w:val="18"/>
                <w:szCs w:val="18"/>
                <w:vertAlign w:val="superscript"/>
              </w:rPr>
              <w:t>3</w:t>
            </w:r>
            <w:r>
              <w:rPr>
                <w:rFonts w:hint="eastAsia" w:asciiTheme="minorEastAsia" w:hAnsiTheme="minorEastAsia" w:eastAsiaTheme="minorEastAsia" w:cstheme="minorEastAsia"/>
                <w:sz w:val="18"/>
                <w:szCs w:val="18"/>
              </w:rPr>
              <w:t>/年，设计压力4.0MPa，管径DN500，28公里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2010.12</w:t>
            </w:r>
          </w:p>
        </w:tc>
        <w:tc>
          <w:tcPr>
            <w:tcW w:w="4703" w:type="dxa"/>
            <w:vAlign w:val="center"/>
          </w:tcPr>
          <w:p>
            <w:pPr>
              <w:spacing w:beforeLines="0" w:afterLines="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驻马店市（九县一市）天然气利用工程</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4亿m</w:t>
            </w:r>
            <w:r>
              <w:rPr>
                <w:rFonts w:hint="eastAsia" w:asciiTheme="minorEastAsia" w:hAnsiTheme="minorEastAsia" w:eastAsiaTheme="minorEastAsia" w:cstheme="minorEastAsia"/>
                <w:sz w:val="18"/>
                <w:szCs w:val="18"/>
                <w:vertAlign w:val="superscript"/>
              </w:rPr>
              <w:t>3</w:t>
            </w:r>
            <w:r>
              <w:rPr>
                <w:rFonts w:hint="eastAsia" w:asciiTheme="minorEastAsia" w:hAnsiTheme="minorEastAsia" w:eastAsiaTheme="minorEastAsia" w:cstheme="minorEastAsia"/>
                <w:sz w:val="18"/>
                <w:szCs w:val="18"/>
              </w:rPr>
              <w:t>/年，压力4.0MPa，管径DN300，280公里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2015．09</w:t>
            </w:r>
          </w:p>
        </w:tc>
        <w:tc>
          <w:tcPr>
            <w:tcW w:w="4703" w:type="dxa"/>
            <w:vAlign w:val="center"/>
          </w:tcPr>
          <w:p>
            <w:pPr>
              <w:spacing w:beforeLines="0" w:afterLines="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博爱－郑州－薛店天然气管道工程</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4.8亿m</w:t>
            </w:r>
            <w:r>
              <w:rPr>
                <w:rFonts w:hint="eastAsia" w:asciiTheme="minorEastAsia" w:hAnsiTheme="minorEastAsia" w:eastAsiaTheme="minorEastAsia" w:cstheme="minorEastAsia"/>
                <w:sz w:val="18"/>
                <w:szCs w:val="18"/>
                <w:vertAlign w:val="superscript"/>
              </w:rPr>
              <w:t>3</w:t>
            </w:r>
            <w:r>
              <w:rPr>
                <w:rFonts w:hint="eastAsia" w:asciiTheme="minorEastAsia" w:hAnsiTheme="minorEastAsia" w:eastAsiaTheme="minorEastAsia" w:cstheme="minorEastAsia"/>
                <w:sz w:val="18"/>
                <w:szCs w:val="18"/>
              </w:rPr>
              <w:t>/年，管径610，设计压力6.4MPa，107公里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孙素英</w:t>
            </w:r>
          </w:p>
        </w:tc>
        <w:tc>
          <w:tcPr>
            <w:tcW w:w="1198"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2015.12</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涟源钢铁转炉及配套EPC总承包项目</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年产300万吨转炉，投资1.2亿，包括转炉、煤气柜、电除尘、加压站、柜区配套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2015.09</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内蒙古电石炉EPC项目</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3X40000KVA电石炉，投资5.6亿，包括电石炉、转底炉、煤气柜，煤气净化、供热锅炉等设施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2016.05</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甘肃金川铜渣转底炉冶炼项目</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年处理160万吨铜渣转底炉，投资9.6亿，包括转底炉、煤气柜，煤气净化、余热锅炉等设施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2016.12</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新疆电石炉EPC项目</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4X45000KVA电石炉，投资9.2亿，包括电石炉、转底炉、煤气柜，煤气净化、供热锅炉等设施m</w:t>
            </w:r>
            <w:r>
              <w:rPr>
                <w:rFonts w:hint="eastAsia" w:asciiTheme="minorEastAsia" w:hAnsiTheme="minorEastAsia" w:eastAsiaTheme="minorEastAsia" w:cstheme="minorEastAsia"/>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2018.07</w:t>
            </w:r>
          </w:p>
        </w:tc>
        <w:tc>
          <w:tcPr>
            <w:tcW w:w="4703" w:type="dxa"/>
            <w:vAlign w:val="center"/>
          </w:tcPr>
          <w:p>
            <w:pPr>
              <w:spacing w:beforeLines="0" w:afterLines="0" w:line="200" w:lineRule="exact"/>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山西中晋太行氢气竖炉项目</w:t>
            </w:r>
          </w:p>
        </w:tc>
        <w:tc>
          <w:tcPr>
            <w:tcW w:w="1170" w:type="dxa"/>
            <w:vAlign w:val="center"/>
          </w:tcPr>
          <w:p>
            <w:pPr>
              <w:spacing w:beforeLines="0" w:afterLines="0" w:line="20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line="200" w:lineRule="exact"/>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年产100万吨竖炉铁，投资8.2亿，包括氢气竖炉、球团、氢气转化炉及配套设施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张安诗</w:t>
            </w:r>
          </w:p>
        </w:tc>
        <w:tc>
          <w:tcPr>
            <w:tcW w:w="1198"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1984.10</w:t>
            </w:r>
          </w:p>
        </w:tc>
        <w:tc>
          <w:tcPr>
            <w:tcW w:w="4703" w:type="dxa"/>
            <w:vAlign w:val="center"/>
          </w:tcPr>
          <w:p>
            <w:pPr>
              <w:spacing w:beforeLines="0" w:afterLines="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黄寺地区新建</w:t>
            </w:r>
            <w:r>
              <w:rPr>
                <w:rFonts w:hint="eastAsia" w:asciiTheme="minorEastAsia" w:hAnsiTheme="minorEastAsia" w:eastAsiaTheme="minorEastAsia" w:cstheme="minorEastAsia"/>
                <w:sz w:val="18"/>
                <w:szCs w:val="18"/>
                <w:lang w:eastAsia="zh-CN"/>
              </w:rPr>
              <w:t>天然气</w:t>
            </w:r>
            <w:r>
              <w:rPr>
                <w:rFonts w:hint="eastAsia" w:asciiTheme="minorEastAsia" w:hAnsiTheme="minorEastAsia" w:eastAsiaTheme="minorEastAsia" w:cstheme="minorEastAsia"/>
                <w:sz w:val="18"/>
                <w:szCs w:val="18"/>
              </w:rPr>
              <w:t>管道</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建筑面积100万以上社区，投资额5亿元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1989.05</w:t>
            </w:r>
          </w:p>
        </w:tc>
        <w:tc>
          <w:tcPr>
            <w:tcW w:w="4703" w:type="dxa"/>
            <w:vAlign w:val="center"/>
          </w:tcPr>
          <w:p>
            <w:pPr>
              <w:spacing w:beforeLines="0" w:afterLines="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大兴区高中压区域调压站</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高中压区域调压站，管径DN500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1992.08</w:t>
            </w:r>
          </w:p>
        </w:tc>
        <w:tc>
          <w:tcPr>
            <w:tcW w:w="4703" w:type="dxa"/>
            <w:vAlign w:val="center"/>
          </w:tcPr>
          <w:p>
            <w:pPr>
              <w:spacing w:beforeLines="0" w:afterLines="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北京西站燃气管道设计</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北京市重点工程，总投资23.5亿元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2000.05</w:t>
            </w:r>
          </w:p>
        </w:tc>
        <w:tc>
          <w:tcPr>
            <w:tcW w:w="4703" w:type="dxa"/>
            <w:vAlign w:val="center"/>
          </w:tcPr>
          <w:p>
            <w:pPr>
              <w:spacing w:beforeLines="0" w:afterLines="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弘善家园</w:t>
            </w:r>
            <w:r>
              <w:rPr>
                <w:rFonts w:hint="eastAsia" w:asciiTheme="minorEastAsia" w:hAnsiTheme="minorEastAsia" w:eastAsiaTheme="minorEastAsia" w:cstheme="minorEastAsia"/>
                <w:sz w:val="18"/>
                <w:szCs w:val="18"/>
                <w:lang w:eastAsia="zh-CN"/>
              </w:rPr>
              <w:t>天然气</w:t>
            </w:r>
            <w:r>
              <w:rPr>
                <w:rFonts w:hint="eastAsia" w:asciiTheme="minorEastAsia" w:hAnsiTheme="minorEastAsia" w:eastAsiaTheme="minorEastAsia" w:cstheme="minorEastAsia"/>
                <w:sz w:val="18"/>
                <w:szCs w:val="18"/>
              </w:rPr>
              <w:t>工程</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18</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32层住宅小区，建筑面积100万m</w:t>
            </w:r>
            <w:r>
              <w:rPr>
                <w:rFonts w:hint="eastAsia" w:asciiTheme="minorEastAsia" w:hAnsiTheme="minorEastAsia" w:eastAsiaTheme="minorEastAsia" w:cstheme="minorEastAsia"/>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2008.06</w:t>
            </w:r>
          </w:p>
        </w:tc>
        <w:tc>
          <w:tcPr>
            <w:tcW w:w="4703" w:type="dxa"/>
            <w:vAlign w:val="center"/>
          </w:tcPr>
          <w:p>
            <w:pPr>
              <w:spacing w:beforeLines="0" w:afterLines="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北京动车段</w:t>
            </w:r>
            <w:r>
              <w:rPr>
                <w:rFonts w:hint="eastAsia" w:asciiTheme="minorEastAsia" w:hAnsiTheme="minorEastAsia" w:eastAsiaTheme="minorEastAsia" w:cstheme="minorEastAsia"/>
                <w:sz w:val="18"/>
                <w:szCs w:val="18"/>
                <w:lang w:eastAsia="zh-CN"/>
              </w:rPr>
              <w:t>天然气</w:t>
            </w:r>
            <w:r>
              <w:rPr>
                <w:rFonts w:hint="eastAsia" w:asciiTheme="minorEastAsia" w:hAnsiTheme="minorEastAsia" w:eastAsiaTheme="minorEastAsia" w:cstheme="minorEastAsia"/>
                <w:sz w:val="18"/>
                <w:szCs w:val="18"/>
              </w:rPr>
              <w:t>工程</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含高、中、低压管道、调压站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程冀南</w:t>
            </w:r>
          </w:p>
        </w:tc>
        <w:tc>
          <w:tcPr>
            <w:tcW w:w="1198"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2010.3</w:t>
            </w:r>
          </w:p>
        </w:tc>
        <w:tc>
          <w:tcPr>
            <w:tcW w:w="4703" w:type="dxa"/>
            <w:vAlign w:val="center"/>
          </w:tcPr>
          <w:p>
            <w:pPr>
              <w:spacing w:beforeLines="0" w:afterLines="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娄烦县花果山孙大圣故里风景区规划设计</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占地7000亩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2011.4</w:t>
            </w:r>
          </w:p>
        </w:tc>
        <w:tc>
          <w:tcPr>
            <w:tcW w:w="4703" w:type="dxa"/>
            <w:vAlign w:val="center"/>
          </w:tcPr>
          <w:p>
            <w:pPr>
              <w:spacing w:beforeLines="0" w:afterLines="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孝义市绿地系统规划</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总投资10亿元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2012.3</w:t>
            </w:r>
          </w:p>
        </w:tc>
        <w:tc>
          <w:tcPr>
            <w:tcW w:w="4703" w:type="dxa"/>
            <w:vAlign w:val="center"/>
          </w:tcPr>
          <w:p>
            <w:pPr>
              <w:spacing w:beforeLines="0" w:afterLines="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潞安集团180项目园林景观设计</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总投资3000万元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2013.9</w:t>
            </w:r>
          </w:p>
        </w:tc>
        <w:tc>
          <w:tcPr>
            <w:tcW w:w="4703" w:type="dxa"/>
            <w:vAlign w:val="center"/>
          </w:tcPr>
          <w:p>
            <w:pPr>
              <w:spacing w:beforeLines="0" w:afterLines="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潞安集团侯堡地区生态环境恢复治理及景观规划</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总投资2亿元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2014.1</w:t>
            </w:r>
          </w:p>
        </w:tc>
        <w:tc>
          <w:tcPr>
            <w:tcW w:w="4703" w:type="dxa"/>
            <w:vAlign w:val="center"/>
          </w:tcPr>
          <w:p>
            <w:pPr>
              <w:spacing w:beforeLines="0" w:afterLines="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襄垣县候堡镇栖凤园园林景观规划设计</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总投资3000万元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张轩平</w:t>
            </w:r>
          </w:p>
        </w:tc>
        <w:tc>
          <w:tcPr>
            <w:tcW w:w="1198"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2012.5</w:t>
            </w:r>
          </w:p>
        </w:tc>
        <w:tc>
          <w:tcPr>
            <w:tcW w:w="4703" w:type="dxa"/>
            <w:vAlign w:val="center"/>
          </w:tcPr>
          <w:p>
            <w:pPr>
              <w:spacing w:beforeLines="0" w:afterLines="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江阴大道绿化工程（一标段）</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投资额2277万元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2010.3</w:t>
            </w:r>
          </w:p>
        </w:tc>
        <w:tc>
          <w:tcPr>
            <w:tcW w:w="4703" w:type="dxa"/>
            <w:vAlign w:val="center"/>
          </w:tcPr>
          <w:p>
            <w:pPr>
              <w:spacing w:beforeLines="0" w:afterLines="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赏石园室外市政及景观绿化工程</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投资额3129万元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2007.8</w:t>
            </w:r>
          </w:p>
        </w:tc>
        <w:tc>
          <w:tcPr>
            <w:tcW w:w="4703" w:type="dxa"/>
            <w:vAlign w:val="center"/>
          </w:tcPr>
          <w:p>
            <w:pPr>
              <w:spacing w:beforeLines="0" w:afterLines="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新区高铁站屋北侧公园工程（景观绿化）</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投资额2580万元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2013.10</w:t>
            </w:r>
          </w:p>
        </w:tc>
        <w:tc>
          <w:tcPr>
            <w:tcW w:w="4703" w:type="dxa"/>
            <w:vAlign w:val="center"/>
          </w:tcPr>
          <w:p>
            <w:pPr>
              <w:spacing w:beforeLines="0" w:afterLines="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南通东快速路隧道绿化工程</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投资额2305万元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2008.10</w:t>
            </w:r>
          </w:p>
        </w:tc>
        <w:tc>
          <w:tcPr>
            <w:tcW w:w="4703" w:type="dxa"/>
            <w:vAlign w:val="center"/>
          </w:tcPr>
          <w:p>
            <w:pPr>
              <w:spacing w:beforeLines="0" w:afterLines="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太仓港广场景观绿化工程</w:t>
            </w:r>
          </w:p>
        </w:tc>
        <w:tc>
          <w:tcPr>
            <w:tcW w:w="1170" w:type="dxa"/>
            <w:vAlign w:val="center"/>
          </w:tcPr>
          <w:p>
            <w:pPr>
              <w:spacing w:beforeLines="0" w:afterLine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32" w:type="dxa"/>
            <w:vAlign w:val="center"/>
          </w:tcPr>
          <w:p>
            <w:pPr>
              <w:spacing w:beforeLines="0" w:afterLines="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投资额2105万元</w:t>
            </w:r>
          </w:p>
        </w:tc>
      </w:tr>
    </w:tbl>
    <w:p>
      <w:pPr>
        <w:rPr>
          <w:b/>
          <w:spacing w:val="22"/>
          <w:sz w:val="24"/>
        </w:rPr>
        <w:sectPr>
          <w:pgSz w:w="16838" w:h="11906" w:orient="landscape"/>
          <w:pgMar w:top="1179" w:right="1440" w:bottom="1179" w:left="1440" w:header="851" w:footer="992" w:gutter="0"/>
          <w:cols w:space="720" w:num="1"/>
          <w:docGrid w:type="lines" w:linePitch="312" w:charSpace="0"/>
        </w:sectPr>
      </w:pPr>
    </w:p>
    <w:p>
      <w:pPr>
        <w:tabs>
          <w:tab w:val="left" w:pos="1620"/>
        </w:tabs>
        <w:spacing w:after="156" w:afterLines="50"/>
        <w:jc w:val="center"/>
        <w:rPr>
          <w:rFonts w:ascii="Times New Roman" w:hAnsi="Times New Roman"/>
          <w:b/>
          <w:sz w:val="44"/>
          <w:szCs w:val="44"/>
        </w:rPr>
      </w:pPr>
      <w:r>
        <w:rPr>
          <w:rFonts w:ascii="Times New Roman" w:hAnsi="Times New Roman"/>
          <w:b/>
          <w:sz w:val="44"/>
          <w:szCs w:val="44"/>
        </w:rPr>
        <w:t>机 构 基 本 情 况</w:t>
      </w:r>
    </w:p>
    <w:tbl>
      <w:tblPr>
        <w:tblStyle w:val="5"/>
        <w:tblW w:w="9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4179"/>
        <w:gridCol w:w="1479"/>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noWrap w:val="0"/>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机构名称</w:t>
            </w:r>
          </w:p>
        </w:tc>
        <w:tc>
          <w:tcPr>
            <w:tcW w:w="4179" w:type="dxa"/>
            <w:noWrap w:val="0"/>
            <w:vAlign w:val="center"/>
          </w:tcPr>
          <w:p>
            <w:pPr>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lang w:val="en-US" w:eastAsia="zh-CN"/>
              </w:rPr>
              <w:t>广东嘉建安工程咨询有限公司</w:t>
            </w:r>
          </w:p>
        </w:tc>
        <w:tc>
          <w:tcPr>
            <w:tcW w:w="1479" w:type="dxa"/>
            <w:noWrap w:val="0"/>
            <w:vAlign w:val="center"/>
          </w:tcPr>
          <w:p>
            <w:pPr>
              <w:jc w:val="center"/>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rPr>
              <w:t>成立日期</w:t>
            </w:r>
          </w:p>
        </w:tc>
        <w:tc>
          <w:tcPr>
            <w:tcW w:w="2246" w:type="dxa"/>
            <w:noWrap w:val="0"/>
            <w:vAlign w:val="center"/>
          </w:tcPr>
          <w:p>
            <w:pPr>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lang w:val="en-US" w:eastAsia="zh-CN"/>
              </w:rPr>
              <w:t xml:space="preserve">2022年3月28日 </w:t>
            </w:r>
            <w:r>
              <w:rPr>
                <w:rFonts w:hint="eastAsia" w:asciiTheme="majorEastAsia" w:hAnsiTheme="majorEastAsia" w:eastAsiaTheme="majorEastAsia" w:cstheme="major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noWrap w:val="0"/>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机构住所</w:t>
            </w:r>
          </w:p>
        </w:tc>
        <w:tc>
          <w:tcPr>
            <w:tcW w:w="4179" w:type="dxa"/>
            <w:noWrap w:val="0"/>
            <w:vAlign w:val="center"/>
          </w:tcPr>
          <w:p>
            <w:pPr>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lang w:val="en-US" w:eastAsia="zh-CN"/>
              </w:rPr>
              <w:t>梅州市梅江区江南彬芳大道金利来时尚步行街C18三层铺</w:t>
            </w:r>
          </w:p>
        </w:tc>
        <w:tc>
          <w:tcPr>
            <w:tcW w:w="1479" w:type="dxa"/>
            <w:noWrap w:val="0"/>
            <w:vAlign w:val="center"/>
          </w:tcPr>
          <w:p>
            <w:pPr>
              <w:jc w:val="center"/>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rPr>
              <w:t>隶属地</w:t>
            </w:r>
          </w:p>
        </w:tc>
        <w:tc>
          <w:tcPr>
            <w:tcW w:w="2246" w:type="dxa"/>
            <w:noWrap w:val="0"/>
            <w:vAlign w:val="center"/>
          </w:tcPr>
          <w:p>
            <w:pPr>
              <w:jc w:val="center"/>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lang w:val="en-US" w:eastAsia="zh-CN"/>
              </w:rPr>
              <w:t>梅州市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noWrap w:val="0"/>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单位类型</w:t>
            </w:r>
          </w:p>
        </w:tc>
        <w:tc>
          <w:tcPr>
            <w:tcW w:w="4179" w:type="dxa"/>
            <w:noWrap w:val="0"/>
            <w:vAlign w:val="center"/>
          </w:tcPr>
          <w:p>
            <w:pPr>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lang w:val="en-US" w:eastAsia="zh-CN"/>
              </w:rPr>
              <w:t>有限责任公司(自然人投资或控股)</w:t>
            </w:r>
          </w:p>
        </w:tc>
        <w:tc>
          <w:tcPr>
            <w:tcW w:w="1479" w:type="dxa"/>
            <w:vMerge w:val="restart"/>
            <w:noWrap w:val="0"/>
            <w:vAlign w:val="center"/>
          </w:tcPr>
          <w:p>
            <w:pPr>
              <w:jc w:val="center"/>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统一社会</w:t>
            </w:r>
          </w:p>
          <w:p>
            <w:pPr>
              <w:jc w:val="center"/>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lang w:eastAsia="zh-CN"/>
              </w:rPr>
              <w:t>信用代码</w:t>
            </w:r>
          </w:p>
        </w:tc>
        <w:tc>
          <w:tcPr>
            <w:tcW w:w="2246" w:type="dxa"/>
            <w:vMerge w:val="restart"/>
            <w:noWrap w:val="0"/>
            <w:vAlign w:val="center"/>
          </w:tcPr>
          <w:p>
            <w:pPr>
              <w:jc w:val="center"/>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rPr>
              <w:t>91441402MA7M9YR112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noWrap w:val="0"/>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注册资本</w:t>
            </w:r>
          </w:p>
        </w:tc>
        <w:tc>
          <w:tcPr>
            <w:tcW w:w="4179" w:type="dxa"/>
            <w:noWrap w:val="0"/>
            <w:vAlign w:val="center"/>
          </w:tcPr>
          <w:p>
            <w:pPr>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5</w:t>
            </w:r>
            <w:r>
              <w:rPr>
                <w:rFonts w:hint="eastAsia" w:asciiTheme="majorEastAsia" w:hAnsiTheme="majorEastAsia" w:eastAsiaTheme="majorEastAsia" w:cstheme="majorEastAsia"/>
                <w:sz w:val="21"/>
                <w:szCs w:val="21"/>
                <w:lang w:val="en-US" w:eastAsia="zh-CN"/>
              </w:rPr>
              <w:t>0</w:t>
            </w:r>
            <w:r>
              <w:rPr>
                <w:rFonts w:hint="eastAsia" w:asciiTheme="majorEastAsia" w:hAnsiTheme="majorEastAsia" w:eastAsiaTheme="majorEastAsia" w:cstheme="majorEastAsia"/>
                <w:sz w:val="21"/>
                <w:szCs w:val="21"/>
              </w:rPr>
              <w:t>0万元</w:t>
            </w:r>
          </w:p>
        </w:tc>
        <w:tc>
          <w:tcPr>
            <w:tcW w:w="1479" w:type="dxa"/>
            <w:vMerge w:val="continue"/>
            <w:noWrap w:val="0"/>
            <w:vAlign w:val="center"/>
          </w:tcPr>
          <w:p>
            <w:pPr>
              <w:jc w:val="center"/>
              <w:rPr>
                <w:rFonts w:hint="eastAsia" w:asciiTheme="majorEastAsia" w:hAnsiTheme="majorEastAsia" w:eastAsiaTheme="majorEastAsia" w:cstheme="majorEastAsia"/>
                <w:sz w:val="21"/>
                <w:szCs w:val="21"/>
              </w:rPr>
            </w:pPr>
          </w:p>
        </w:tc>
        <w:tc>
          <w:tcPr>
            <w:tcW w:w="2246" w:type="dxa"/>
            <w:vMerge w:val="continue"/>
            <w:noWrap w:val="0"/>
            <w:vAlign w:val="center"/>
          </w:tcPr>
          <w:p>
            <w:pPr>
              <w:jc w:val="center"/>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jc w:val="center"/>
        </w:trPr>
        <w:tc>
          <w:tcPr>
            <w:tcW w:w="1426" w:type="dxa"/>
            <w:noWrap w:val="0"/>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主管部门或举办单位、联营人、股东</w:t>
            </w:r>
          </w:p>
        </w:tc>
        <w:tc>
          <w:tcPr>
            <w:tcW w:w="7904" w:type="dxa"/>
            <w:gridSpan w:val="3"/>
            <w:noWrap w:val="0"/>
            <w:vAlign w:val="center"/>
          </w:tcPr>
          <w:p>
            <w:pPr>
              <w:spacing w:after="156" w:afterLines="5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主管部门（举办单位）：</w:t>
            </w:r>
            <w:r>
              <w:rPr>
                <w:rFonts w:hint="eastAsia" w:asciiTheme="majorEastAsia" w:hAnsiTheme="majorEastAsia" w:eastAsiaTheme="majorEastAsia" w:cstheme="majorEastAsia"/>
                <w:sz w:val="21"/>
                <w:szCs w:val="21"/>
                <w:lang w:val="en-US" w:eastAsia="zh-CN"/>
              </w:rPr>
              <w:t>广东嘉建安工程咨询有限公司</w:t>
            </w:r>
          </w:p>
          <w:p>
            <w:pPr>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rPr>
              <w:t>联营人（股东）：</w:t>
            </w:r>
            <w:r>
              <w:rPr>
                <w:rFonts w:hint="eastAsia" w:asciiTheme="majorEastAsia" w:hAnsiTheme="majorEastAsia" w:eastAsiaTheme="majorEastAsia" w:cstheme="majorEastAsia"/>
                <w:sz w:val="21"/>
                <w:szCs w:val="21"/>
                <w:lang w:val="en-US" w:eastAsia="zh-CN"/>
              </w:rPr>
              <w:t>俞育均、罗旭亮、张国辉、陈天华、彭汾、吴东、杨伟源、张永东、林松涛、丘锦昌、曾慧慧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jc w:val="center"/>
        </w:trPr>
        <w:tc>
          <w:tcPr>
            <w:tcW w:w="1426" w:type="dxa"/>
            <w:noWrap w:val="0"/>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业务范围或经营范围</w:t>
            </w:r>
          </w:p>
        </w:tc>
        <w:tc>
          <w:tcPr>
            <w:tcW w:w="7904" w:type="dxa"/>
            <w:gridSpan w:val="3"/>
            <w:noWrap w:val="0"/>
            <w:vAlign w:val="center"/>
          </w:tcPr>
          <w:p>
            <w:pPr>
              <w:tabs>
                <w:tab w:val="left" w:pos="6556"/>
              </w:tabs>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一类 房屋建筑（不含超限高层）工程</w:t>
            </w:r>
          </w:p>
          <w:p>
            <w:pPr>
              <w:tabs>
                <w:tab w:val="left" w:pos="6556"/>
              </w:tabs>
              <w:rPr>
                <w:rFonts w:hint="eastAsia" w:asciiTheme="majorEastAsia" w:hAnsiTheme="majorEastAsia" w:eastAsiaTheme="majorEastAsia" w:cstheme="majorEastAsi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6" w:type="dxa"/>
            <w:noWrap w:val="0"/>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机构人员数</w:t>
            </w:r>
          </w:p>
        </w:tc>
        <w:tc>
          <w:tcPr>
            <w:tcW w:w="4179" w:type="dxa"/>
            <w:noWrap w:val="0"/>
            <w:vAlign w:val="center"/>
          </w:tcPr>
          <w:p>
            <w:pPr>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lang w:val="en-US" w:eastAsia="zh-CN"/>
              </w:rPr>
              <w:t>27人</w:t>
            </w:r>
          </w:p>
        </w:tc>
        <w:tc>
          <w:tcPr>
            <w:tcW w:w="1479" w:type="dxa"/>
            <w:noWrap w:val="0"/>
            <w:vAlign w:val="center"/>
          </w:tcPr>
          <w:p>
            <w:pPr>
              <w:jc w:val="center"/>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rPr>
              <w:t>审查人员数</w:t>
            </w:r>
          </w:p>
        </w:tc>
        <w:tc>
          <w:tcPr>
            <w:tcW w:w="2246" w:type="dxa"/>
            <w:noWrap w:val="0"/>
            <w:vAlign w:val="center"/>
          </w:tcPr>
          <w:p>
            <w:pPr>
              <w:jc w:val="center"/>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lang w:val="en-US" w:eastAsia="zh-CN"/>
              </w:rPr>
              <w:t>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426" w:type="dxa"/>
            <w:noWrap w:val="0"/>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法定代表人</w:t>
            </w:r>
          </w:p>
        </w:tc>
        <w:tc>
          <w:tcPr>
            <w:tcW w:w="4179" w:type="dxa"/>
            <w:noWrap w:val="0"/>
            <w:vAlign w:val="center"/>
          </w:tcPr>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俞育均</w:t>
            </w:r>
          </w:p>
        </w:tc>
        <w:tc>
          <w:tcPr>
            <w:tcW w:w="1479" w:type="dxa"/>
            <w:noWrap w:val="0"/>
            <w:vAlign w:val="center"/>
          </w:tcPr>
          <w:p>
            <w:pPr>
              <w:jc w:val="center"/>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rPr>
              <w:t>办公电话</w:t>
            </w:r>
          </w:p>
        </w:tc>
        <w:tc>
          <w:tcPr>
            <w:tcW w:w="2246" w:type="dxa"/>
            <w:noWrap w:val="0"/>
            <w:vAlign w:val="center"/>
          </w:tcPr>
          <w:p>
            <w:pPr>
              <w:jc w:val="center"/>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lang w:val="en-US" w:eastAsia="zh-CN"/>
              </w:rPr>
              <w:t>0753-2288168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26" w:type="dxa"/>
            <w:noWrap w:val="0"/>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行政负责人</w:t>
            </w:r>
          </w:p>
        </w:tc>
        <w:tc>
          <w:tcPr>
            <w:tcW w:w="4179" w:type="dxa"/>
            <w:noWrap w:val="0"/>
            <w:vAlign w:val="center"/>
          </w:tcPr>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俞育均</w:t>
            </w:r>
          </w:p>
        </w:tc>
        <w:tc>
          <w:tcPr>
            <w:tcW w:w="1479" w:type="dxa"/>
            <w:noWrap w:val="0"/>
            <w:vAlign w:val="center"/>
          </w:tcPr>
          <w:p>
            <w:pPr>
              <w:jc w:val="center"/>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rPr>
              <w:t>办公电话</w:t>
            </w:r>
          </w:p>
        </w:tc>
        <w:tc>
          <w:tcPr>
            <w:tcW w:w="2246" w:type="dxa"/>
            <w:noWrap w:val="0"/>
            <w:vAlign w:val="center"/>
          </w:tcPr>
          <w:p>
            <w:pPr>
              <w:jc w:val="center"/>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lang w:val="en-US" w:eastAsia="zh-CN"/>
              </w:rPr>
              <w:t>0753-2288168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426" w:type="dxa"/>
            <w:noWrap w:val="0"/>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技术负责人</w:t>
            </w:r>
          </w:p>
        </w:tc>
        <w:tc>
          <w:tcPr>
            <w:tcW w:w="4179" w:type="dxa"/>
            <w:noWrap w:val="0"/>
            <w:vAlign w:val="center"/>
          </w:tcPr>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罗旭亮</w:t>
            </w:r>
          </w:p>
        </w:tc>
        <w:tc>
          <w:tcPr>
            <w:tcW w:w="1479" w:type="dxa"/>
            <w:noWrap w:val="0"/>
            <w:vAlign w:val="center"/>
          </w:tcPr>
          <w:p>
            <w:pPr>
              <w:jc w:val="center"/>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rPr>
              <w:t>办公电话</w:t>
            </w:r>
          </w:p>
        </w:tc>
        <w:tc>
          <w:tcPr>
            <w:tcW w:w="2246" w:type="dxa"/>
            <w:noWrap w:val="0"/>
            <w:vAlign w:val="center"/>
          </w:tcPr>
          <w:p>
            <w:pPr>
              <w:jc w:val="center"/>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lang w:val="en-US" w:eastAsia="zh-CN"/>
              </w:rPr>
              <w:t>0753-2288168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426" w:type="dxa"/>
            <w:noWrap w:val="0"/>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工作联系人</w:t>
            </w:r>
          </w:p>
        </w:tc>
        <w:tc>
          <w:tcPr>
            <w:tcW w:w="4179" w:type="dxa"/>
            <w:noWrap w:val="0"/>
            <w:vAlign w:val="center"/>
          </w:tcPr>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曾慧慧</w:t>
            </w:r>
          </w:p>
        </w:tc>
        <w:tc>
          <w:tcPr>
            <w:tcW w:w="1479" w:type="dxa"/>
            <w:noWrap w:val="0"/>
            <w:vAlign w:val="center"/>
          </w:tcPr>
          <w:p>
            <w:pPr>
              <w:jc w:val="center"/>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rPr>
              <w:t>办公电话</w:t>
            </w:r>
          </w:p>
        </w:tc>
        <w:tc>
          <w:tcPr>
            <w:tcW w:w="2246" w:type="dxa"/>
            <w:noWrap w:val="0"/>
            <w:vAlign w:val="center"/>
          </w:tcPr>
          <w:p>
            <w:pPr>
              <w:jc w:val="center"/>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lang w:val="en-US" w:eastAsia="zh-CN"/>
              </w:rPr>
              <w:t>0753-2288168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6" w:type="dxa"/>
            <w:noWrap w:val="0"/>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通信地址</w:t>
            </w:r>
          </w:p>
        </w:tc>
        <w:tc>
          <w:tcPr>
            <w:tcW w:w="4179" w:type="dxa"/>
            <w:noWrap w:val="0"/>
            <w:vAlign w:val="center"/>
          </w:tcPr>
          <w:p>
            <w:pPr>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lang w:val="en-US" w:eastAsia="zh-CN"/>
              </w:rPr>
              <w:t>梅州市梅江区江南彬芳大道金利来时尚步行街C18三层铺</w:t>
            </w:r>
          </w:p>
        </w:tc>
        <w:tc>
          <w:tcPr>
            <w:tcW w:w="1479" w:type="dxa"/>
            <w:noWrap w:val="0"/>
            <w:vAlign w:val="center"/>
          </w:tcPr>
          <w:p>
            <w:pPr>
              <w:jc w:val="center"/>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rPr>
              <w:t>邮政编码</w:t>
            </w:r>
          </w:p>
        </w:tc>
        <w:tc>
          <w:tcPr>
            <w:tcW w:w="2246" w:type="dxa"/>
            <w:noWrap w:val="0"/>
            <w:vAlign w:val="center"/>
          </w:tcPr>
          <w:p>
            <w:pPr>
              <w:jc w:val="center"/>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lang w:val="en-US" w:eastAsia="zh-CN"/>
              </w:rPr>
              <w:t>514000</w:t>
            </w:r>
          </w:p>
        </w:tc>
      </w:tr>
    </w:tbl>
    <w:p>
      <w:pPr>
        <w:rPr>
          <w:rFonts w:hint="eastAsia" w:ascii="方正小标宋简体" w:hAnsi="方正小标宋简体" w:eastAsia="方正小标宋简体"/>
          <w:b w:val="0"/>
          <w:bCs/>
          <w:sz w:val="44"/>
          <w:szCs w:val="44"/>
          <w:lang w:eastAsia="zh-CN"/>
        </w:rPr>
      </w:pPr>
    </w:p>
    <w:p>
      <w:pPr>
        <w:rPr>
          <w:rFonts w:hint="eastAsia" w:ascii="方正小标宋简体" w:hAnsi="方正小标宋简体" w:eastAsia="方正小标宋简体"/>
          <w:b w:val="0"/>
          <w:bCs/>
          <w:sz w:val="44"/>
          <w:szCs w:val="44"/>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val="en-US" w:eastAsia="zh-CN"/>
        </w:rPr>
        <w:t>广东嘉建安工程咨询有限公司</w:t>
      </w:r>
      <w:r>
        <w:rPr>
          <w:rFonts w:hint="eastAsia" w:ascii="方正小标宋简体" w:hAnsi="方正小标宋简体" w:eastAsia="方正小标宋简体"/>
          <w:b w:val="0"/>
          <w:bCs/>
          <w:sz w:val="44"/>
          <w:szCs w:val="44"/>
          <w:lang w:eastAsia="zh-CN"/>
        </w:rPr>
        <w:t>审查人员情况</w:t>
      </w:r>
    </w:p>
    <w:tbl>
      <w:tblPr>
        <w:tblStyle w:val="5"/>
        <w:tblW w:w="140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741"/>
        <w:gridCol w:w="740"/>
        <w:gridCol w:w="741"/>
        <w:gridCol w:w="740"/>
        <w:gridCol w:w="741"/>
        <w:gridCol w:w="740"/>
        <w:gridCol w:w="741"/>
        <w:gridCol w:w="740"/>
        <w:gridCol w:w="741"/>
        <w:gridCol w:w="740"/>
        <w:gridCol w:w="741"/>
        <w:gridCol w:w="740"/>
        <w:gridCol w:w="741"/>
        <w:gridCol w:w="740"/>
        <w:gridCol w:w="741"/>
        <w:gridCol w:w="740"/>
        <w:gridCol w:w="741"/>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vAlign w:val="center"/>
          </w:tcPr>
          <w:p>
            <w:pPr>
              <w:jc w:val="center"/>
              <w:rPr>
                <w:sz w:val="18"/>
                <w:szCs w:val="18"/>
              </w:rPr>
            </w:pPr>
            <w:r>
              <w:rPr>
                <w:rFonts w:hint="eastAsia"/>
                <w:sz w:val="18"/>
                <w:szCs w:val="18"/>
              </w:rPr>
              <w:t>专业</w:t>
            </w:r>
          </w:p>
        </w:tc>
        <w:tc>
          <w:tcPr>
            <w:tcW w:w="741" w:type="dxa"/>
            <w:vAlign w:val="center"/>
          </w:tcPr>
          <w:p>
            <w:pPr>
              <w:jc w:val="center"/>
              <w:rPr>
                <w:sz w:val="18"/>
                <w:szCs w:val="18"/>
              </w:rPr>
            </w:pPr>
            <w:r>
              <w:rPr>
                <w:rFonts w:hint="eastAsia"/>
                <w:sz w:val="18"/>
                <w:szCs w:val="18"/>
              </w:rPr>
              <w:t>建筑</w:t>
            </w:r>
          </w:p>
        </w:tc>
        <w:tc>
          <w:tcPr>
            <w:tcW w:w="740" w:type="dxa"/>
            <w:vAlign w:val="center"/>
          </w:tcPr>
          <w:p>
            <w:pPr>
              <w:jc w:val="center"/>
              <w:rPr>
                <w:sz w:val="18"/>
                <w:szCs w:val="18"/>
              </w:rPr>
            </w:pPr>
            <w:r>
              <w:rPr>
                <w:rFonts w:hint="eastAsia"/>
                <w:sz w:val="18"/>
                <w:szCs w:val="18"/>
              </w:rPr>
              <w:t>结构</w:t>
            </w:r>
          </w:p>
        </w:tc>
        <w:tc>
          <w:tcPr>
            <w:tcW w:w="741" w:type="dxa"/>
            <w:vAlign w:val="center"/>
          </w:tcPr>
          <w:p>
            <w:pPr>
              <w:ind w:left="-100" w:leftChars="-50"/>
              <w:jc w:val="center"/>
              <w:rPr>
                <w:sz w:val="18"/>
                <w:szCs w:val="18"/>
              </w:rPr>
            </w:pPr>
            <w:r>
              <w:rPr>
                <w:rFonts w:hint="eastAsia"/>
                <w:sz w:val="18"/>
                <w:szCs w:val="18"/>
              </w:rPr>
              <w:t>结构（cx）</w:t>
            </w:r>
          </w:p>
        </w:tc>
        <w:tc>
          <w:tcPr>
            <w:tcW w:w="740" w:type="dxa"/>
            <w:vAlign w:val="center"/>
          </w:tcPr>
          <w:p>
            <w:pPr>
              <w:jc w:val="center"/>
              <w:rPr>
                <w:sz w:val="18"/>
                <w:szCs w:val="18"/>
              </w:rPr>
            </w:pPr>
            <w:r>
              <w:rPr>
                <w:rFonts w:hint="eastAsia"/>
                <w:sz w:val="18"/>
                <w:szCs w:val="18"/>
              </w:rPr>
              <w:t>给水排水</w:t>
            </w:r>
          </w:p>
        </w:tc>
        <w:tc>
          <w:tcPr>
            <w:tcW w:w="741" w:type="dxa"/>
            <w:vAlign w:val="center"/>
          </w:tcPr>
          <w:p>
            <w:pPr>
              <w:jc w:val="center"/>
              <w:rPr>
                <w:sz w:val="18"/>
                <w:szCs w:val="18"/>
              </w:rPr>
            </w:pPr>
            <w:r>
              <w:rPr>
                <w:rFonts w:hint="eastAsia"/>
                <w:sz w:val="18"/>
                <w:szCs w:val="18"/>
              </w:rPr>
              <w:t>暖通空调</w:t>
            </w:r>
          </w:p>
        </w:tc>
        <w:tc>
          <w:tcPr>
            <w:tcW w:w="740" w:type="dxa"/>
            <w:vAlign w:val="center"/>
          </w:tcPr>
          <w:p>
            <w:pPr>
              <w:jc w:val="center"/>
              <w:rPr>
                <w:sz w:val="18"/>
                <w:szCs w:val="18"/>
              </w:rPr>
            </w:pPr>
            <w:r>
              <w:rPr>
                <w:rFonts w:hint="eastAsia"/>
                <w:sz w:val="18"/>
                <w:szCs w:val="18"/>
              </w:rPr>
              <w:t>电气</w:t>
            </w:r>
          </w:p>
        </w:tc>
        <w:tc>
          <w:tcPr>
            <w:tcW w:w="741" w:type="dxa"/>
            <w:vAlign w:val="center"/>
          </w:tcPr>
          <w:p>
            <w:pPr>
              <w:jc w:val="center"/>
              <w:rPr>
                <w:sz w:val="18"/>
                <w:szCs w:val="18"/>
              </w:rPr>
            </w:pPr>
            <w:r>
              <w:rPr>
                <w:rFonts w:hint="eastAsia"/>
                <w:sz w:val="18"/>
                <w:szCs w:val="18"/>
              </w:rPr>
              <w:t>动力</w:t>
            </w:r>
          </w:p>
        </w:tc>
        <w:tc>
          <w:tcPr>
            <w:tcW w:w="740" w:type="dxa"/>
            <w:vAlign w:val="center"/>
          </w:tcPr>
          <w:p>
            <w:pPr>
              <w:jc w:val="center"/>
              <w:rPr>
                <w:sz w:val="18"/>
                <w:szCs w:val="18"/>
              </w:rPr>
            </w:pPr>
            <w:r>
              <w:rPr>
                <w:rFonts w:hint="eastAsia"/>
                <w:sz w:val="18"/>
                <w:szCs w:val="18"/>
              </w:rPr>
              <w:t>自控</w:t>
            </w:r>
          </w:p>
        </w:tc>
        <w:tc>
          <w:tcPr>
            <w:tcW w:w="741" w:type="dxa"/>
            <w:vAlign w:val="center"/>
          </w:tcPr>
          <w:p>
            <w:pPr>
              <w:jc w:val="center"/>
              <w:rPr>
                <w:sz w:val="18"/>
                <w:szCs w:val="18"/>
              </w:rPr>
            </w:pPr>
            <w:r>
              <w:rPr>
                <w:rFonts w:hint="eastAsia"/>
                <w:sz w:val="18"/>
                <w:szCs w:val="18"/>
              </w:rPr>
              <w:t>机械</w:t>
            </w:r>
          </w:p>
        </w:tc>
        <w:tc>
          <w:tcPr>
            <w:tcW w:w="740" w:type="dxa"/>
            <w:vAlign w:val="center"/>
          </w:tcPr>
          <w:p>
            <w:pPr>
              <w:jc w:val="center"/>
              <w:rPr>
                <w:sz w:val="18"/>
                <w:szCs w:val="18"/>
              </w:rPr>
            </w:pPr>
            <w:r>
              <w:rPr>
                <w:rFonts w:hint="eastAsia"/>
                <w:sz w:val="18"/>
                <w:szCs w:val="18"/>
              </w:rPr>
              <w:t>通信信号</w:t>
            </w:r>
          </w:p>
        </w:tc>
        <w:tc>
          <w:tcPr>
            <w:tcW w:w="741" w:type="dxa"/>
            <w:vAlign w:val="center"/>
          </w:tcPr>
          <w:p>
            <w:pPr>
              <w:jc w:val="center"/>
              <w:rPr>
                <w:sz w:val="18"/>
                <w:szCs w:val="18"/>
              </w:rPr>
            </w:pPr>
            <w:r>
              <w:rPr>
                <w:rFonts w:hint="eastAsia"/>
                <w:sz w:val="18"/>
                <w:szCs w:val="18"/>
              </w:rPr>
              <w:t>站场</w:t>
            </w:r>
          </w:p>
        </w:tc>
        <w:tc>
          <w:tcPr>
            <w:tcW w:w="740" w:type="dxa"/>
            <w:vAlign w:val="center"/>
          </w:tcPr>
          <w:p>
            <w:pPr>
              <w:jc w:val="center"/>
              <w:rPr>
                <w:sz w:val="18"/>
                <w:szCs w:val="18"/>
              </w:rPr>
            </w:pPr>
            <w:r>
              <w:rPr>
                <w:rFonts w:hint="eastAsia"/>
                <w:sz w:val="18"/>
                <w:szCs w:val="18"/>
              </w:rPr>
              <w:t>道路</w:t>
            </w:r>
          </w:p>
        </w:tc>
        <w:tc>
          <w:tcPr>
            <w:tcW w:w="741" w:type="dxa"/>
            <w:vAlign w:val="center"/>
          </w:tcPr>
          <w:p>
            <w:pPr>
              <w:jc w:val="center"/>
              <w:rPr>
                <w:sz w:val="18"/>
                <w:szCs w:val="18"/>
              </w:rPr>
            </w:pPr>
            <w:r>
              <w:rPr>
                <w:rFonts w:hint="eastAsia"/>
                <w:sz w:val="18"/>
                <w:szCs w:val="18"/>
              </w:rPr>
              <w:t>线路</w:t>
            </w:r>
          </w:p>
        </w:tc>
        <w:tc>
          <w:tcPr>
            <w:tcW w:w="740" w:type="dxa"/>
            <w:vAlign w:val="center"/>
          </w:tcPr>
          <w:p>
            <w:pPr>
              <w:jc w:val="center"/>
              <w:rPr>
                <w:sz w:val="18"/>
                <w:szCs w:val="18"/>
              </w:rPr>
            </w:pPr>
            <w:r>
              <w:rPr>
                <w:rFonts w:hint="eastAsia"/>
                <w:sz w:val="18"/>
                <w:szCs w:val="18"/>
              </w:rPr>
              <w:t>桥梁</w:t>
            </w:r>
          </w:p>
        </w:tc>
        <w:tc>
          <w:tcPr>
            <w:tcW w:w="741" w:type="dxa"/>
            <w:vAlign w:val="center"/>
          </w:tcPr>
          <w:p>
            <w:pPr>
              <w:jc w:val="center"/>
              <w:rPr>
                <w:sz w:val="18"/>
                <w:szCs w:val="18"/>
              </w:rPr>
            </w:pPr>
            <w:r>
              <w:rPr>
                <w:rFonts w:hint="eastAsia"/>
                <w:sz w:val="18"/>
                <w:szCs w:val="18"/>
              </w:rPr>
              <w:t>园林</w:t>
            </w:r>
          </w:p>
        </w:tc>
        <w:tc>
          <w:tcPr>
            <w:tcW w:w="740" w:type="dxa"/>
            <w:vAlign w:val="center"/>
          </w:tcPr>
          <w:p>
            <w:pPr>
              <w:jc w:val="center"/>
              <w:rPr>
                <w:sz w:val="18"/>
                <w:szCs w:val="18"/>
              </w:rPr>
            </w:pPr>
            <w:r>
              <w:rPr>
                <w:rFonts w:hint="eastAsia"/>
                <w:sz w:val="18"/>
                <w:szCs w:val="18"/>
              </w:rPr>
              <w:t>环保</w:t>
            </w:r>
          </w:p>
        </w:tc>
        <w:tc>
          <w:tcPr>
            <w:tcW w:w="741" w:type="dxa"/>
            <w:vAlign w:val="center"/>
          </w:tcPr>
          <w:p>
            <w:pPr>
              <w:jc w:val="center"/>
              <w:rPr>
                <w:sz w:val="18"/>
                <w:szCs w:val="18"/>
              </w:rPr>
            </w:pPr>
            <w:r>
              <w:rPr>
                <w:rFonts w:hint="eastAsia"/>
                <w:sz w:val="18"/>
                <w:szCs w:val="18"/>
              </w:rPr>
              <w:t>勘察</w:t>
            </w:r>
          </w:p>
        </w:tc>
        <w:tc>
          <w:tcPr>
            <w:tcW w:w="741" w:type="dxa"/>
            <w:vAlign w:val="center"/>
          </w:tcPr>
          <w:p>
            <w:pPr>
              <w:jc w:val="center"/>
              <w:rPr>
                <w:sz w:val="18"/>
                <w:szCs w:val="18"/>
              </w:rPr>
            </w:pPr>
            <w:r>
              <w:rPr>
                <w:rFonts w:hint="eastAsia"/>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740" w:type="dxa"/>
            <w:vAlign w:val="center"/>
          </w:tcPr>
          <w:p>
            <w:pPr>
              <w:jc w:val="center"/>
              <w:rPr>
                <w:sz w:val="18"/>
                <w:szCs w:val="18"/>
              </w:rPr>
            </w:pPr>
            <w:r>
              <w:rPr>
                <w:rFonts w:hint="eastAsia"/>
                <w:sz w:val="18"/>
                <w:szCs w:val="18"/>
              </w:rPr>
              <w:t>人数</w:t>
            </w:r>
          </w:p>
        </w:tc>
        <w:tc>
          <w:tcPr>
            <w:tcW w:w="741" w:type="dxa"/>
            <w:vAlign w:val="center"/>
          </w:tcPr>
          <w:p>
            <w:pPr>
              <w:jc w:val="center"/>
              <w:rPr>
                <w:b w:val="0"/>
                <w:bCs/>
                <w:sz w:val="18"/>
                <w:szCs w:val="18"/>
              </w:rPr>
            </w:pPr>
            <w:r>
              <w:rPr>
                <w:rFonts w:hint="eastAsia"/>
                <w:sz w:val="18"/>
                <w:szCs w:val="18"/>
                <w:lang w:val="en-US" w:eastAsia="zh-CN"/>
              </w:rPr>
              <w:t>3-2</w:t>
            </w:r>
          </w:p>
        </w:tc>
        <w:tc>
          <w:tcPr>
            <w:tcW w:w="740" w:type="dxa"/>
            <w:vAlign w:val="center"/>
          </w:tcPr>
          <w:p>
            <w:pPr>
              <w:jc w:val="center"/>
              <w:rPr>
                <w:b w:val="0"/>
                <w:bCs/>
                <w:sz w:val="18"/>
                <w:szCs w:val="18"/>
              </w:rPr>
            </w:pPr>
            <w:r>
              <w:rPr>
                <w:rFonts w:hint="eastAsia"/>
                <w:sz w:val="18"/>
                <w:szCs w:val="18"/>
                <w:lang w:val="en-US" w:eastAsia="zh-CN"/>
              </w:rPr>
              <w:t>7-5</w:t>
            </w:r>
          </w:p>
        </w:tc>
        <w:tc>
          <w:tcPr>
            <w:tcW w:w="741" w:type="dxa"/>
            <w:vAlign w:val="center"/>
          </w:tcPr>
          <w:p>
            <w:pPr>
              <w:jc w:val="center"/>
              <w:rPr>
                <w:rFonts w:hint="eastAsia" w:eastAsia="宋体"/>
                <w:b w:val="0"/>
                <w:bCs/>
                <w:sz w:val="18"/>
                <w:szCs w:val="18"/>
                <w:lang w:eastAsia="zh-CN"/>
              </w:rPr>
            </w:pPr>
            <w:r>
              <w:rPr>
                <w:rFonts w:hint="eastAsia"/>
                <w:sz w:val="18"/>
                <w:szCs w:val="18"/>
                <w:lang w:val="en-US" w:eastAsia="zh-CN"/>
              </w:rPr>
              <w:t>0</w:t>
            </w:r>
          </w:p>
        </w:tc>
        <w:tc>
          <w:tcPr>
            <w:tcW w:w="740" w:type="dxa"/>
            <w:vAlign w:val="center"/>
          </w:tcPr>
          <w:p>
            <w:pPr>
              <w:jc w:val="center"/>
              <w:rPr>
                <w:b w:val="0"/>
                <w:bCs/>
                <w:sz w:val="18"/>
                <w:szCs w:val="18"/>
              </w:rPr>
            </w:pPr>
            <w:r>
              <w:rPr>
                <w:rFonts w:hint="eastAsia"/>
                <w:sz w:val="18"/>
                <w:szCs w:val="18"/>
                <w:lang w:val="en-US" w:eastAsia="zh-CN"/>
              </w:rPr>
              <w:t>2-2</w:t>
            </w:r>
          </w:p>
        </w:tc>
        <w:tc>
          <w:tcPr>
            <w:tcW w:w="741" w:type="dxa"/>
            <w:vAlign w:val="center"/>
          </w:tcPr>
          <w:p>
            <w:pPr>
              <w:jc w:val="center"/>
              <w:rPr>
                <w:b w:val="0"/>
                <w:bCs/>
                <w:sz w:val="18"/>
                <w:szCs w:val="18"/>
              </w:rPr>
            </w:pPr>
            <w:r>
              <w:rPr>
                <w:rFonts w:hint="eastAsia"/>
                <w:sz w:val="18"/>
                <w:szCs w:val="18"/>
                <w:lang w:val="en-US" w:eastAsia="zh-CN"/>
              </w:rPr>
              <w:t>2-1</w:t>
            </w:r>
          </w:p>
        </w:tc>
        <w:tc>
          <w:tcPr>
            <w:tcW w:w="740" w:type="dxa"/>
            <w:vAlign w:val="center"/>
          </w:tcPr>
          <w:p>
            <w:pPr>
              <w:jc w:val="center"/>
              <w:rPr>
                <w:b w:val="0"/>
                <w:bCs/>
                <w:sz w:val="18"/>
                <w:szCs w:val="18"/>
              </w:rPr>
            </w:pPr>
            <w:r>
              <w:rPr>
                <w:rFonts w:hint="eastAsia"/>
                <w:sz w:val="18"/>
                <w:szCs w:val="18"/>
                <w:lang w:val="en-US" w:eastAsia="zh-CN"/>
              </w:rPr>
              <w:t>2-1</w:t>
            </w:r>
          </w:p>
        </w:tc>
        <w:tc>
          <w:tcPr>
            <w:tcW w:w="741" w:type="dxa"/>
            <w:vAlign w:val="center"/>
          </w:tcPr>
          <w:p>
            <w:pPr>
              <w:jc w:val="center"/>
              <w:rPr>
                <w:b w:val="0"/>
                <w:bCs/>
                <w:sz w:val="18"/>
                <w:szCs w:val="18"/>
              </w:rPr>
            </w:pPr>
            <w:r>
              <w:rPr>
                <w:rFonts w:hint="eastAsia"/>
                <w:sz w:val="18"/>
                <w:szCs w:val="18"/>
                <w:lang w:val="en-US" w:eastAsia="zh-CN"/>
              </w:rPr>
              <w:t>0</w:t>
            </w:r>
          </w:p>
        </w:tc>
        <w:tc>
          <w:tcPr>
            <w:tcW w:w="740" w:type="dxa"/>
            <w:vAlign w:val="center"/>
          </w:tcPr>
          <w:p>
            <w:pPr>
              <w:jc w:val="center"/>
              <w:rPr>
                <w:b w:val="0"/>
                <w:bCs/>
                <w:sz w:val="18"/>
                <w:szCs w:val="18"/>
              </w:rPr>
            </w:pPr>
            <w:r>
              <w:rPr>
                <w:rFonts w:hint="eastAsia"/>
                <w:sz w:val="18"/>
                <w:szCs w:val="18"/>
                <w:lang w:val="en-US" w:eastAsia="zh-CN"/>
              </w:rPr>
              <w:t>0</w:t>
            </w:r>
          </w:p>
        </w:tc>
        <w:tc>
          <w:tcPr>
            <w:tcW w:w="741" w:type="dxa"/>
            <w:vAlign w:val="center"/>
          </w:tcPr>
          <w:p>
            <w:pPr>
              <w:jc w:val="center"/>
              <w:rPr>
                <w:b w:val="0"/>
                <w:bCs/>
                <w:sz w:val="18"/>
                <w:szCs w:val="18"/>
              </w:rPr>
            </w:pPr>
            <w:r>
              <w:rPr>
                <w:rFonts w:hint="eastAsia"/>
                <w:sz w:val="18"/>
                <w:szCs w:val="18"/>
                <w:lang w:val="en-US" w:eastAsia="zh-CN"/>
              </w:rPr>
              <w:t>0</w:t>
            </w:r>
          </w:p>
        </w:tc>
        <w:tc>
          <w:tcPr>
            <w:tcW w:w="740" w:type="dxa"/>
            <w:vAlign w:val="center"/>
          </w:tcPr>
          <w:p>
            <w:pPr>
              <w:jc w:val="center"/>
              <w:rPr>
                <w:b w:val="0"/>
                <w:bCs/>
                <w:sz w:val="18"/>
                <w:szCs w:val="18"/>
              </w:rPr>
            </w:pPr>
            <w:r>
              <w:rPr>
                <w:rFonts w:hint="eastAsia"/>
                <w:sz w:val="18"/>
                <w:szCs w:val="18"/>
                <w:lang w:val="en-US" w:eastAsia="zh-CN"/>
              </w:rPr>
              <w:t>0</w:t>
            </w:r>
          </w:p>
        </w:tc>
        <w:tc>
          <w:tcPr>
            <w:tcW w:w="741" w:type="dxa"/>
            <w:vAlign w:val="center"/>
          </w:tcPr>
          <w:p>
            <w:pPr>
              <w:jc w:val="center"/>
              <w:rPr>
                <w:b w:val="0"/>
                <w:bCs/>
                <w:sz w:val="18"/>
                <w:szCs w:val="18"/>
              </w:rPr>
            </w:pPr>
            <w:r>
              <w:rPr>
                <w:rFonts w:hint="eastAsia"/>
                <w:sz w:val="18"/>
                <w:szCs w:val="18"/>
                <w:lang w:val="en-US" w:eastAsia="zh-CN"/>
              </w:rPr>
              <w:t>0</w:t>
            </w:r>
          </w:p>
        </w:tc>
        <w:tc>
          <w:tcPr>
            <w:tcW w:w="740" w:type="dxa"/>
            <w:vAlign w:val="center"/>
          </w:tcPr>
          <w:p>
            <w:pPr>
              <w:jc w:val="center"/>
              <w:rPr>
                <w:rFonts w:hint="eastAsia" w:eastAsia="宋体"/>
                <w:b w:val="0"/>
                <w:bCs/>
                <w:sz w:val="18"/>
                <w:szCs w:val="18"/>
                <w:lang w:eastAsia="zh-CN"/>
              </w:rPr>
            </w:pPr>
            <w:r>
              <w:rPr>
                <w:rFonts w:hint="eastAsia"/>
                <w:sz w:val="18"/>
                <w:szCs w:val="18"/>
                <w:lang w:val="en-US" w:eastAsia="zh-CN"/>
              </w:rPr>
              <w:t>0</w:t>
            </w:r>
          </w:p>
        </w:tc>
        <w:tc>
          <w:tcPr>
            <w:tcW w:w="741" w:type="dxa"/>
            <w:vAlign w:val="center"/>
          </w:tcPr>
          <w:p>
            <w:pPr>
              <w:jc w:val="center"/>
              <w:rPr>
                <w:b w:val="0"/>
                <w:bCs/>
                <w:sz w:val="18"/>
                <w:szCs w:val="18"/>
              </w:rPr>
            </w:pPr>
            <w:r>
              <w:rPr>
                <w:rFonts w:hint="eastAsia"/>
                <w:sz w:val="18"/>
                <w:szCs w:val="18"/>
                <w:lang w:val="en-US" w:eastAsia="zh-CN"/>
              </w:rPr>
              <w:t>0</w:t>
            </w:r>
          </w:p>
        </w:tc>
        <w:tc>
          <w:tcPr>
            <w:tcW w:w="740" w:type="dxa"/>
            <w:vAlign w:val="center"/>
          </w:tcPr>
          <w:p>
            <w:pPr>
              <w:jc w:val="center"/>
              <w:rPr>
                <w:b w:val="0"/>
                <w:bCs/>
                <w:sz w:val="18"/>
                <w:szCs w:val="18"/>
              </w:rPr>
            </w:pPr>
            <w:r>
              <w:rPr>
                <w:rFonts w:hint="eastAsia"/>
                <w:sz w:val="18"/>
                <w:szCs w:val="18"/>
                <w:lang w:val="en-US" w:eastAsia="zh-CN"/>
              </w:rPr>
              <w:t>0</w:t>
            </w:r>
          </w:p>
        </w:tc>
        <w:tc>
          <w:tcPr>
            <w:tcW w:w="741" w:type="dxa"/>
            <w:vAlign w:val="center"/>
          </w:tcPr>
          <w:p>
            <w:pPr>
              <w:jc w:val="center"/>
              <w:rPr>
                <w:rFonts w:hint="eastAsia" w:eastAsia="宋体"/>
                <w:b w:val="0"/>
                <w:bCs/>
                <w:sz w:val="18"/>
                <w:szCs w:val="18"/>
                <w:lang w:eastAsia="zh-CN"/>
              </w:rPr>
            </w:pPr>
            <w:r>
              <w:rPr>
                <w:rFonts w:hint="eastAsia"/>
                <w:sz w:val="18"/>
                <w:szCs w:val="18"/>
                <w:lang w:val="en-US" w:eastAsia="zh-CN"/>
              </w:rPr>
              <w:t>0</w:t>
            </w:r>
          </w:p>
        </w:tc>
        <w:tc>
          <w:tcPr>
            <w:tcW w:w="740" w:type="dxa"/>
            <w:vAlign w:val="center"/>
          </w:tcPr>
          <w:p>
            <w:pPr>
              <w:jc w:val="center"/>
              <w:rPr>
                <w:rFonts w:hint="default" w:eastAsia="宋体"/>
                <w:b w:val="0"/>
                <w:bCs/>
                <w:sz w:val="18"/>
                <w:szCs w:val="18"/>
                <w:lang w:val="en-US" w:eastAsia="zh-CN"/>
              </w:rPr>
            </w:pPr>
            <w:r>
              <w:rPr>
                <w:rFonts w:hint="eastAsia"/>
                <w:sz w:val="18"/>
                <w:szCs w:val="18"/>
                <w:lang w:val="en-US" w:eastAsia="zh-CN"/>
              </w:rPr>
              <w:t>0</w:t>
            </w:r>
          </w:p>
        </w:tc>
        <w:tc>
          <w:tcPr>
            <w:tcW w:w="741" w:type="dxa"/>
            <w:vAlign w:val="center"/>
          </w:tcPr>
          <w:p>
            <w:pPr>
              <w:jc w:val="center"/>
              <w:rPr>
                <w:rFonts w:hint="eastAsia" w:eastAsia="宋体"/>
                <w:b w:val="0"/>
                <w:bCs/>
                <w:sz w:val="18"/>
                <w:szCs w:val="18"/>
                <w:lang w:eastAsia="zh-CN"/>
              </w:rPr>
            </w:pPr>
            <w:r>
              <w:rPr>
                <w:rFonts w:hint="eastAsia"/>
                <w:sz w:val="18"/>
                <w:szCs w:val="18"/>
                <w:lang w:val="en-US" w:eastAsia="zh-CN"/>
              </w:rPr>
              <w:t>2-1</w:t>
            </w:r>
          </w:p>
        </w:tc>
        <w:tc>
          <w:tcPr>
            <w:tcW w:w="741" w:type="dxa"/>
            <w:vAlign w:val="center"/>
          </w:tcPr>
          <w:p>
            <w:pPr>
              <w:jc w:val="center"/>
              <w:rPr>
                <w:b w:val="0"/>
                <w:bCs/>
                <w:sz w:val="18"/>
                <w:szCs w:val="18"/>
              </w:rPr>
            </w:pPr>
            <w:r>
              <w:rPr>
                <w:rFonts w:hint="eastAsia"/>
                <w:sz w:val="18"/>
                <w:szCs w:val="18"/>
                <w:lang w:val="en-US" w:eastAsia="zh-CN"/>
              </w:rPr>
              <w:t>18-12</w:t>
            </w:r>
          </w:p>
        </w:tc>
      </w:tr>
    </w:tbl>
    <w:tbl>
      <w:tblPr>
        <w:tblStyle w:val="5"/>
        <w:tblpPr w:leftFromText="180" w:rightFromText="180" w:vertAnchor="text" w:horzAnchor="page" w:tblpXSpec="center" w:tblpY="781"/>
        <w:tblOverlap w:val="never"/>
        <w:tblW w:w="13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1203"/>
        <w:gridCol w:w="1442"/>
        <w:gridCol w:w="1027"/>
        <w:gridCol w:w="1108"/>
        <w:gridCol w:w="2007"/>
        <w:gridCol w:w="2146"/>
        <w:gridCol w:w="1486"/>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1714"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专业</w:t>
            </w:r>
          </w:p>
        </w:tc>
        <w:tc>
          <w:tcPr>
            <w:tcW w:w="1203"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岗位性质</w:t>
            </w:r>
          </w:p>
        </w:tc>
        <w:tc>
          <w:tcPr>
            <w:tcW w:w="1442"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姓 名</w:t>
            </w:r>
          </w:p>
        </w:tc>
        <w:tc>
          <w:tcPr>
            <w:tcW w:w="1027"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性别</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年龄</w:t>
            </w:r>
          </w:p>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（岁）</w:t>
            </w:r>
          </w:p>
        </w:tc>
        <w:tc>
          <w:tcPr>
            <w:tcW w:w="2007"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eastAsia="zh-CN"/>
              </w:rPr>
              <w:t>执业</w:t>
            </w:r>
            <w:r>
              <w:rPr>
                <w:rFonts w:hint="eastAsia" w:asciiTheme="majorEastAsia" w:hAnsiTheme="majorEastAsia" w:eastAsiaTheme="majorEastAsia" w:cstheme="majorEastAsia"/>
                <w:sz w:val="18"/>
                <w:szCs w:val="18"/>
              </w:rPr>
              <w:t>注册类别</w:t>
            </w:r>
          </w:p>
        </w:tc>
        <w:tc>
          <w:tcPr>
            <w:tcW w:w="2146"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技术职称</w:t>
            </w:r>
          </w:p>
        </w:tc>
        <w:tc>
          <w:tcPr>
            <w:tcW w:w="1486" w:type="dxa"/>
            <w:vAlign w:val="center"/>
          </w:tcPr>
          <w:p>
            <w:pPr>
              <w:spacing w:line="28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设计工龄</w:t>
            </w:r>
          </w:p>
          <w:p>
            <w:pPr>
              <w:spacing w:line="28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(年)</w:t>
            </w:r>
          </w:p>
        </w:tc>
        <w:tc>
          <w:tcPr>
            <w:tcW w:w="1534" w:type="dxa"/>
            <w:vAlign w:val="center"/>
          </w:tcPr>
          <w:p>
            <w:pPr>
              <w:spacing w:line="28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设计业绩</w:t>
            </w:r>
          </w:p>
          <w:p>
            <w:pPr>
              <w:spacing w:line="28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建筑</w:t>
            </w:r>
          </w:p>
        </w:tc>
        <w:tc>
          <w:tcPr>
            <w:tcW w:w="1203"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专职</w:t>
            </w:r>
          </w:p>
        </w:tc>
        <w:tc>
          <w:tcPr>
            <w:tcW w:w="1442"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罗旭亮</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男</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50</w:t>
            </w:r>
          </w:p>
        </w:tc>
        <w:tc>
          <w:tcPr>
            <w:tcW w:w="2007"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一级注册建筑师</w:t>
            </w:r>
          </w:p>
        </w:tc>
        <w:tc>
          <w:tcPr>
            <w:tcW w:w="2146"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建筑设计</w:t>
            </w:r>
          </w:p>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工程师</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27</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建筑</w:t>
            </w:r>
          </w:p>
        </w:tc>
        <w:tc>
          <w:tcPr>
            <w:tcW w:w="1203"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专职</w:t>
            </w:r>
          </w:p>
        </w:tc>
        <w:tc>
          <w:tcPr>
            <w:tcW w:w="1442"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吴奇德</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男</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50</w:t>
            </w:r>
          </w:p>
        </w:tc>
        <w:tc>
          <w:tcPr>
            <w:tcW w:w="2007"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一级注册建筑师</w:t>
            </w:r>
          </w:p>
        </w:tc>
        <w:tc>
          <w:tcPr>
            <w:tcW w:w="2146"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建筑师</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26</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建筑</w:t>
            </w:r>
          </w:p>
        </w:tc>
        <w:tc>
          <w:tcPr>
            <w:tcW w:w="1203"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专职</w:t>
            </w:r>
          </w:p>
        </w:tc>
        <w:tc>
          <w:tcPr>
            <w:tcW w:w="1442"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巫元</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女</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60</w:t>
            </w:r>
          </w:p>
        </w:tc>
        <w:tc>
          <w:tcPr>
            <w:tcW w:w="2007"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一级注册建筑师</w:t>
            </w:r>
          </w:p>
        </w:tc>
        <w:tc>
          <w:tcPr>
            <w:tcW w:w="2146"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建筑设计高级工程师</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39</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结构</w:t>
            </w:r>
          </w:p>
        </w:tc>
        <w:tc>
          <w:tcPr>
            <w:tcW w:w="1203"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专职</w:t>
            </w:r>
          </w:p>
        </w:tc>
        <w:tc>
          <w:tcPr>
            <w:tcW w:w="1442"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张国辉</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男</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54</w:t>
            </w:r>
          </w:p>
        </w:tc>
        <w:tc>
          <w:tcPr>
            <w:tcW w:w="2007"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一级注册结构工程师</w:t>
            </w:r>
          </w:p>
        </w:tc>
        <w:tc>
          <w:tcPr>
            <w:tcW w:w="2146"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建筑工程技术管理</w:t>
            </w:r>
            <w:r>
              <w:rPr>
                <w:rFonts w:hint="eastAsia" w:asciiTheme="majorEastAsia" w:hAnsiTheme="majorEastAsia" w:eastAsiaTheme="majorEastAsia" w:cstheme="majorEastAsia"/>
                <w:sz w:val="18"/>
                <w:szCs w:val="18"/>
              </w:rPr>
              <w:t>高级工程师</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31</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结构</w:t>
            </w:r>
          </w:p>
        </w:tc>
        <w:tc>
          <w:tcPr>
            <w:tcW w:w="1203"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专职</w:t>
            </w:r>
          </w:p>
        </w:tc>
        <w:tc>
          <w:tcPr>
            <w:tcW w:w="1442"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吴东</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男</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49</w:t>
            </w:r>
          </w:p>
        </w:tc>
        <w:tc>
          <w:tcPr>
            <w:tcW w:w="2007"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一级注册结构工程师</w:t>
            </w:r>
          </w:p>
        </w:tc>
        <w:tc>
          <w:tcPr>
            <w:tcW w:w="2146"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建筑结构设计高级工程师</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27</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结构</w:t>
            </w:r>
          </w:p>
        </w:tc>
        <w:tc>
          <w:tcPr>
            <w:tcW w:w="1203"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专职</w:t>
            </w:r>
          </w:p>
        </w:tc>
        <w:tc>
          <w:tcPr>
            <w:tcW w:w="1442"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谢坤扬</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男</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41</w:t>
            </w:r>
          </w:p>
        </w:tc>
        <w:tc>
          <w:tcPr>
            <w:tcW w:w="2007"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一级注册结构工程师</w:t>
            </w:r>
          </w:p>
        </w:tc>
        <w:tc>
          <w:tcPr>
            <w:tcW w:w="2146"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建筑结构设计高级工程师</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18</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结构</w:t>
            </w:r>
          </w:p>
        </w:tc>
        <w:tc>
          <w:tcPr>
            <w:tcW w:w="1203"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专职</w:t>
            </w:r>
          </w:p>
        </w:tc>
        <w:tc>
          <w:tcPr>
            <w:tcW w:w="1442"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李慧林</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男</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49</w:t>
            </w:r>
          </w:p>
        </w:tc>
        <w:tc>
          <w:tcPr>
            <w:tcW w:w="2007"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一级注册结构工程师</w:t>
            </w:r>
          </w:p>
        </w:tc>
        <w:tc>
          <w:tcPr>
            <w:tcW w:w="2146"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建筑结构设计高级工程师</w:t>
            </w:r>
          </w:p>
        </w:tc>
        <w:tc>
          <w:tcPr>
            <w:tcW w:w="1486"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25</w:t>
            </w:r>
          </w:p>
        </w:tc>
        <w:tc>
          <w:tcPr>
            <w:tcW w:w="1534"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结构</w:t>
            </w:r>
          </w:p>
        </w:tc>
        <w:tc>
          <w:tcPr>
            <w:tcW w:w="1203"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专职</w:t>
            </w:r>
          </w:p>
        </w:tc>
        <w:tc>
          <w:tcPr>
            <w:tcW w:w="1442"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张卫平</w:t>
            </w:r>
          </w:p>
        </w:tc>
        <w:tc>
          <w:tcPr>
            <w:tcW w:w="1027"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kern w:val="2"/>
                <w:sz w:val="18"/>
                <w:szCs w:val="18"/>
                <w:lang w:val="en-US" w:eastAsia="zh-CN" w:bidi="ar-SA"/>
              </w:rPr>
              <w:t>男</w:t>
            </w:r>
          </w:p>
        </w:tc>
        <w:tc>
          <w:tcPr>
            <w:tcW w:w="1108"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64</w:t>
            </w:r>
          </w:p>
        </w:tc>
        <w:tc>
          <w:tcPr>
            <w:tcW w:w="2007"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一级注册结构工程师</w:t>
            </w:r>
          </w:p>
        </w:tc>
        <w:tc>
          <w:tcPr>
            <w:tcW w:w="2146"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高级工程师</w:t>
            </w:r>
          </w:p>
        </w:tc>
        <w:tc>
          <w:tcPr>
            <w:tcW w:w="1486"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21</w:t>
            </w:r>
          </w:p>
        </w:tc>
        <w:tc>
          <w:tcPr>
            <w:tcW w:w="1534"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结构</w:t>
            </w:r>
          </w:p>
        </w:tc>
        <w:tc>
          <w:tcPr>
            <w:tcW w:w="1203"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专职</w:t>
            </w:r>
          </w:p>
        </w:tc>
        <w:tc>
          <w:tcPr>
            <w:tcW w:w="1442"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王振龙</w:t>
            </w:r>
          </w:p>
        </w:tc>
        <w:tc>
          <w:tcPr>
            <w:tcW w:w="1027"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男</w:t>
            </w:r>
          </w:p>
        </w:tc>
        <w:tc>
          <w:tcPr>
            <w:tcW w:w="1108"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69</w:t>
            </w:r>
          </w:p>
        </w:tc>
        <w:tc>
          <w:tcPr>
            <w:tcW w:w="2007"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一级注册结构工程师</w:t>
            </w:r>
          </w:p>
        </w:tc>
        <w:tc>
          <w:tcPr>
            <w:tcW w:w="2146" w:type="dxa"/>
            <w:vAlign w:val="center"/>
          </w:tcPr>
          <w:p>
            <w:pPr>
              <w:spacing w:line="240" w:lineRule="exact"/>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结构工程高级工程师</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33</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结构</w:t>
            </w:r>
          </w:p>
        </w:tc>
        <w:tc>
          <w:tcPr>
            <w:tcW w:w="1203"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专职</w:t>
            </w:r>
          </w:p>
        </w:tc>
        <w:tc>
          <w:tcPr>
            <w:tcW w:w="1442"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何国梅</w:t>
            </w:r>
          </w:p>
        </w:tc>
        <w:tc>
          <w:tcPr>
            <w:tcW w:w="1027"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女</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61</w:t>
            </w:r>
          </w:p>
        </w:tc>
        <w:tc>
          <w:tcPr>
            <w:tcW w:w="2007"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一级注册结构工程师</w:t>
            </w:r>
          </w:p>
        </w:tc>
        <w:tc>
          <w:tcPr>
            <w:tcW w:w="2146"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结构</w:t>
            </w:r>
            <w:r>
              <w:rPr>
                <w:rFonts w:hint="eastAsia" w:asciiTheme="majorEastAsia" w:hAnsiTheme="majorEastAsia" w:eastAsiaTheme="majorEastAsia" w:cstheme="majorEastAsia"/>
                <w:sz w:val="18"/>
                <w:szCs w:val="18"/>
              </w:rPr>
              <w:t>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34</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给水</w:t>
            </w:r>
          </w:p>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排水</w:t>
            </w:r>
          </w:p>
        </w:tc>
        <w:tc>
          <w:tcPr>
            <w:tcW w:w="1203"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专职</w:t>
            </w:r>
          </w:p>
        </w:tc>
        <w:tc>
          <w:tcPr>
            <w:tcW w:w="1442"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彭汾</w:t>
            </w:r>
          </w:p>
        </w:tc>
        <w:tc>
          <w:tcPr>
            <w:tcW w:w="1027"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50</w:t>
            </w:r>
          </w:p>
        </w:tc>
        <w:tc>
          <w:tcPr>
            <w:tcW w:w="2007"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注册公用设备工程师（给水排水）</w:t>
            </w:r>
          </w:p>
        </w:tc>
        <w:tc>
          <w:tcPr>
            <w:tcW w:w="2146"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给水排水设计高级工程师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28</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给水</w:t>
            </w:r>
          </w:p>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排水</w:t>
            </w:r>
          </w:p>
        </w:tc>
        <w:tc>
          <w:tcPr>
            <w:tcW w:w="1203"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专职</w:t>
            </w:r>
          </w:p>
        </w:tc>
        <w:tc>
          <w:tcPr>
            <w:tcW w:w="1442"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杨伟源</w:t>
            </w:r>
          </w:p>
        </w:tc>
        <w:tc>
          <w:tcPr>
            <w:tcW w:w="1027"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52</w:t>
            </w:r>
          </w:p>
        </w:tc>
        <w:tc>
          <w:tcPr>
            <w:tcW w:w="2007"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注册公用设备工程师（给水排水）</w:t>
            </w:r>
          </w:p>
        </w:tc>
        <w:tc>
          <w:tcPr>
            <w:tcW w:w="2146"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给排水工程师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30</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电气</w:t>
            </w:r>
          </w:p>
        </w:tc>
        <w:tc>
          <w:tcPr>
            <w:tcW w:w="1203"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专职</w:t>
            </w:r>
          </w:p>
        </w:tc>
        <w:tc>
          <w:tcPr>
            <w:tcW w:w="1442"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王燕鸣</w:t>
            </w:r>
          </w:p>
        </w:tc>
        <w:tc>
          <w:tcPr>
            <w:tcW w:w="1027"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女</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57</w:t>
            </w:r>
          </w:p>
        </w:tc>
        <w:tc>
          <w:tcPr>
            <w:tcW w:w="2007"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注册公共设备工程师（</w:t>
            </w:r>
            <w:r>
              <w:rPr>
                <w:rFonts w:hint="eastAsia" w:asciiTheme="majorEastAsia" w:hAnsiTheme="majorEastAsia" w:eastAsiaTheme="majorEastAsia" w:cstheme="majorEastAsia"/>
                <w:sz w:val="18"/>
                <w:szCs w:val="18"/>
                <w:lang w:val="en-US" w:eastAsia="zh-CN"/>
              </w:rPr>
              <w:t>供配电</w:t>
            </w:r>
            <w:r>
              <w:rPr>
                <w:rFonts w:hint="eastAsia" w:asciiTheme="majorEastAsia" w:hAnsiTheme="majorEastAsia" w:eastAsiaTheme="majorEastAsia" w:cstheme="majorEastAsia"/>
                <w:sz w:val="18"/>
                <w:szCs w:val="18"/>
              </w:rPr>
              <w:t>）</w:t>
            </w:r>
          </w:p>
        </w:tc>
        <w:tc>
          <w:tcPr>
            <w:tcW w:w="2146"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电气设计教授级高级工程师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35</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电气</w:t>
            </w:r>
          </w:p>
        </w:tc>
        <w:tc>
          <w:tcPr>
            <w:tcW w:w="1203"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专职</w:t>
            </w:r>
          </w:p>
        </w:tc>
        <w:tc>
          <w:tcPr>
            <w:tcW w:w="1442"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kern w:val="2"/>
                <w:sz w:val="18"/>
                <w:szCs w:val="18"/>
                <w:lang w:val="en-US" w:eastAsia="zh-CN" w:bidi="ar-SA"/>
              </w:rPr>
              <w:t>李世成</w:t>
            </w:r>
          </w:p>
        </w:tc>
        <w:tc>
          <w:tcPr>
            <w:tcW w:w="1027"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60</w:t>
            </w:r>
          </w:p>
        </w:tc>
        <w:tc>
          <w:tcPr>
            <w:tcW w:w="2007"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注册公共设备工程师（</w:t>
            </w:r>
            <w:r>
              <w:rPr>
                <w:rFonts w:hint="eastAsia" w:asciiTheme="majorEastAsia" w:hAnsiTheme="majorEastAsia" w:eastAsiaTheme="majorEastAsia" w:cstheme="majorEastAsia"/>
                <w:sz w:val="18"/>
                <w:szCs w:val="18"/>
                <w:lang w:val="en-US" w:eastAsia="zh-CN"/>
              </w:rPr>
              <w:t>供配电</w:t>
            </w:r>
            <w:r>
              <w:rPr>
                <w:rFonts w:hint="eastAsia" w:asciiTheme="majorEastAsia" w:hAnsiTheme="majorEastAsia" w:eastAsiaTheme="majorEastAsia" w:cstheme="majorEastAsia"/>
                <w:sz w:val="18"/>
                <w:szCs w:val="18"/>
              </w:rPr>
              <w:t>）</w:t>
            </w:r>
          </w:p>
        </w:tc>
        <w:tc>
          <w:tcPr>
            <w:tcW w:w="2146"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电气教授级高工</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36</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暖通</w:t>
            </w:r>
          </w:p>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空调</w:t>
            </w:r>
          </w:p>
        </w:tc>
        <w:tc>
          <w:tcPr>
            <w:tcW w:w="1203"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专职</w:t>
            </w:r>
          </w:p>
        </w:tc>
        <w:tc>
          <w:tcPr>
            <w:tcW w:w="1442"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kern w:val="2"/>
                <w:sz w:val="18"/>
                <w:szCs w:val="18"/>
                <w:lang w:val="en-US" w:eastAsia="zh-CN" w:bidi="ar-SA"/>
              </w:rPr>
              <w:t>张文梅</w:t>
            </w:r>
          </w:p>
        </w:tc>
        <w:tc>
          <w:tcPr>
            <w:tcW w:w="1027"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女</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55</w:t>
            </w:r>
          </w:p>
        </w:tc>
        <w:tc>
          <w:tcPr>
            <w:tcW w:w="2007"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注册电气工程师（暖通空调）</w:t>
            </w:r>
          </w:p>
        </w:tc>
        <w:tc>
          <w:tcPr>
            <w:tcW w:w="2146"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暖通空调设计高级工程师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31</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暖通</w:t>
            </w:r>
          </w:p>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空调</w:t>
            </w:r>
          </w:p>
        </w:tc>
        <w:tc>
          <w:tcPr>
            <w:tcW w:w="1203"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专职</w:t>
            </w:r>
          </w:p>
        </w:tc>
        <w:tc>
          <w:tcPr>
            <w:tcW w:w="1442"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秦益生</w:t>
            </w:r>
          </w:p>
        </w:tc>
        <w:tc>
          <w:tcPr>
            <w:tcW w:w="1027"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61</w:t>
            </w:r>
          </w:p>
        </w:tc>
        <w:tc>
          <w:tcPr>
            <w:tcW w:w="2007"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注册电气工程师（暖通空调）</w:t>
            </w:r>
          </w:p>
        </w:tc>
        <w:tc>
          <w:tcPr>
            <w:tcW w:w="2146"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外网高级工程师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40</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勘察</w:t>
            </w:r>
          </w:p>
        </w:tc>
        <w:tc>
          <w:tcPr>
            <w:tcW w:w="1203"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专职</w:t>
            </w:r>
          </w:p>
        </w:tc>
        <w:tc>
          <w:tcPr>
            <w:tcW w:w="1442"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谢坤扬</w:t>
            </w:r>
          </w:p>
        </w:tc>
        <w:tc>
          <w:tcPr>
            <w:tcW w:w="1027"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41</w:t>
            </w:r>
          </w:p>
        </w:tc>
        <w:tc>
          <w:tcPr>
            <w:tcW w:w="2007"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注册土木工程师（岩土）</w:t>
            </w:r>
          </w:p>
        </w:tc>
        <w:tc>
          <w:tcPr>
            <w:tcW w:w="2146"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建筑结构设计高级工程师</w:t>
            </w:r>
          </w:p>
        </w:tc>
        <w:tc>
          <w:tcPr>
            <w:tcW w:w="1486"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18</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勘察</w:t>
            </w:r>
          </w:p>
        </w:tc>
        <w:tc>
          <w:tcPr>
            <w:tcW w:w="1203"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专职</w:t>
            </w:r>
          </w:p>
        </w:tc>
        <w:tc>
          <w:tcPr>
            <w:tcW w:w="1442"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魏尚军</w:t>
            </w:r>
          </w:p>
        </w:tc>
        <w:tc>
          <w:tcPr>
            <w:tcW w:w="1027"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男</w:t>
            </w:r>
          </w:p>
        </w:tc>
        <w:tc>
          <w:tcPr>
            <w:tcW w:w="1108"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59</w:t>
            </w:r>
          </w:p>
        </w:tc>
        <w:tc>
          <w:tcPr>
            <w:tcW w:w="2007"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注册土木工程师（岩土）</w:t>
            </w:r>
          </w:p>
        </w:tc>
        <w:tc>
          <w:tcPr>
            <w:tcW w:w="2146"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岩土工程</w:t>
            </w:r>
            <w:r>
              <w:rPr>
                <w:rFonts w:hint="eastAsia" w:asciiTheme="majorEastAsia" w:hAnsiTheme="majorEastAsia" w:eastAsiaTheme="majorEastAsia" w:cstheme="majorEastAsia"/>
                <w:sz w:val="18"/>
                <w:szCs w:val="18"/>
                <w:lang w:eastAsia="zh-CN"/>
              </w:rPr>
              <w:t>教授级高级工程师</w:t>
            </w:r>
          </w:p>
        </w:tc>
        <w:tc>
          <w:tcPr>
            <w:tcW w:w="1486" w:type="dxa"/>
            <w:vAlign w:val="center"/>
          </w:tcPr>
          <w:p>
            <w:pPr>
              <w:spacing w:line="24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37</w:t>
            </w:r>
          </w:p>
        </w:tc>
        <w:tc>
          <w:tcPr>
            <w:tcW w:w="1534"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12</w:t>
            </w:r>
          </w:p>
        </w:tc>
      </w:tr>
    </w:tbl>
    <w:p>
      <w:pPr>
        <w:spacing w:after="468" w:afterLines="150"/>
        <w:ind w:firstLine="360" w:firstLineChars="200"/>
        <w:rPr>
          <w:b/>
          <w:spacing w:val="22"/>
          <w:sz w:val="24"/>
        </w:rPr>
      </w:pPr>
      <w:r>
        <w:rPr>
          <w:rFonts w:hint="eastAsia"/>
          <w:sz w:val="18"/>
          <w:szCs w:val="18"/>
        </w:rPr>
        <w:t>注：1.人数填写为：总人数</w:t>
      </w:r>
      <w:r>
        <w:rPr>
          <w:rFonts w:hint="eastAsia" w:ascii="宋体" w:hAnsi="宋体"/>
          <w:sz w:val="18"/>
          <w:szCs w:val="18"/>
        </w:rPr>
        <w:t>－</w:t>
      </w:r>
      <w:r>
        <w:rPr>
          <w:rFonts w:hint="eastAsia"/>
          <w:sz w:val="18"/>
          <w:szCs w:val="18"/>
        </w:rPr>
        <w:t xml:space="preserve">60周岁以下人数；3.“结构（cx）”人数为结构专业超限高层审查人数；3.“合计”人数不计“结构（cx）”人数。 </w:t>
      </w:r>
    </w:p>
    <w:p>
      <w:pPr>
        <w:rPr>
          <w:b/>
          <w:spacing w:val="22"/>
          <w:sz w:val="24"/>
        </w:rPr>
      </w:pPr>
    </w:p>
    <w:p>
      <w:pPr>
        <w:tabs>
          <w:tab w:val="left" w:pos="1620"/>
        </w:tabs>
        <w:spacing w:after="156" w:afterLines="50"/>
        <w:ind w:left="0" w:leftChars="0" w:right="0" w:rightChars="0" w:firstLine="0" w:firstLineChars="0"/>
        <w:jc w:val="center"/>
        <w:rPr>
          <w:rFonts w:hint="eastAsia" w:ascii="方正小标宋简体" w:hAnsi="方正小标宋简体" w:eastAsia="方正小标宋简体"/>
          <w:b w:val="0"/>
          <w:bCs/>
          <w:sz w:val="44"/>
          <w:szCs w:val="44"/>
          <w:lang w:eastAsia="zh-CN"/>
        </w:rPr>
      </w:pPr>
    </w:p>
    <w:p>
      <w:pPr>
        <w:tabs>
          <w:tab w:val="left" w:pos="1620"/>
        </w:tabs>
        <w:spacing w:after="156" w:afterLines="50"/>
        <w:ind w:left="0" w:leftChars="0" w:right="0" w:rightChars="0" w:firstLine="0" w:firstLineChars="0"/>
        <w:jc w:val="center"/>
        <w:rPr>
          <w:rFonts w:hint="eastAsia" w:ascii="方正小标宋简体" w:hAnsi="方正小标宋简体" w:eastAsia="方正小标宋简体"/>
          <w:b w:val="0"/>
          <w:bCs/>
          <w:sz w:val="44"/>
          <w:szCs w:val="44"/>
          <w:lang w:eastAsia="zh-CN"/>
        </w:rPr>
      </w:pPr>
    </w:p>
    <w:p>
      <w:pPr>
        <w:tabs>
          <w:tab w:val="left" w:pos="1620"/>
        </w:tabs>
        <w:spacing w:after="156" w:afterLines="50"/>
        <w:ind w:left="0" w:leftChars="0" w:right="0" w:rightChars="0" w:firstLine="0" w:firstLineChars="0"/>
        <w:jc w:val="center"/>
        <w:rPr>
          <w:rFonts w:hint="eastAsia" w:ascii="宋体" w:hAnsi="宋体"/>
          <w:b/>
          <w:sz w:val="44"/>
          <w:szCs w:val="44"/>
          <w:lang w:eastAsia="zh-CN"/>
        </w:rPr>
      </w:pPr>
      <w:r>
        <w:rPr>
          <w:rFonts w:hint="eastAsia" w:ascii="方正小标宋简体" w:hAnsi="方正小标宋简体" w:eastAsia="方正小标宋简体"/>
          <w:b w:val="0"/>
          <w:bCs/>
          <w:sz w:val="44"/>
          <w:szCs w:val="44"/>
          <w:lang w:val="en-US" w:eastAsia="zh-CN"/>
        </w:rPr>
        <w:t>广东嘉建安工程咨询有限公司</w:t>
      </w:r>
      <w:r>
        <w:rPr>
          <w:rFonts w:hint="eastAsia" w:ascii="方正小标宋简体" w:hAnsi="方正小标宋简体" w:eastAsia="方正小标宋简体" w:cs="Times New Roman"/>
          <w:b w:val="0"/>
          <w:bCs/>
          <w:sz w:val="44"/>
          <w:szCs w:val="44"/>
          <w:lang w:eastAsia="zh-CN"/>
        </w:rPr>
        <w:t>审查人员业绩</w:t>
      </w:r>
    </w:p>
    <w:tbl>
      <w:tblPr>
        <w:tblStyle w:val="5"/>
        <w:tblW w:w="141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198"/>
        <w:gridCol w:w="4540"/>
        <w:gridCol w:w="1046"/>
        <w:gridCol w:w="6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849" w:type="dxa"/>
            <w:vAlign w:val="center"/>
          </w:tcPr>
          <w:p>
            <w:pPr>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sz w:val="18"/>
                <w:szCs w:val="18"/>
              </w:rPr>
              <w:t>姓 名</w:t>
            </w:r>
          </w:p>
        </w:tc>
        <w:tc>
          <w:tcPr>
            <w:tcW w:w="1198" w:type="dxa"/>
            <w:vAlign w:val="center"/>
          </w:tcPr>
          <w:p>
            <w:pPr>
              <w:snapToGrid w:val="0"/>
              <w:jc w:val="center"/>
              <w:rPr>
                <w:rFonts w:hint="eastAsia" w:asciiTheme="majorEastAsia" w:hAnsiTheme="majorEastAsia" w:eastAsiaTheme="majorEastAsia" w:cstheme="majorEastAsia"/>
                <w:b w:val="0"/>
                <w:bCs/>
                <w:sz w:val="18"/>
                <w:szCs w:val="18"/>
                <w:vertAlign w:val="baseline"/>
                <w:lang w:eastAsia="zh-CN"/>
              </w:rPr>
            </w:pPr>
            <w:r>
              <w:rPr>
                <w:rFonts w:hint="eastAsia" w:asciiTheme="majorEastAsia" w:hAnsiTheme="majorEastAsia" w:eastAsiaTheme="majorEastAsia" w:cstheme="majorEastAsia"/>
                <w:sz w:val="18"/>
                <w:szCs w:val="18"/>
              </w:rPr>
              <w:t>完成年月</w:t>
            </w:r>
          </w:p>
        </w:tc>
        <w:tc>
          <w:tcPr>
            <w:tcW w:w="4540" w:type="dxa"/>
            <w:vAlign w:val="center"/>
          </w:tcPr>
          <w:p>
            <w:pPr>
              <w:snapToGrid w:val="0"/>
              <w:jc w:val="center"/>
              <w:rPr>
                <w:rFonts w:hint="eastAsia" w:asciiTheme="majorEastAsia" w:hAnsiTheme="majorEastAsia" w:eastAsiaTheme="majorEastAsia" w:cstheme="majorEastAsia"/>
                <w:b w:val="0"/>
                <w:bCs/>
                <w:sz w:val="18"/>
                <w:szCs w:val="18"/>
                <w:vertAlign w:val="baseline"/>
                <w:lang w:eastAsia="zh-CN"/>
              </w:rPr>
            </w:pPr>
            <w:r>
              <w:rPr>
                <w:rFonts w:hint="eastAsia" w:asciiTheme="majorEastAsia" w:hAnsiTheme="majorEastAsia" w:eastAsiaTheme="majorEastAsia" w:cstheme="majorEastAsia"/>
                <w:sz w:val="18"/>
                <w:szCs w:val="18"/>
              </w:rPr>
              <w:t>项  目  名  称（至少5项）</w:t>
            </w:r>
          </w:p>
        </w:tc>
        <w:tc>
          <w:tcPr>
            <w:tcW w:w="1046" w:type="dxa"/>
            <w:vAlign w:val="center"/>
          </w:tcPr>
          <w:p>
            <w:pPr>
              <w:snapToGrid w:val="0"/>
              <w:jc w:val="center"/>
              <w:rPr>
                <w:rFonts w:hint="eastAsia" w:asciiTheme="majorEastAsia" w:hAnsiTheme="majorEastAsia" w:eastAsiaTheme="majorEastAsia" w:cstheme="majorEastAsia"/>
                <w:b w:val="0"/>
                <w:bCs/>
                <w:sz w:val="18"/>
                <w:szCs w:val="18"/>
                <w:vertAlign w:val="baseline"/>
                <w:lang w:eastAsia="zh-CN"/>
              </w:rPr>
            </w:pPr>
            <w:r>
              <w:rPr>
                <w:rFonts w:hint="eastAsia" w:asciiTheme="majorEastAsia" w:hAnsiTheme="majorEastAsia" w:eastAsiaTheme="majorEastAsia" w:cstheme="majorEastAsia"/>
                <w:sz w:val="18"/>
                <w:szCs w:val="18"/>
                <w:lang w:eastAsia="zh-CN"/>
              </w:rPr>
              <w:t>项目</w:t>
            </w:r>
            <w:r>
              <w:rPr>
                <w:rFonts w:hint="eastAsia" w:asciiTheme="majorEastAsia" w:hAnsiTheme="majorEastAsia" w:eastAsiaTheme="majorEastAsia" w:cstheme="majorEastAsia"/>
                <w:sz w:val="18"/>
                <w:szCs w:val="18"/>
              </w:rPr>
              <w:t>规模</w:t>
            </w:r>
          </w:p>
        </w:tc>
        <w:tc>
          <w:tcPr>
            <w:tcW w:w="6519" w:type="dxa"/>
            <w:vAlign w:val="center"/>
          </w:tcPr>
          <w:p>
            <w:pPr>
              <w:snapToGrid w:val="0"/>
              <w:jc w:val="center"/>
              <w:rPr>
                <w:rFonts w:hint="eastAsia" w:asciiTheme="majorEastAsia" w:hAnsiTheme="majorEastAsia" w:eastAsiaTheme="majorEastAsia" w:cstheme="majorEastAsia"/>
                <w:b w:val="0"/>
                <w:bCs/>
                <w:sz w:val="18"/>
                <w:szCs w:val="18"/>
                <w:vertAlign w:val="baseline"/>
                <w:lang w:eastAsia="zh-CN"/>
              </w:rPr>
            </w:pPr>
            <w:r>
              <w:rPr>
                <w:rFonts w:hint="eastAsia" w:asciiTheme="majorEastAsia" w:hAnsiTheme="majorEastAsia" w:eastAsiaTheme="majorEastAsia" w:cstheme="majorEastAsia"/>
                <w:sz w:val="18"/>
                <w:szCs w:val="18"/>
              </w:rPr>
              <w:t>对应规模的项目特征描述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sz w:val="18"/>
                <w:szCs w:val="18"/>
                <w:lang w:val="en-US" w:eastAsia="zh-CN"/>
              </w:rPr>
              <w:t>罗旭亮</w:t>
            </w:r>
          </w:p>
        </w:tc>
        <w:tc>
          <w:tcPr>
            <w:tcW w:w="1198" w:type="dxa"/>
            <w:vAlign w:val="center"/>
          </w:tcPr>
          <w:p>
            <w:pPr>
              <w:widowControl/>
              <w:snapToGrid w:val="0"/>
              <w:ind w:left="84" w:leftChars="42" w:right="-26" w:rightChars="-13"/>
              <w:jc w:val="center"/>
              <w:rPr>
                <w:rFonts w:hint="eastAsia" w:asciiTheme="majorEastAsia" w:hAnsiTheme="majorEastAsia" w:eastAsiaTheme="majorEastAsia" w:cstheme="majorEastAsia"/>
                <w:kern w:val="0"/>
                <w:sz w:val="18"/>
                <w:szCs w:val="18"/>
                <w:highlight w:val="none"/>
                <w:lang w:val="en-US" w:eastAsia="zh-CN" w:bidi="ar-SA"/>
              </w:rPr>
            </w:pPr>
            <w:r>
              <w:rPr>
                <w:rFonts w:hint="eastAsia" w:asciiTheme="majorEastAsia" w:hAnsiTheme="majorEastAsia" w:eastAsiaTheme="majorEastAsia" w:cstheme="majorEastAsia"/>
                <w:kern w:val="0"/>
                <w:sz w:val="18"/>
                <w:szCs w:val="18"/>
                <w:highlight w:val="none"/>
              </w:rPr>
              <w:t>2001.08</w:t>
            </w:r>
          </w:p>
        </w:tc>
        <w:tc>
          <w:tcPr>
            <w:tcW w:w="4540" w:type="dxa"/>
            <w:vAlign w:val="center"/>
          </w:tcPr>
          <w:p>
            <w:pPr>
              <w:widowControl/>
              <w:adjustRightInd w:val="0"/>
              <w:snapToGrid w:val="0"/>
              <w:ind w:right="-26" w:rightChars="-13"/>
              <w:jc w:val="both"/>
              <w:rPr>
                <w:rFonts w:hint="eastAsia" w:asciiTheme="majorEastAsia" w:hAnsiTheme="majorEastAsia" w:eastAsiaTheme="majorEastAsia" w:cstheme="majorEastAsia"/>
                <w:kern w:val="2"/>
                <w:sz w:val="18"/>
                <w:szCs w:val="18"/>
                <w:highlight w:val="none"/>
                <w:lang w:val="en-US" w:eastAsia="zh-CN" w:bidi="ar-SA"/>
              </w:rPr>
            </w:pPr>
            <w:r>
              <w:rPr>
                <w:rFonts w:hint="eastAsia" w:asciiTheme="majorEastAsia" w:hAnsiTheme="majorEastAsia" w:eastAsiaTheme="majorEastAsia" w:cstheme="majorEastAsia"/>
                <w:sz w:val="18"/>
                <w:szCs w:val="18"/>
                <w:highlight w:val="none"/>
              </w:rPr>
              <w:t>兴宁市华丰大厦</w:t>
            </w:r>
          </w:p>
        </w:tc>
        <w:tc>
          <w:tcPr>
            <w:tcW w:w="1046" w:type="dxa"/>
            <w:vAlign w:val="center"/>
          </w:tcPr>
          <w:p>
            <w:pPr>
              <w:jc w:val="center"/>
              <w:rPr>
                <w:rFonts w:hint="eastAsia" w:asciiTheme="majorEastAsia" w:hAnsiTheme="majorEastAsia" w:eastAsiaTheme="majorEastAsia" w:cstheme="majorEastAsia"/>
                <w:kern w:val="2"/>
                <w:sz w:val="18"/>
                <w:szCs w:val="18"/>
                <w:highlight w:val="none"/>
                <w:lang w:val="en-US" w:eastAsia="zh-CN" w:bidi="ar-SA"/>
              </w:rPr>
            </w:pPr>
            <w:r>
              <w:rPr>
                <w:rFonts w:hint="eastAsia" w:asciiTheme="majorEastAsia" w:hAnsiTheme="majorEastAsia" w:eastAsiaTheme="majorEastAsia" w:cstheme="majorEastAsia"/>
                <w:sz w:val="18"/>
                <w:szCs w:val="18"/>
                <w:highlight w:val="none"/>
                <w:lang w:val="en-US" w:eastAsia="zh-CN"/>
              </w:rPr>
              <w:t>大型</w:t>
            </w:r>
          </w:p>
        </w:tc>
        <w:tc>
          <w:tcPr>
            <w:tcW w:w="6519" w:type="dxa"/>
            <w:vAlign w:val="center"/>
          </w:tcPr>
          <w:p>
            <w:pPr>
              <w:widowControl/>
              <w:adjustRightInd w:val="0"/>
              <w:snapToGrid w:val="0"/>
              <w:ind w:right="-26" w:rightChars="-13"/>
              <w:jc w:val="both"/>
              <w:rPr>
                <w:rFonts w:hint="eastAsia" w:asciiTheme="majorEastAsia" w:hAnsiTheme="majorEastAsia" w:eastAsiaTheme="majorEastAsia" w:cstheme="majorEastAsia"/>
                <w:kern w:val="2"/>
                <w:sz w:val="18"/>
                <w:szCs w:val="18"/>
                <w:highlight w:val="none"/>
                <w:lang w:val="en-US" w:eastAsia="zh-CN" w:bidi="ar-SA"/>
              </w:rPr>
            </w:pPr>
            <w:r>
              <w:rPr>
                <w:rFonts w:hint="eastAsia" w:asciiTheme="majorEastAsia" w:hAnsiTheme="majorEastAsia" w:eastAsiaTheme="majorEastAsia" w:cstheme="majorEastAsia"/>
                <w:kern w:val="0"/>
                <w:sz w:val="18"/>
                <w:szCs w:val="18"/>
                <w:highlight w:val="none"/>
              </w:rPr>
              <w:t>16层办公建筑，13800平方米，63.2米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widowControl/>
              <w:snapToGrid w:val="0"/>
              <w:ind w:left="84" w:leftChars="42" w:right="-26" w:rightChars="-13"/>
              <w:jc w:val="center"/>
              <w:rPr>
                <w:rFonts w:hint="eastAsia" w:asciiTheme="majorEastAsia" w:hAnsiTheme="majorEastAsia" w:eastAsiaTheme="majorEastAsia" w:cstheme="majorEastAsia"/>
                <w:kern w:val="0"/>
                <w:sz w:val="18"/>
                <w:szCs w:val="18"/>
                <w:highlight w:val="none"/>
                <w:lang w:val="en-US" w:eastAsia="zh-CN" w:bidi="ar-SA"/>
              </w:rPr>
            </w:pPr>
            <w:r>
              <w:rPr>
                <w:rFonts w:hint="eastAsia" w:asciiTheme="majorEastAsia" w:hAnsiTheme="majorEastAsia" w:eastAsiaTheme="majorEastAsia" w:cstheme="majorEastAsia"/>
                <w:kern w:val="0"/>
                <w:sz w:val="18"/>
                <w:szCs w:val="18"/>
                <w:highlight w:val="none"/>
              </w:rPr>
              <w:t>2002.06</w:t>
            </w:r>
          </w:p>
        </w:tc>
        <w:tc>
          <w:tcPr>
            <w:tcW w:w="4540" w:type="dxa"/>
            <w:vAlign w:val="center"/>
          </w:tcPr>
          <w:p>
            <w:pPr>
              <w:widowControl/>
              <w:snapToGrid w:val="0"/>
              <w:ind w:right="-26" w:rightChars="-13"/>
              <w:jc w:val="both"/>
              <w:rPr>
                <w:rFonts w:hint="eastAsia" w:asciiTheme="majorEastAsia" w:hAnsiTheme="majorEastAsia" w:eastAsiaTheme="majorEastAsia" w:cstheme="majorEastAsia"/>
                <w:kern w:val="2"/>
                <w:sz w:val="18"/>
                <w:szCs w:val="18"/>
                <w:highlight w:val="none"/>
                <w:lang w:val="en-US" w:eastAsia="zh-CN" w:bidi="ar-SA"/>
              </w:rPr>
            </w:pPr>
            <w:r>
              <w:rPr>
                <w:rFonts w:hint="eastAsia" w:asciiTheme="majorEastAsia" w:hAnsiTheme="majorEastAsia" w:eastAsiaTheme="majorEastAsia" w:cstheme="majorEastAsia"/>
                <w:sz w:val="18"/>
                <w:szCs w:val="18"/>
                <w:highlight w:val="none"/>
              </w:rPr>
              <w:t>广东兴宁烟草大厦</w:t>
            </w:r>
          </w:p>
        </w:tc>
        <w:tc>
          <w:tcPr>
            <w:tcW w:w="1046" w:type="dxa"/>
            <w:vAlign w:val="center"/>
          </w:tcPr>
          <w:p>
            <w:pPr>
              <w:jc w:val="center"/>
              <w:rPr>
                <w:rFonts w:hint="eastAsia" w:asciiTheme="majorEastAsia" w:hAnsiTheme="majorEastAsia" w:eastAsiaTheme="majorEastAsia" w:cstheme="majorEastAsia"/>
                <w:kern w:val="2"/>
                <w:sz w:val="18"/>
                <w:szCs w:val="18"/>
                <w:highlight w:val="none"/>
                <w:lang w:val="en-US" w:eastAsia="zh-CN" w:bidi="ar-SA"/>
              </w:rPr>
            </w:pPr>
            <w:r>
              <w:rPr>
                <w:rFonts w:hint="eastAsia" w:asciiTheme="majorEastAsia" w:hAnsiTheme="majorEastAsia" w:eastAsiaTheme="majorEastAsia" w:cstheme="majorEastAsia"/>
                <w:sz w:val="18"/>
                <w:szCs w:val="18"/>
                <w:highlight w:val="none"/>
                <w:lang w:val="en-US" w:eastAsia="zh-CN"/>
              </w:rPr>
              <w:t>大型</w:t>
            </w:r>
          </w:p>
        </w:tc>
        <w:tc>
          <w:tcPr>
            <w:tcW w:w="6519" w:type="dxa"/>
            <w:vAlign w:val="center"/>
          </w:tcPr>
          <w:p>
            <w:pPr>
              <w:widowControl/>
              <w:adjustRightInd w:val="0"/>
              <w:snapToGrid w:val="0"/>
              <w:ind w:right="-26" w:rightChars="-13"/>
              <w:jc w:val="both"/>
              <w:rPr>
                <w:rFonts w:hint="eastAsia" w:asciiTheme="majorEastAsia" w:hAnsiTheme="majorEastAsia" w:eastAsiaTheme="majorEastAsia" w:cstheme="majorEastAsia"/>
                <w:kern w:val="2"/>
                <w:sz w:val="18"/>
                <w:szCs w:val="18"/>
                <w:highlight w:val="none"/>
                <w:lang w:val="en-US" w:eastAsia="zh-CN" w:bidi="ar-SA"/>
              </w:rPr>
            </w:pPr>
            <w:r>
              <w:rPr>
                <w:rFonts w:hint="eastAsia" w:asciiTheme="majorEastAsia" w:hAnsiTheme="majorEastAsia" w:eastAsiaTheme="majorEastAsia" w:cstheme="majorEastAsia"/>
                <w:kern w:val="0"/>
                <w:sz w:val="18"/>
                <w:szCs w:val="18"/>
                <w:highlight w:val="none"/>
              </w:rPr>
              <w:t>16层综合楼，16300平方米，59.6米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widowControl/>
              <w:snapToGrid w:val="0"/>
              <w:ind w:left="84" w:leftChars="42" w:right="-26" w:rightChars="-13"/>
              <w:jc w:val="center"/>
              <w:rPr>
                <w:rFonts w:hint="eastAsia" w:asciiTheme="majorEastAsia" w:hAnsiTheme="majorEastAsia" w:eastAsiaTheme="majorEastAsia" w:cstheme="majorEastAsia"/>
                <w:kern w:val="0"/>
                <w:sz w:val="18"/>
                <w:szCs w:val="18"/>
                <w:highlight w:val="none"/>
                <w:lang w:val="en-US" w:eastAsia="zh-CN" w:bidi="ar-SA"/>
              </w:rPr>
            </w:pPr>
            <w:r>
              <w:rPr>
                <w:rFonts w:hint="eastAsia" w:asciiTheme="majorEastAsia" w:hAnsiTheme="majorEastAsia" w:eastAsiaTheme="majorEastAsia" w:cstheme="majorEastAsia"/>
                <w:kern w:val="0"/>
                <w:sz w:val="18"/>
                <w:szCs w:val="18"/>
                <w:highlight w:val="none"/>
              </w:rPr>
              <w:t>2001.11</w:t>
            </w:r>
          </w:p>
        </w:tc>
        <w:tc>
          <w:tcPr>
            <w:tcW w:w="4540" w:type="dxa"/>
            <w:vAlign w:val="center"/>
          </w:tcPr>
          <w:p>
            <w:pPr>
              <w:widowControl/>
              <w:adjustRightInd w:val="0"/>
              <w:snapToGrid w:val="0"/>
              <w:ind w:right="-26" w:rightChars="-13"/>
              <w:jc w:val="both"/>
              <w:rPr>
                <w:rFonts w:hint="eastAsia" w:asciiTheme="majorEastAsia" w:hAnsiTheme="majorEastAsia" w:eastAsiaTheme="majorEastAsia" w:cstheme="majorEastAsia"/>
                <w:kern w:val="2"/>
                <w:sz w:val="18"/>
                <w:szCs w:val="18"/>
                <w:highlight w:val="none"/>
                <w:lang w:val="en-US" w:eastAsia="zh-CN" w:bidi="ar-SA"/>
              </w:rPr>
            </w:pPr>
            <w:r>
              <w:rPr>
                <w:rFonts w:hint="eastAsia" w:asciiTheme="majorEastAsia" w:hAnsiTheme="majorEastAsia" w:eastAsiaTheme="majorEastAsia" w:cstheme="majorEastAsia"/>
                <w:sz w:val="18"/>
                <w:szCs w:val="18"/>
                <w:highlight w:val="none"/>
              </w:rPr>
              <w:t>梅州市银宇大厦</w:t>
            </w:r>
          </w:p>
        </w:tc>
        <w:tc>
          <w:tcPr>
            <w:tcW w:w="1046" w:type="dxa"/>
            <w:vAlign w:val="center"/>
          </w:tcPr>
          <w:p>
            <w:pPr>
              <w:jc w:val="center"/>
              <w:rPr>
                <w:rFonts w:hint="eastAsia" w:asciiTheme="majorEastAsia" w:hAnsiTheme="majorEastAsia" w:eastAsiaTheme="majorEastAsia" w:cstheme="majorEastAsia"/>
                <w:kern w:val="2"/>
                <w:sz w:val="18"/>
                <w:szCs w:val="18"/>
                <w:highlight w:val="none"/>
                <w:lang w:val="en-US" w:eastAsia="zh-CN" w:bidi="ar-SA"/>
              </w:rPr>
            </w:pPr>
            <w:r>
              <w:rPr>
                <w:rFonts w:hint="eastAsia" w:asciiTheme="majorEastAsia" w:hAnsiTheme="majorEastAsia" w:eastAsiaTheme="majorEastAsia" w:cstheme="majorEastAsia"/>
                <w:sz w:val="18"/>
                <w:szCs w:val="18"/>
                <w:highlight w:val="none"/>
                <w:lang w:val="en-US" w:eastAsia="zh-CN"/>
              </w:rPr>
              <w:t>大型</w:t>
            </w:r>
          </w:p>
        </w:tc>
        <w:tc>
          <w:tcPr>
            <w:tcW w:w="6519" w:type="dxa"/>
            <w:vAlign w:val="center"/>
          </w:tcPr>
          <w:p>
            <w:pPr>
              <w:widowControl/>
              <w:adjustRightInd w:val="0"/>
              <w:snapToGrid w:val="0"/>
              <w:ind w:right="-26" w:rightChars="-13"/>
              <w:jc w:val="both"/>
              <w:rPr>
                <w:rFonts w:hint="eastAsia" w:asciiTheme="majorEastAsia" w:hAnsiTheme="majorEastAsia" w:eastAsiaTheme="majorEastAsia" w:cstheme="majorEastAsia"/>
                <w:kern w:val="2"/>
                <w:sz w:val="18"/>
                <w:szCs w:val="18"/>
                <w:highlight w:val="none"/>
                <w:lang w:val="en-US" w:eastAsia="zh-CN" w:bidi="ar-SA"/>
              </w:rPr>
            </w:pPr>
            <w:r>
              <w:rPr>
                <w:rFonts w:hint="eastAsia" w:asciiTheme="majorEastAsia" w:hAnsiTheme="majorEastAsia" w:eastAsiaTheme="majorEastAsia" w:cstheme="majorEastAsia"/>
                <w:kern w:val="0"/>
                <w:sz w:val="18"/>
                <w:szCs w:val="18"/>
                <w:highlight w:val="none"/>
              </w:rPr>
              <w:t>14层商住楼，21300平方米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widowControl/>
              <w:snapToGrid w:val="0"/>
              <w:ind w:left="84" w:leftChars="42" w:right="-26" w:rightChars="-13"/>
              <w:jc w:val="center"/>
              <w:rPr>
                <w:rFonts w:hint="eastAsia" w:asciiTheme="majorEastAsia" w:hAnsiTheme="majorEastAsia" w:eastAsiaTheme="majorEastAsia" w:cstheme="majorEastAsia"/>
                <w:kern w:val="0"/>
                <w:sz w:val="18"/>
                <w:szCs w:val="18"/>
                <w:highlight w:val="none"/>
                <w:lang w:val="en-US" w:eastAsia="zh-CN" w:bidi="ar-SA"/>
              </w:rPr>
            </w:pPr>
            <w:r>
              <w:rPr>
                <w:rFonts w:hint="eastAsia" w:asciiTheme="majorEastAsia" w:hAnsiTheme="majorEastAsia" w:eastAsiaTheme="majorEastAsia" w:cstheme="majorEastAsia"/>
                <w:kern w:val="0"/>
                <w:sz w:val="18"/>
                <w:szCs w:val="18"/>
                <w:highlight w:val="none"/>
              </w:rPr>
              <w:t>1996.09</w:t>
            </w:r>
          </w:p>
        </w:tc>
        <w:tc>
          <w:tcPr>
            <w:tcW w:w="4540" w:type="dxa"/>
            <w:vAlign w:val="center"/>
          </w:tcPr>
          <w:p>
            <w:pPr>
              <w:widowControl/>
              <w:snapToGrid w:val="0"/>
              <w:ind w:right="-26" w:rightChars="-13"/>
              <w:jc w:val="both"/>
              <w:rPr>
                <w:rFonts w:hint="eastAsia" w:asciiTheme="majorEastAsia" w:hAnsiTheme="majorEastAsia" w:eastAsiaTheme="majorEastAsia" w:cstheme="majorEastAsia"/>
                <w:kern w:val="2"/>
                <w:sz w:val="18"/>
                <w:szCs w:val="18"/>
                <w:highlight w:val="none"/>
                <w:lang w:val="en-US" w:eastAsia="zh-CN" w:bidi="ar-SA"/>
              </w:rPr>
            </w:pPr>
            <w:r>
              <w:rPr>
                <w:rFonts w:hint="eastAsia" w:asciiTheme="majorEastAsia" w:hAnsiTheme="majorEastAsia" w:eastAsiaTheme="majorEastAsia" w:cstheme="majorEastAsia"/>
                <w:sz w:val="18"/>
                <w:szCs w:val="18"/>
                <w:highlight w:val="none"/>
              </w:rPr>
              <w:t>塔牌大厦</w:t>
            </w:r>
          </w:p>
        </w:tc>
        <w:tc>
          <w:tcPr>
            <w:tcW w:w="1046" w:type="dxa"/>
            <w:vAlign w:val="center"/>
          </w:tcPr>
          <w:p>
            <w:pPr>
              <w:jc w:val="center"/>
              <w:rPr>
                <w:rFonts w:hint="eastAsia" w:asciiTheme="majorEastAsia" w:hAnsiTheme="majorEastAsia" w:eastAsiaTheme="majorEastAsia" w:cstheme="majorEastAsia"/>
                <w:kern w:val="2"/>
                <w:sz w:val="18"/>
                <w:szCs w:val="18"/>
                <w:highlight w:val="none"/>
                <w:lang w:val="en-US" w:eastAsia="zh-CN" w:bidi="ar-SA"/>
              </w:rPr>
            </w:pPr>
            <w:r>
              <w:rPr>
                <w:rFonts w:hint="eastAsia" w:asciiTheme="majorEastAsia" w:hAnsiTheme="majorEastAsia" w:eastAsiaTheme="majorEastAsia" w:cstheme="majorEastAsia"/>
                <w:sz w:val="18"/>
                <w:szCs w:val="18"/>
                <w:highlight w:val="none"/>
                <w:lang w:val="en-US" w:eastAsia="zh-CN"/>
              </w:rPr>
              <w:t>大型</w:t>
            </w:r>
          </w:p>
        </w:tc>
        <w:tc>
          <w:tcPr>
            <w:tcW w:w="6519" w:type="dxa"/>
            <w:vAlign w:val="center"/>
          </w:tcPr>
          <w:p>
            <w:pPr>
              <w:widowControl/>
              <w:adjustRightInd w:val="0"/>
              <w:snapToGrid w:val="0"/>
              <w:ind w:right="-26" w:rightChars="-13"/>
              <w:jc w:val="both"/>
              <w:rPr>
                <w:rFonts w:hint="eastAsia" w:asciiTheme="majorEastAsia" w:hAnsiTheme="majorEastAsia" w:eastAsiaTheme="majorEastAsia" w:cstheme="majorEastAsia"/>
                <w:kern w:val="2"/>
                <w:sz w:val="18"/>
                <w:szCs w:val="18"/>
                <w:highlight w:val="none"/>
                <w:lang w:val="en-US" w:eastAsia="zh-CN" w:bidi="ar-SA"/>
              </w:rPr>
            </w:pPr>
            <w:r>
              <w:rPr>
                <w:rFonts w:hint="eastAsia" w:asciiTheme="majorEastAsia" w:hAnsiTheme="majorEastAsia" w:eastAsiaTheme="majorEastAsia" w:cstheme="majorEastAsia"/>
                <w:kern w:val="0"/>
                <w:sz w:val="18"/>
                <w:szCs w:val="18"/>
                <w:highlight w:val="none"/>
              </w:rPr>
              <w:t>23层综合楼，18900平方米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widowControl/>
              <w:snapToGrid w:val="0"/>
              <w:ind w:left="84" w:leftChars="42" w:right="-26" w:rightChars="-13"/>
              <w:jc w:val="center"/>
              <w:rPr>
                <w:rFonts w:hint="eastAsia" w:asciiTheme="majorEastAsia" w:hAnsiTheme="majorEastAsia" w:eastAsiaTheme="majorEastAsia" w:cstheme="majorEastAsia"/>
                <w:kern w:val="0"/>
                <w:sz w:val="18"/>
                <w:szCs w:val="18"/>
                <w:highlight w:val="none"/>
                <w:lang w:val="en-US" w:eastAsia="zh-CN" w:bidi="ar-SA"/>
              </w:rPr>
            </w:pPr>
            <w:r>
              <w:rPr>
                <w:rFonts w:hint="eastAsia" w:asciiTheme="majorEastAsia" w:hAnsiTheme="majorEastAsia" w:eastAsiaTheme="majorEastAsia" w:cstheme="majorEastAsia"/>
                <w:kern w:val="0"/>
                <w:sz w:val="18"/>
                <w:szCs w:val="18"/>
                <w:highlight w:val="none"/>
              </w:rPr>
              <w:t>2007.0</w:t>
            </w:r>
            <w:r>
              <w:rPr>
                <w:rFonts w:hint="eastAsia" w:asciiTheme="majorEastAsia" w:hAnsiTheme="majorEastAsia" w:eastAsiaTheme="majorEastAsia" w:cstheme="majorEastAsia"/>
                <w:kern w:val="0"/>
                <w:sz w:val="18"/>
                <w:szCs w:val="18"/>
                <w:highlight w:val="none"/>
                <w:lang w:val="en-US" w:eastAsia="zh-CN"/>
              </w:rPr>
              <w:t>8</w:t>
            </w:r>
          </w:p>
        </w:tc>
        <w:tc>
          <w:tcPr>
            <w:tcW w:w="4540" w:type="dxa"/>
            <w:vAlign w:val="center"/>
          </w:tcPr>
          <w:p>
            <w:pPr>
              <w:snapToGrid w:val="0"/>
              <w:ind w:right="70" w:rightChars="35"/>
              <w:jc w:val="both"/>
              <w:rPr>
                <w:rFonts w:hint="eastAsia" w:asciiTheme="majorEastAsia" w:hAnsiTheme="majorEastAsia" w:eastAsiaTheme="majorEastAsia" w:cstheme="majorEastAsia"/>
                <w:kern w:val="2"/>
                <w:sz w:val="18"/>
                <w:szCs w:val="18"/>
                <w:highlight w:val="none"/>
                <w:lang w:val="en-US" w:eastAsia="zh-CN" w:bidi="ar-SA"/>
              </w:rPr>
            </w:pPr>
            <w:r>
              <w:rPr>
                <w:rFonts w:hint="eastAsia" w:asciiTheme="majorEastAsia" w:hAnsiTheme="majorEastAsia" w:eastAsiaTheme="majorEastAsia" w:cstheme="majorEastAsia"/>
                <w:sz w:val="18"/>
                <w:szCs w:val="18"/>
                <w:highlight w:val="none"/>
                <w:lang w:val="en-US" w:eastAsia="zh-CN"/>
              </w:rPr>
              <w:t>大埔县文化中心（含博物馆、含演艺厅）</w:t>
            </w:r>
          </w:p>
        </w:tc>
        <w:tc>
          <w:tcPr>
            <w:tcW w:w="1046" w:type="dxa"/>
            <w:vAlign w:val="center"/>
          </w:tcPr>
          <w:p>
            <w:pPr>
              <w:jc w:val="center"/>
              <w:rPr>
                <w:rFonts w:hint="eastAsia" w:asciiTheme="majorEastAsia" w:hAnsiTheme="majorEastAsia" w:eastAsiaTheme="majorEastAsia" w:cstheme="majorEastAsia"/>
                <w:kern w:val="2"/>
                <w:sz w:val="18"/>
                <w:szCs w:val="18"/>
                <w:highlight w:val="none"/>
                <w:lang w:val="en-US" w:eastAsia="zh-CN" w:bidi="ar-SA"/>
              </w:rPr>
            </w:pPr>
            <w:r>
              <w:rPr>
                <w:rFonts w:hint="eastAsia" w:asciiTheme="majorEastAsia" w:hAnsiTheme="majorEastAsia" w:eastAsiaTheme="majorEastAsia" w:cstheme="majorEastAsia"/>
                <w:sz w:val="18"/>
                <w:szCs w:val="18"/>
                <w:highlight w:val="none"/>
                <w:lang w:val="en-US" w:eastAsia="zh-CN"/>
              </w:rPr>
              <w:t>大型</w:t>
            </w:r>
          </w:p>
        </w:tc>
        <w:tc>
          <w:tcPr>
            <w:tcW w:w="6519" w:type="dxa"/>
            <w:vAlign w:val="center"/>
          </w:tcPr>
          <w:p>
            <w:pPr>
              <w:snapToGrid w:val="0"/>
              <w:ind w:right="-8" w:rightChars="-4"/>
              <w:jc w:val="both"/>
              <w:rPr>
                <w:rFonts w:hint="eastAsia" w:asciiTheme="majorEastAsia" w:hAnsiTheme="majorEastAsia" w:eastAsiaTheme="majorEastAsia" w:cstheme="majorEastAsia"/>
                <w:kern w:val="2"/>
                <w:sz w:val="18"/>
                <w:szCs w:val="18"/>
                <w:highlight w:val="none"/>
                <w:lang w:val="en-US" w:eastAsia="zh-CN" w:bidi="ar-SA"/>
              </w:rPr>
            </w:pPr>
            <w:r>
              <w:rPr>
                <w:rFonts w:hint="eastAsia" w:asciiTheme="majorEastAsia" w:hAnsiTheme="majorEastAsia" w:eastAsiaTheme="majorEastAsia" w:cstheme="majorEastAsia"/>
                <w:kern w:val="2"/>
                <w:sz w:val="18"/>
                <w:szCs w:val="18"/>
                <w:highlight w:val="none"/>
                <w:lang w:val="en-US" w:eastAsia="zh-CN" w:bidi="ar-SA"/>
              </w:rPr>
              <w:t>复杂建筑，三层，建筑面积8964.2m</w:t>
            </w:r>
            <w:r>
              <w:rPr>
                <w:rFonts w:hint="eastAsia" w:asciiTheme="majorEastAsia" w:hAnsiTheme="majorEastAsia" w:eastAsiaTheme="majorEastAsia" w:cstheme="majorEastAsia"/>
                <w:kern w:val="2"/>
                <w:sz w:val="18"/>
                <w:szCs w:val="18"/>
                <w:highlight w:val="none"/>
                <w:vertAlign w:val="superscript"/>
                <w:lang w:val="en-US" w:eastAsia="zh-CN" w:bidi="ar-SA"/>
              </w:rPr>
              <w:t>2</w:t>
            </w:r>
            <w:r>
              <w:rPr>
                <w:rFonts w:hint="eastAsia" w:asciiTheme="majorEastAsia" w:hAnsiTheme="majorEastAsia" w:eastAsiaTheme="majorEastAsia" w:cstheme="majorEastAsia"/>
                <w:kern w:val="2"/>
                <w:sz w:val="18"/>
                <w:szCs w:val="18"/>
                <w:highlight w:val="none"/>
                <w:lang w:val="en-US" w:eastAsia="zh-CN" w:bidi="ar-SA"/>
              </w:rPr>
              <w:t>,技术复杂并具有文化、历史等意义的市级重要公共建筑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widowControl/>
              <w:snapToGrid w:val="0"/>
              <w:ind w:left="84" w:leftChars="42" w:right="-26" w:rightChars="-13"/>
              <w:jc w:val="center"/>
              <w:rPr>
                <w:rFonts w:hint="eastAsia" w:asciiTheme="majorEastAsia" w:hAnsiTheme="majorEastAsia" w:eastAsiaTheme="majorEastAsia" w:cstheme="majorEastAsia"/>
                <w:kern w:val="0"/>
                <w:sz w:val="18"/>
                <w:szCs w:val="18"/>
                <w:highlight w:val="none"/>
                <w:lang w:val="en-US" w:eastAsia="zh-CN" w:bidi="ar-SA"/>
              </w:rPr>
            </w:pPr>
            <w:r>
              <w:rPr>
                <w:rFonts w:hint="eastAsia" w:asciiTheme="majorEastAsia" w:hAnsiTheme="majorEastAsia" w:eastAsiaTheme="majorEastAsia" w:cstheme="majorEastAsia"/>
                <w:kern w:val="0"/>
                <w:sz w:val="18"/>
                <w:szCs w:val="18"/>
                <w:highlight w:val="none"/>
              </w:rPr>
              <w:t>2008.0</w:t>
            </w:r>
            <w:r>
              <w:rPr>
                <w:rFonts w:hint="eastAsia" w:asciiTheme="majorEastAsia" w:hAnsiTheme="majorEastAsia" w:eastAsiaTheme="majorEastAsia" w:cstheme="majorEastAsia"/>
                <w:kern w:val="0"/>
                <w:sz w:val="18"/>
                <w:szCs w:val="18"/>
                <w:highlight w:val="none"/>
                <w:lang w:val="en-US" w:eastAsia="zh-CN"/>
              </w:rPr>
              <w:t>8</w:t>
            </w:r>
          </w:p>
        </w:tc>
        <w:tc>
          <w:tcPr>
            <w:tcW w:w="4540" w:type="dxa"/>
            <w:vAlign w:val="center"/>
          </w:tcPr>
          <w:p>
            <w:pPr>
              <w:snapToGrid w:val="0"/>
              <w:ind w:right="70" w:rightChars="35"/>
              <w:jc w:val="both"/>
              <w:rPr>
                <w:rFonts w:hint="eastAsia" w:asciiTheme="majorEastAsia" w:hAnsiTheme="majorEastAsia" w:eastAsiaTheme="majorEastAsia" w:cstheme="majorEastAsia"/>
                <w:kern w:val="2"/>
                <w:sz w:val="18"/>
                <w:szCs w:val="18"/>
                <w:highlight w:val="none"/>
                <w:lang w:val="en-US" w:eastAsia="zh-CN" w:bidi="ar-SA"/>
              </w:rPr>
            </w:pPr>
            <w:r>
              <w:rPr>
                <w:rFonts w:hint="eastAsia" w:asciiTheme="majorEastAsia" w:hAnsiTheme="majorEastAsia" w:eastAsiaTheme="majorEastAsia" w:cstheme="majorEastAsia"/>
                <w:sz w:val="18"/>
                <w:szCs w:val="18"/>
                <w:highlight w:val="none"/>
              </w:rPr>
              <w:t>上犹</w:t>
            </w:r>
            <w:r>
              <w:rPr>
                <w:rFonts w:hint="eastAsia" w:asciiTheme="majorEastAsia" w:hAnsiTheme="majorEastAsia" w:eastAsiaTheme="majorEastAsia" w:cstheme="majorEastAsia"/>
                <w:sz w:val="18"/>
                <w:szCs w:val="18"/>
                <w:highlight w:val="none"/>
                <w:lang w:val="en-US" w:eastAsia="zh-CN"/>
              </w:rPr>
              <w:t>稍口行政小区A栋</w:t>
            </w:r>
          </w:p>
        </w:tc>
        <w:tc>
          <w:tcPr>
            <w:tcW w:w="1046" w:type="dxa"/>
            <w:vAlign w:val="center"/>
          </w:tcPr>
          <w:p>
            <w:pPr>
              <w:jc w:val="center"/>
              <w:rPr>
                <w:rFonts w:hint="eastAsia" w:asciiTheme="majorEastAsia" w:hAnsiTheme="majorEastAsia" w:eastAsiaTheme="majorEastAsia" w:cstheme="majorEastAsia"/>
                <w:kern w:val="2"/>
                <w:sz w:val="18"/>
                <w:szCs w:val="18"/>
                <w:highlight w:val="none"/>
                <w:lang w:val="en-US" w:eastAsia="zh-CN" w:bidi="ar-SA"/>
              </w:rPr>
            </w:pPr>
            <w:r>
              <w:rPr>
                <w:rFonts w:hint="eastAsia" w:asciiTheme="majorEastAsia" w:hAnsiTheme="majorEastAsia" w:eastAsiaTheme="majorEastAsia" w:cstheme="majorEastAsia"/>
                <w:sz w:val="18"/>
                <w:szCs w:val="18"/>
                <w:highlight w:val="none"/>
                <w:lang w:val="en-US" w:eastAsia="zh-CN"/>
              </w:rPr>
              <w:t>大型</w:t>
            </w:r>
          </w:p>
        </w:tc>
        <w:tc>
          <w:tcPr>
            <w:tcW w:w="6519" w:type="dxa"/>
            <w:vAlign w:val="center"/>
          </w:tcPr>
          <w:p>
            <w:pPr>
              <w:widowControl/>
              <w:adjustRightInd w:val="0"/>
              <w:snapToGrid w:val="0"/>
              <w:ind w:right="-26" w:rightChars="-13"/>
              <w:jc w:val="both"/>
              <w:rPr>
                <w:rFonts w:hint="eastAsia" w:asciiTheme="majorEastAsia" w:hAnsiTheme="majorEastAsia" w:eastAsiaTheme="majorEastAsia" w:cstheme="majorEastAsia"/>
                <w:kern w:val="2"/>
                <w:sz w:val="18"/>
                <w:szCs w:val="18"/>
                <w:highlight w:val="none"/>
                <w:lang w:val="en-US" w:eastAsia="zh-CN" w:bidi="ar-SA"/>
              </w:rPr>
            </w:pPr>
            <w:r>
              <w:rPr>
                <w:rFonts w:hint="eastAsia" w:asciiTheme="majorEastAsia" w:hAnsiTheme="majorEastAsia" w:eastAsiaTheme="majorEastAsia" w:cstheme="majorEastAsia"/>
                <w:sz w:val="18"/>
                <w:szCs w:val="18"/>
                <w:highlight w:val="none"/>
                <w:lang w:val="en-US" w:eastAsia="zh-CN"/>
              </w:rPr>
              <w:t>14</w:t>
            </w:r>
            <w:r>
              <w:rPr>
                <w:rFonts w:hint="eastAsia" w:asciiTheme="majorEastAsia" w:hAnsiTheme="majorEastAsia" w:eastAsiaTheme="majorEastAsia" w:cstheme="majorEastAsia"/>
                <w:sz w:val="18"/>
                <w:szCs w:val="18"/>
                <w:highlight w:val="none"/>
              </w:rPr>
              <w:t>层城市综合体、建筑面积</w:t>
            </w:r>
            <w:r>
              <w:rPr>
                <w:rFonts w:hint="eastAsia" w:asciiTheme="majorEastAsia" w:hAnsiTheme="majorEastAsia" w:eastAsiaTheme="majorEastAsia" w:cstheme="majorEastAsia"/>
                <w:sz w:val="18"/>
                <w:szCs w:val="18"/>
                <w:highlight w:val="none"/>
                <w:lang w:val="en-US" w:eastAsia="zh-CN"/>
              </w:rPr>
              <w:t>1.172</w:t>
            </w:r>
            <w:r>
              <w:rPr>
                <w:rFonts w:hint="eastAsia" w:asciiTheme="majorEastAsia" w:hAnsiTheme="majorEastAsia" w:eastAsiaTheme="majorEastAsia" w:cstheme="majorEastAsia"/>
                <w:sz w:val="18"/>
                <w:szCs w:val="18"/>
                <w:highlight w:val="none"/>
              </w:rPr>
              <w:t>万㎡</w:t>
            </w:r>
            <w:r>
              <w:rPr>
                <w:rFonts w:hint="eastAsia" w:asciiTheme="majorEastAsia" w:hAnsiTheme="majorEastAsia" w:eastAsiaTheme="majorEastAsia" w:cstheme="majorEastAsia"/>
                <w:sz w:val="18"/>
                <w:szCs w:val="18"/>
                <w:highlight w:val="none"/>
                <w:lang w:eastAsia="zh-CN"/>
              </w:rPr>
              <w:t>，</w:t>
            </w:r>
            <w:r>
              <w:rPr>
                <w:rFonts w:hint="eastAsia" w:asciiTheme="majorEastAsia" w:hAnsiTheme="majorEastAsia" w:eastAsiaTheme="majorEastAsia" w:cstheme="majorEastAsia"/>
                <w:sz w:val="18"/>
                <w:szCs w:val="18"/>
                <w:highlight w:val="none"/>
                <w:lang w:val="en-US" w:eastAsia="zh-CN"/>
              </w:rPr>
              <w:t>建筑高度58.5m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sz w:val="18"/>
                <w:szCs w:val="18"/>
                <w:lang w:val="en-US" w:eastAsia="zh-CN"/>
              </w:rPr>
              <w:t>吴奇德</w:t>
            </w:r>
          </w:p>
        </w:tc>
        <w:tc>
          <w:tcPr>
            <w:tcW w:w="1198"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2019.03</w:t>
            </w:r>
          </w:p>
        </w:tc>
        <w:tc>
          <w:tcPr>
            <w:tcW w:w="4540"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方城名矗-山水中央项目</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519"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住宅，层数34层，111875.6M</w:t>
            </w:r>
            <w:r>
              <w:rPr>
                <w:rFonts w:hint="eastAsia" w:asciiTheme="majorEastAsia" w:hAnsiTheme="majorEastAsia" w:eastAsiaTheme="majorEastAsia" w:cstheme="majorEastAsia"/>
                <w:sz w:val="18"/>
                <w:szCs w:val="18"/>
                <w:vertAlign w:val="superscript"/>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2020.08</w:t>
            </w:r>
          </w:p>
        </w:tc>
        <w:tc>
          <w:tcPr>
            <w:tcW w:w="4540"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霍邱农商智慧城</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519"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公共建筑，高度58.45米， 133650.36M</w:t>
            </w:r>
            <w:r>
              <w:rPr>
                <w:rFonts w:hint="eastAsia" w:asciiTheme="majorEastAsia" w:hAnsiTheme="majorEastAsia" w:eastAsiaTheme="majorEastAsia" w:cstheme="majorEastAsia"/>
                <w:sz w:val="18"/>
                <w:szCs w:val="18"/>
                <w:vertAlign w:val="superscript"/>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2020.06</w:t>
            </w:r>
          </w:p>
        </w:tc>
        <w:tc>
          <w:tcPr>
            <w:tcW w:w="4540"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宝豪御龙湾五期A组团（西区）</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519"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住宅，层数33层 ，132133.36M</w:t>
            </w:r>
            <w:r>
              <w:rPr>
                <w:rFonts w:hint="eastAsia" w:asciiTheme="majorEastAsia" w:hAnsiTheme="majorEastAsia" w:eastAsiaTheme="majorEastAsia" w:cstheme="majorEastAsia"/>
                <w:sz w:val="18"/>
                <w:szCs w:val="18"/>
                <w:vertAlign w:val="superscript"/>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2020.06</w:t>
            </w:r>
          </w:p>
        </w:tc>
        <w:tc>
          <w:tcPr>
            <w:tcW w:w="4540"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宝豪御龙湾五期A组团（东区）</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519"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住宅，层数33层， 41765.47M</w:t>
            </w:r>
            <w:r>
              <w:rPr>
                <w:rFonts w:hint="eastAsia" w:asciiTheme="majorEastAsia" w:hAnsiTheme="majorEastAsia" w:eastAsiaTheme="majorEastAsia" w:cstheme="majorEastAsia"/>
                <w:sz w:val="18"/>
                <w:szCs w:val="18"/>
                <w:vertAlign w:val="superscript"/>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2021.12</w:t>
            </w:r>
          </w:p>
        </w:tc>
        <w:tc>
          <w:tcPr>
            <w:tcW w:w="4540"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东庭名苑</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519"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住宅，层数22层，65689.82M</w:t>
            </w:r>
            <w:r>
              <w:rPr>
                <w:rFonts w:hint="eastAsia" w:asciiTheme="majorEastAsia" w:hAnsiTheme="majorEastAsia" w:eastAsiaTheme="majorEastAsia" w:cstheme="majorEastAsia"/>
                <w:sz w:val="18"/>
                <w:szCs w:val="18"/>
                <w:vertAlign w:val="superscript"/>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sz w:val="18"/>
                <w:szCs w:val="18"/>
                <w:lang w:val="en-US" w:eastAsia="zh-CN"/>
              </w:rPr>
              <w:t>巫元</w:t>
            </w:r>
          </w:p>
        </w:tc>
        <w:tc>
          <w:tcPr>
            <w:tcW w:w="1198"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2018</w:t>
            </w:r>
            <w:r>
              <w:rPr>
                <w:rFonts w:hint="eastAsia" w:asciiTheme="majorEastAsia" w:hAnsiTheme="majorEastAsia" w:eastAsiaTheme="majorEastAsia" w:cstheme="majorEastAsia"/>
                <w:sz w:val="18"/>
                <w:szCs w:val="18"/>
                <w:lang w:val="en-US" w:eastAsia="zh-CN"/>
              </w:rPr>
              <w:t>.10</w:t>
            </w:r>
          </w:p>
        </w:tc>
        <w:tc>
          <w:tcPr>
            <w:tcW w:w="4540"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u w:val="none"/>
              </w:rPr>
              <w:t>贵港江南农贸市场-商业</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大型</w:t>
            </w:r>
          </w:p>
        </w:tc>
        <w:tc>
          <w:tcPr>
            <w:tcW w:w="6519"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u w:val="none"/>
              </w:rPr>
              <w:t>公共建筑，一类高层。裙房地上5层，主体地上15层。总高度59.95米，建筑面积：33806.03平方米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2017年</w:t>
            </w:r>
          </w:p>
        </w:tc>
        <w:tc>
          <w:tcPr>
            <w:tcW w:w="4540"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u w:val="none"/>
              </w:rPr>
              <w:t xml:space="preserve"> 广西宁明人民医院-住院综合楼</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大型</w:t>
            </w:r>
          </w:p>
        </w:tc>
        <w:tc>
          <w:tcPr>
            <w:tcW w:w="6519"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u w:val="none"/>
              </w:rPr>
              <w:t>公共建筑，一类高层。建筑面积：27637.29平方米。病床数370床。建筑高度68米。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2020.6</w:t>
            </w:r>
          </w:p>
        </w:tc>
        <w:tc>
          <w:tcPr>
            <w:tcW w:w="4540"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u w:val="none"/>
              </w:rPr>
              <w:t>桂林灵川睿翔.瑞园居住小区</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大型</w:t>
            </w:r>
          </w:p>
        </w:tc>
        <w:tc>
          <w:tcPr>
            <w:tcW w:w="6519"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u w:val="none"/>
              </w:rPr>
              <w:t>一类高层居住建筑。 28层。2#：建筑面积： 23165.22平方米；3#：建筑面积： 23084.82平方米；4#：建筑面积： 23091.57平方米。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2020.3</w:t>
            </w:r>
          </w:p>
        </w:tc>
        <w:tc>
          <w:tcPr>
            <w:tcW w:w="4540"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u w:val="none"/>
              </w:rPr>
              <w:t>广西生态工程职业技术学院图书馆综合楼</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大型</w:t>
            </w:r>
          </w:p>
        </w:tc>
        <w:tc>
          <w:tcPr>
            <w:tcW w:w="6519"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u w:val="none"/>
              </w:rPr>
              <w:t>公共建筑</w:t>
            </w:r>
            <w:r>
              <w:rPr>
                <w:rFonts w:hint="eastAsia" w:asciiTheme="majorEastAsia" w:hAnsiTheme="majorEastAsia" w:eastAsiaTheme="majorEastAsia" w:cstheme="majorEastAsia"/>
                <w:sz w:val="18"/>
                <w:szCs w:val="18"/>
                <w:u w:val="none"/>
                <w:lang w:val="en-US" w:eastAsia="zh-CN"/>
              </w:rPr>
              <w:t xml:space="preserve"> </w:t>
            </w:r>
            <w:r>
              <w:rPr>
                <w:rFonts w:hint="eastAsia" w:asciiTheme="majorEastAsia" w:hAnsiTheme="majorEastAsia" w:eastAsiaTheme="majorEastAsia" w:cstheme="majorEastAsia"/>
                <w:sz w:val="18"/>
                <w:szCs w:val="18"/>
                <w:u w:val="none"/>
              </w:rPr>
              <w:t>藏书量100万册大学图书馆总建筑面积：32965.43平方米。建筑高度：23.85米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2019.5</w:t>
            </w:r>
          </w:p>
        </w:tc>
        <w:tc>
          <w:tcPr>
            <w:tcW w:w="4540"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u w:val="none"/>
              </w:rPr>
              <w:t>广西钟山县人民医院东院-住院医技综合楼</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大型</w:t>
            </w:r>
          </w:p>
        </w:tc>
        <w:tc>
          <w:tcPr>
            <w:tcW w:w="6519"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u w:val="none"/>
              </w:rPr>
              <w:t>一类高层公共建筑</w:t>
            </w:r>
            <w:r>
              <w:rPr>
                <w:rFonts w:hint="eastAsia" w:asciiTheme="majorEastAsia" w:hAnsiTheme="majorEastAsia" w:eastAsiaTheme="majorEastAsia" w:cstheme="majorEastAsia"/>
                <w:sz w:val="18"/>
                <w:szCs w:val="18"/>
                <w:u w:val="none"/>
                <w:lang w:eastAsia="zh-CN"/>
              </w:rPr>
              <w:t>。</w:t>
            </w:r>
            <w:r>
              <w:rPr>
                <w:rFonts w:hint="eastAsia" w:asciiTheme="majorEastAsia" w:hAnsiTheme="majorEastAsia" w:eastAsiaTheme="majorEastAsia" w:cstheme="majorEastAsia"/>
                <w:sz w:val="18"/>
                <w:szCs w:val="18"/>
                <w:u w:val="none"/>
              </w:rPr>
              <w:t>病床数350床。建筑高度59.85米，总建筑面积：23547.32平方米。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sz w:val="18"/>
                <w:szCs w:val="18"/>
                <w:lang w:val="en-US" w:eastAsia="zh-CN"/>
              </w:rPr>
              <w:t>张国辉</w:t>
            </w:r>
          </w:p>
        </w:tc>
        <w:tc>
          <w:tcPr>
            <w:tcW w:w="1198" w:type="dxa"/>
            <w:vAlign w:val="center"/>
          </w:tcPr>
          <w:p>
            <w:pPr>
              <w:widowControl/>
              <w:snapToGrid w:val="0"/>
              <w:ind w:left="84" w:leftChars="42" w:right="-26" w:rightChars="-13"/>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kern w:val="0"/>
                <w:sz w:val="18"/>
                <w:szCs w:val="18"/>
              </w:rPr>
              <w:t>1993.07</w:t>
            </w:r>
          </w:p>
        </w:tc>
        <w:tc>
          <w:tcPr>
            <w:tcW w:w="4540" w:type="dxa"/>
            <w:vAlign w:val="center"/>
          </w:tcPr>
          <w:p>
            <w:pPr>
              <w:widowControl/>
              <w:adjustRightInd w:val="0"/>
              <w:snapToGrid w:val="0"/>
              <w:ind w:left="84" w:leftChars="42" w:right="-26" w:rightChars="-13"/>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kern w:val="0"/>
                <w:sz w:val="18"/>
                <w:szCs w:val="18"/>
              </w:rPr>
              <w:t>梅州市建设银行综合楼</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大型</w:t>
            </w:r>
          </w:p>
        </w:tc>
        <w:tc>
          <w:tcPr>
            <w:tcW w:w="6519" w:type="dxa"/>
            <w:vAlign w:val="center"/>
          </w:tcPr>
          <w:p>
            <w:pPr>
              <w:widowControl/>
              <w:adjustRightInd w:val="0"/>
              <w:snapToGrid w:val="0"/>
              <w:ind w:right="-26" w:rightChars="-13"/>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17层框剪18000 m</w:t>
            </w:r>
            <w:r>
              <w:rPr>
                <w:rFonts w:hint="eastAsia" w:asciiTheme="majorEastAsia" w:hAnsiTheme="majorEastAsia" w:eastAsiaTheme="majorEastAsia" w:cstheme="majorEastAsia"/>
                <w:sz w:val="18"/>
                <w:szCs w:val="18"/>
                <w:vertAlign w:val="superscript"/>
              </w:rPr>
              <w:t>2</w:t>
            </w:r>
            <w:r>
              <w:rPr>
                <w:rFonts w:hint="eastAsia" w:asciiTheme="majorEastAsia" w:hAnsiTheme="majorEastAsia" w:eastAsiaTheme="majorEastAsia" w:cstheme="majorEastAsia"/>
                <w:sz w:val="18"/>
                <w:szCs w:val="18"/>
              </w:rPr>
              <w:t>/61m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widowControl/>
              <w:adjustRightInd w:val="0"/>
              <w:snapToGrid w:val="0"/>
              <w:ind w:left="84" w:leftChars="42" w:right="-26" w:rightChars="-13"/>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kern w:val="0"/>
                <w:sz w:val="18"/>
                <w:szCs w:val="18"/>
              </w:rPr>
              <w:t>1994.07</w:t>
            </w:r>
          </w:p>
        </w:tc>
        <w:tc>
          <w:tcPr>
            <w:tcW w:w="4540" w:type="dxa"/>
            <w:vAlign w:val="center"/>
          </w:tcPr>
          <w:p>
            <w:pPr>
              <w:widowControl/>
              <w:snapToGrid w:val="0"/>
              <w:ind w:right="-26" w:rightChars="-13" w:firstLine="90" w:firstLineChars="50"/>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kern w:val="0"/>
                <w:sz w:val="18"/>
                <w:szCs w:val="18"/>
              </w:rPr>
              <w:t>深梅友谊大厦</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大型</w:t>
            </w:r>
          </w:p>
        </w:tc>
        <w:tc>
          <w:tcPr>
            <w:tcW w:w="6519" w:type="dxa"/>
            <w:vAlign w:val="center"/>
          </w:tcPr>
          <w:p>
            <w:pPr>
              <w:widowControl/>
              <w:adjustRightInd w:val="0"/>
              <w:snapToGrid w:val="0"/>
              <w:ind w:right="-26" w:rightChars="-13"/>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13层框剪15000 m</w:t>
            </w:r>
            <w:r>
              <w:rPr>
                <w:rFonts w:hint="eastAsia" w:asciiTheme="majorEastAsia" w:hAnsiTheme="majorEastAsia" w:eastAsiaTheme="majorEastAsia" w:cstheme="majorEastAsia"/>
                <w:sz w:val="18"/>
                <w:szCs w:val="18"/>
                <w:vertAlign w:val="superscript"/>
              </w:rPr>
              <w:t>2</w:t>
            </w:r>
            <w:r>
              <w:rPr>
                <w:rFonts w:hint="eastAsia" w:asciiTheme="majorEastAsia" w:hAnsiTheme="majorEastAsia" w:eastAsiaTheme="majorEastAsia" w:cstheme="majorEastAsia"/>
                <w:sz w:val="18"/>
                <w:szCs w:val="18"/>
              </w:rPr>
              <w:t>/52m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widowControl/>
              <w:adjustRightInd w:val="0"/>
              <w:snapToGrid w:val="0"/>
              <w:ind w:left="84" w:leftChars="42" w:right="-26" w:rightChars="-13"/>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kern w:val="0"/>
                <w:sz w:val="18"/>
                <w:szCs w:val="18"/>
              </w:rPr>
              <w:t>2003.05</w:t>
            </w:r>
          </w:p>
        </w:tc>
        <w:tc>
          <w:tcPr>
            <w:tcW w:w="4540" w:type="dxa"/>
            <w:vAlign w:val="center"/>
          </w:tcPr>
          <w:p>
            <w:pPr>
              <w:widowControl/>
              <w:adjustRightInd w:val="0"/>
              <w:snapToGrid w:val="0"/>
              <w:ind w:left="84" w:leftChars="42" w:right="-26" w:rightChars="-13"/>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kern w:val="0"/>
                <w:sz w:val="18"/>
                <w:szCs w:val="18"/>
              </w:rPr>
              <w:t>梅州市卷烟厂科技研究中心</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大型</w:t>
            </w:r>
          </w:p>
        </w:tc>
        <w:tc>
          <w:tcPr>
            <w:tcW w:w="6519" w:type="dxa"/>
            <w:vAlign w:val="center"/>
          </w:tcPr>
          <w:p>
            <w:pPr>
              <w:widowControl/>
              <w:adjustRightInd w:val="0"/>
              <w:snapToGrid w:val="0"/>
              <w:ind w:right="-26" w:rightChars="-13"/>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13层框剪18000 m</w:t>
            </w:r>
            <w:r>
              <w:rPr>
                <w:rFonts w:hint="eastAsia" w:asciiTheme="majorEastAsia" w:hAnsiTheme="majorEastAsia" w:eastAsiaTheme="majorEastAsia" w:cstheme="majorEastAsia"/>
                <w:sz w:val="18"/>
                <w:szCs w:val="18"/>
                <w:vertAlign w:val="superscript"/>
              </w:rPr>
              <w:t>2</w:t>
            </w:r>
            <w:r>
              <w:rPr>
                <w:rFonts w:hint="eastAsia" w:asciiTheme="majorEastAsia" w:hAnsiTheme="majorEastAsia" w:eastAsiaTheme="majorEastAsia" w:cstheme="majorEastAsia"/>
                <w:sz w:val="18"/>
                <w:szCs w:val="18"/>
              </w:rPr>
              <w:t>/53m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widowControl/>
              <w:adjustRightInd w:val="0"/>
              <w:snapToGrid w:val="0"/>
              <w:ind w:left="84" w:leftChars="42" w:right="-26" w:rightChars="-13"/>
              <w:jc w:val="center"/>
              <w:rPr>
                <w:rFonts w:hint="eastAsia" w:asciiTheme="majorEastAsia" w:hAnsiTheme="majorEastAsia" w:eastAsiaTheme="majorEastAsia" w:cstheme="majorEastAsia"/>
                <w:kern w:val="0"/>
                <w:sz w:val="18"/>
                <w:szCs w:val="18"/>
                <w:lang w:val="en-US" w:eastAsia="zh-CN" w:bidi="ar-SA"/>
              </w:rPr>
            </w:pPr>
            <w:r>
              <w:rPr>
                <w:rFonts w:hint="eastAsia" w:asciiTheme="majorEastAsia" w:hAnsiTheme="majorEastAsia" w:eastAsiaTheme="majorEastAsia" w:cstheme="majorEastAsia"/>
                <w:kern w:val="0"/>
                <w:sz w:val="18"/>
                <w:szCs w:val="18"/>
              </w:rPr>
              <w:t>2010.12</w:t>
            </w:r>
          </w:p>
        </w:tc>
        <w:tc>
          <w:tcPr>
            <w:tcW w:w="4540" w:type="dxa"/>
            <w:vAlign w:val="center"/>
          </w:tcPr>
          <w:p>
            <w:pPr>
              <w:snapToGrid w:val="0"/>
              <w:ind w:left="84" w:leftChars="42" w:right="-26" w:rightChars="-13"/>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kern w:val="0"/>
                <w:sz w:val="18"/>
                <w:szCs w:val="18"/>
              </w:rPr>
              <w:t>广州花园B2、B4栋</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大型</w:t>
            </w:r>
          </w:p>
        </w:tc>
        <w:tc>
          <w:tcPr>
            <w:tcW w:w="6519" w:type="dxa"/>
            <w:vAlign w:val="center"/>
          </w:tcPr>
          <w:p>
            <w:pPr>
              <w:widowControl/>
              <w:adjustRightInd w:val="0"/>
              <w:snapToGrid w:val="0"/>
              <w:ind w:right="-26" w:rightChars="-13"/>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大型住宅，16层，总建筑面积113216m</w:t>
            </w:r>
            <w:r>
              <w:rPr>
                <w:rFonts w:hint="eastAsia" w:asciiTheme="majorEastAsia" w:hAnsiTheme="majorEastAsia" w:eastAsiaTheme="majorEastAsia" w:cstheme="majorEastAsia"/>
                <w:sz w:val="18"/>
                <w:szCs w:val="18"/>
                <w:vertAlign w:val="superscript"/>
              </w:rPr>
              <w:t>2</w:t>
            </w:r>
            <w:r>
              <w:rPr>
                <w:rFonts w:hint="eastAsia" w:asciiTheme="majorEastAsia" w:hAnsiTheme="majorEastAsia" w:eastAsiaTheme="majorEastAsia" w:cstheme="majorEastAsia"/>
                <w:sz w:val="18"/>
                <w:szCs w:val="18"/>
              </w:rPr>
              <w:t>，地下一层，面积15931m</w:t>
            </w:r>
            <w:r>
              <w:rPr>
                <w:rFonts w:hint="eastAsia" w:asciiTheme="majorEastAsia" w:hAnsiTheme="majorEastAsia" w:eastAsiaTheme="majorEastAsia" w:cstheme="majorEastAsia"/>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widowControl/>
              <w:adjustRightInd w:val="0"/>
              <w:snapToGrid w:val="0"/>
              <w:ind w:left="84" w:leftChars="42" w:right="-26" w:rightChars="-13"/>
              <w:jc w:val="center"/>
              <w:rPr>
                <w:rFonts w:hint="eastAsia" w:asciiTheme="majorEastAsia" w:hAnsiTheme="majorEastAsia" w:eastAsiaTheme="majorEastAsia" w:cstheme="majorEastAsia"/>
                <w:kern w:val="0"/>
                <w:sz w:val="18"/>
                <w:szCs w:val="18"/>
                <w:lang w:val="en-US" w:eastAsia="zh-CN" w:bidi="ar-SA"/>
              </w:rPr>
            </w:pPr>
            <w:r>
              <w:rPr>
                <w:rFonts w:hint="eastAsia" w:asciiTheme="majorEastAsia" w:hAnsiTheme="majorEastAsia" w:eastAsiaTheme="majorEastAsia" w:cstheme="majorEastAsia"/>
                <w:kern w:val="0"/>
                <w:sz w:val="18"/>
                <w:szCs w:val="18"/>
                <w:lang w:val="en-US" w:eastAsia="zh-CN"/>
              </w:rPr>
              <w:t>2012.12</w:t>
            </w:r>
          </w:p>
        </w:tc>
        <w:tc>
          <w:tcPr>
            <w:tcW w:w="4540" w:type="dxa"/>
            <w:vAlign w:val="center"/>
          </w:tcPr>
          <w:p>
            <w:pPr>
              <w:snapToGrid w:val="0"/>
              <w:ind w:left="84" w:leftChars="42" w:right="-26" w:rightChars="-13"/>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凯旋门花园</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519" w:type="dxa"/>
            <w:vAlign w:val="center"/>
          </w:tcPr>
          <w:p>
            <w:pPr>
              <w:widowControl/>
              <w:adjustRightInd w:val="0"/>
              <w:snapToGrid w:val="0"/>
              <w:ind w:right="-26" w:rightChars="-13"/>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一般公共建筑，17层，总建筑面积208493m</w:t>
            </w:r>
            <w:r>
              <w:rPr>
                <w:rFonts w:hint="eastAsia" w:asciiTheme="majorEastAsia" w:hAnsiTheme="majorEastAsia" w:eastAsiaTheme="majorEastAsia" w:cstheme="majorEastAsia"/>
                <w:sz w:val="18"/>
                <w:szCs w:val="18"/>
                <w:vertAlign w:val="superscript"/>
              </w:rPr>
              <w:t>2</w:t>
            </w:r>
            <w:r>
              <w:rPr>
                <w:rFonts w:hint="eastAsia" w:asciiTheme="majorEastAsia" w:hAnsiTheme="majorEastAsia" w:eastAsiaTheme="majorEastAsia" w:cstheme="majorEastAsia"/>
                <w:sz w:val="18"/>
                <w:szCs w:val="18"/>
              </w:rPr>
              <w:t>，地下三层，面积67058m</w:t>
            </w:r>
            <w:r>
              <w:rPr>
                <w:rFonts w:hint="eastAsia" w:asciiTheme="majorEastAsia" w:hAnsiTheme="majorEastAsia" w:eastAsiaTheme="majorEastAsia" w:cstheme="majorEastAsia"/>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sz w:val="18"/>
                <w:szCs w:val="18"/>
                <w:lang w:val="en-US" w:eastAsia="zh-CN"/>
              </w:rPr>
              <w:t>吴东</w:t>
            </w:r>
          </w:p>
        </w:tc>
        <w:tc>
          <w:tcPr>
            <w:tcW w:w="119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2008.9</w:t>
            </w:r>
          </w:p>
        </w:tc>
        <w:tc>
          <w:tcPr>
            <w:tcW w:w="4540"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河源工业技术学校一期工程（二标）教学楼</w:t>
            </w:r>
          </w:p>
        </w:tc>
        <w:tc>
          <w:tcPr>
            <w:tcW w:w="1046"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 xml:space="preserve">一般公共建筑，单体，框架6层，24536㎡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2010.7</w:t>
            </w:r>
          </w:p>
        </w:tc>
        <w:tc>
          <w:tcPr>
            <w:tcW w:w="4540"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新梅县人民医院门诊大楼工程</w:t>
            </w:r>
          </w:p>
        </w:tc>
        <w:tc>
          <w:tcPr>
            <w:tcW w:w="1046"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 xml:space="preserve">一般公共建筑单体，8层，21986㎡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2012.3</w:t>
            </w:r>
          </w:p>
        </w:tc>
        <w:tc>
          <w:tcPr>
            <w:tcW w:w="4540"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兴宁市联康城市广场工程</w:t>
            </w:r>
          </w:p>
        </w:tc>
        <w:tc>
          <w:tcPr>
            <w:tcW w:w="1046"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住宅，</w:t>
            </w:r>
            <w:r>
              <w:rPr>
                <w:rFonts w:hint="eastAsia" w:asciiTheme="majorEastAsia" w:hAnsiTheme="majorEastAsia" w:eastAsiaTheme="majorEastAsia" w:cstheme="majorEastAsia"/>
                <w:sz w:val="18"/>
                <w:szCs w:val="18"/>
                <w:lang w:val="en-US" w:eastAsia="zh-CN"/>
              </w:rPr>
              <w:t>单体</w:t>
            </w:r>
            <w:r>
              <w:rPr>
                <w:rFonts w:hint="eastAsia" w:asciiTheme="majorEastAsia" w:hAnsiTheme="majorEastAsia" w:eastAsiaTheme="majorEastAsia" w:cstheme="majorEastAsia"/>
                <w:sz w:val="18"/>
                <w:szCs w:val="18"/>
              </w:rPr>
              <w:t xml:space="preserve">地上31层，总面积153731㎡，其中地下二层41632㎡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2013.7</w:t>
            </w:r>
          </w:p>
        </w:tc>
        <w:tc>
          <w:tcPr>
            <w:tcW w:w="4540"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梅州市芹洋半岛品牌战略发展区安置区</w:t>
            </w:r>
          </w:p>
        </w:tc>
        <w:tc>
          <w:tcPr>
            <w:tcW w:w="1046"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住宅，</w:t>
            </w:r>
            <w:r>
              <w:rPr>
                <w:rFonts w:hint="eastAsia" w:asciiTheme="majorEastAsia" w:hAnsiTheme="majorEastAsia" w:eastAsiaTheme="majorEastAsia" w:cstheme="majorEastAsia"/>
                <w:sz w:val="18"/>
                <w:szCs w:val="18"/>
                <w:lang w:val="en-US" w:eastAsia="zh-CN"/>
              </w:rPr>
              <w:t>单体</w:t>
            </w:r>
            <w:r>
              <w:rPr>
                <w:rFonts w:hint="eastAsia" w:asciiTheme="majorEastAsia" w:hAnsiTheme="majorEastAsia" w:eastAsiaTheme="majorEastAsia" w:cstheme="majorEastAsia"/>
                <w:sz w:val="18"/>
                <w:szCs w:val="18"/>
              </w:rPr>
              <w:t>地上28层，总建面积63万㎡ ，其中地下</w:t>
            </w:r>
            <w:r>
              <w:rPr>
                <w:rFonts w:hint="eastAsia" w:asciiTheme="majorEastAsia" w:hAnsiTheme="majorEastAsia" w:eastAsiaTheme="majorEastAsia" w:cstheme="majorEastAsia"/>
                <w:sz w:val="18"/>
                <w:szCs w:val="18"/>
                <w:lang w:val="en-US" w:eastAsia="zh-CN"/>
              </w:rPr>
              <w:t>一</w:t>
            </w:r>
            <w:r>
              <w:rPr>
                <w:rFonts w:hint="eastAsia" w:asciiTheme="majorEastAsia" w:hAnsiTheme="majorEastAsia" w:eastAsiaTheme="majorEastAsia" w:cstheme="majorEastAsia"/>
                <w:sz w:val="18"/>
                <w:szCs w:val="18"/>
              </w:rPr>
              <w:t xml:space="preserve">层10万㎡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2013.12</w:t>
            </w:r>
          </w:p>
        </w:tc>
        <w:tc>
          <w:tcPr>
            <w:tcW w:w="4540"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嘉应汇（梅州动漫基地）</w:t>
            </w:r>
          </w:p>
        </w:tc>
        <w:tc>
          <w:tcPr>
            <w:tcW w:w="1046"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单体建筑层数25层，总建筑面积28013.7㎡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sz w:val="18"/>
                <w:szCs w:val="18"/>
                <w:lang w:val="en-US" w:eastAsia="zh-CN"/>
              </w:rPr>
              <w:t>谢坤扬</w:t>
            </w:r>
          </w:p>
        </w:tc>
        <w:tc>
          <w:tcPr>
            <w:tcW w:w="1198"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2013.05</w:t>
            </w:r>
          </w:p>
        </w:tc>
        <w:tc>
          <w:tcPr>
            <w:tcW w:w="4540"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怡景豪园</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大型</w:t>
            </w:r>
          </w:p>
        </w:tc>
        <w:tc>
          <w:tcPr>
            <w:tcW w:w="6519"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建筑面积约20万平方米，最高25层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2013.12</w:t>
            </w:r>
          </w:p>
        </w:tc>
        <w:tc>
          <w:tcPr>
            <w:tcW w:w="4540"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万象江山（二期）</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大型</w:t>
            </w:r>
          </w:p>
        </w:tc>
        <w:tc>
          <w:tcPr>
            <w:tcW w:w="6519"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最高30层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2014.10</w:t>
            </w:r>
          </w:p>
        </w:tc>
        <w:tc>
          <w:tcPr>
            <w:tcW w:w="4540"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嘉应学院文科实训大楼及配套项目</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大型</w:t>
            </w:r>
          </w:p>
        </w:tc>
        <w:tc>
          <w:tcPr>
            <w:tcW w:w="6519"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建筑面积29337.3m</w:t>
            </w:r>
            <w:r>
              <w:rPr>
                <w:rFonts w:hint="eastAsia" w:asciiTheme="majorEastAsia" w:hAnsiTheme="majorEastAsia" w:eastAsiaTheme="majorEastAsia" w:cstheme="majorEastAsia"/>
                <w:sz w:val="18"/>
                <w:szCs w:val="18"/>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2017.05</w:t>
            </w:r>
          </w:p>
        </w:tc>
        <w:tc>
          <w:tcPr>
            <w:tcW w:w="4540"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平远县人民医院综合大楼</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大型</w:t>
            </w:r>
          </w:p>
        </w:tc>
        <w:tc>
          <w:tcPr>
            <w:tcW w:w="6519"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建筑面积 21498.9m</w:t>
            </w:r>
            <w:r>
              <w:rPr>
                <w:rFonts w:hint="eastAsia" w:asciiTheme="majorEastAsia" w:hAnsiTheme="majorEastAsia" w:eastAsiaTheme="majorEastAsia" w:cstheme="majorEastAsia"/>
                <w:sz w:val="18"/>
                <w:szCs w:val="18"/>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2017.12</w:t>
            </w:r>
          </w:p>
        </w:tc>
        <w:tc>
          <w:tcPr>
            <w:tcW w:w="4540"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昀廷嘉应商务办公公寓</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大型</w:t>
            </w:r>
          </w:p>
        </w:tc>
        <w:tc>
          <w:tcPr>
            <w:tcW w:w="6519"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地上22层， 建筑高度76.25m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sz w:val="18"/>
                <w:szCs w:val="18"/>
                <w:lang w:val="en-US" w:eastAsia="zh-CN"/>
              </w:rPr>
              <w:t>李慧林</w:t>
            </w:r>
          </w:p>
        </w:tc>
        <w:tc>
          <w:tcPr>
            <w:tcW w:w="119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2003年</w:t>
            </w:r>
          </w:p>
        </w:tc>
        <w:tc>
          <w:tcPr>
            <w:tcW w:w="4540"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太和城市花园(蔚蓝星湖)</w:t>
            </w:r>
          </w:p>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(获市优一等奖,省优二等奖)</w:t>
            </w:r>
          </w:p>
        </w:tc>
        <w:tc>
          <w:tcPr>
            <w:tcW w:w="1046"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sz w:val="18"/>
                <w:szCs w:val="18"/>
              </w:rPr>
              <w:t>约18万</w:t>
            </w:r>
            <w:r>
              <w:rPr>
                <w:rFonts w:hint="eastAsia" w:asciiTheme="majorEastAsia" w:hAnsiTheme="majorEastAsia" w:eastAsiaTheme="majorEastAsia" w:cstheme="majorEastAsia"/>
                <w:sz w:val="18"/>
                <w:szCs w:val="18"/>
                <w:lang w:eastAsia="zh-CN"/>
              </w:rPr>
              <w:t>平方米</w:t>
            </w:r>
          </w:p>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最高18层,55米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2004年</w:t>
            </w:r>
          </w:p>
        </w:tc>
        <w:tc>
          <w:tcPr>
            <w:tcW w:w="4540"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康乐花园(获市优一等奖)</w:t>
            </w:r>
          </w:p>
        </w:tc>
        <w:tc>
          <w:tcPr>
            <w:tcW w:w="1046"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约40万</w:t>
            </w:r>
            <w:r>
              <w:rPr>
                <w:rFonts w:hint="eastAsia" w:asciiTheme="majorEastAsia" w:hAnsiTheme="majorEastAsia" w:eastAsiaTheme="majorEastAsia" w:cstheme="majorEastAsia"/>
                <w:sz w:val="18"/>
                <w:szCs w:val="18"/>
                <w:lang w:eastAsia="zh-CN"/>
              </w:rPr>
              <w:t>平方米</w:t>
            </w:r>
            <w:r>
              <w:rPr>
                <w:rFonts w:hint="eastAsia" w:asciiTheme="majorEastAsia" w:hAnsiTheme="majorEastAsia" w:eastAsiaTheme="majorEastAsia" w:cstheme="majorEastAsia"/>
                <w:sz w:val="18"/>
                <w:szCs w:val="18"/>
              </w:rPr>
              <w:t>最高25层,80米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2005年</w:t>
            </w:r>
          </w:p>
        </w:tc>
        <w:tc>
          <w:tcPr>
            <w:tcW w:w="4540"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江南雅筑  (获市优三等奖</w:t>
            </w:r>
          </w:p>
        </w:tc>
        <w:tc>
          <w:tcPr>
            <w:tcW w:w="1046"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约18万</w:t>
            </w:r>
            <w:r>
              <w:rPr>
                <w:rFonts w:hint="eastAsia" w:asciiTheme="majorEastAsia" w:hAnsiTheme="majorEastAsia" w:eastAsiaTheme="majorEastAsia" w:cstheme="majorEastAsia"/>
                <w:sz w:val="18"/>
                <w:szCs w:val="18"/>
                <w:lang w:eastAsia="zh-CN"/>
              </w:rPr>
              <w:t>平方米</w:t>
            </w:r>
            <w:r>
              <w:rPr>
                <w:rFonts w:hint="eastAsia" w:asciiTheme="majorEastAsia" w:hAnsiTheme="majorEastAsia" w:eastAsiaTheme="majorEastAsia" w:cstheme="majorEastAsia"/>
                <w:sz w:val="18"/>
                <w:szCs w:val="18"/>
              </w:rPr>
              <w:t>最高20层,60米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2006年</w:t>
            </w:r>
          </w:p>
        </w:tc>
        <w:tc>
          <w:tcPr>
            <w:tcW w:w="4540"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 xml:space="preserve">东莞市汽车客运东站  </w:t>
            </w:r>
          </w:p>
        </w:tc>
        <w:tc>
          <w:tcPr>
            <w:tcW w:w="1046"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单体2.7万</w:t>
            </w:r>
            <w:r>
              <w:rPr>
                <w:rFonts w:hint="eastAsia" w:asciiTheme="majorEastAsia" w:hAnsiTheme="majorEastAsia" w:eastAsiaTheme="majorEastAsia" w:cstheme="maj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2007年</w:t>
            </w:r>
          </w:p>
        </w:tc>
        <w:tc>
          <w:tcPr>
            <w:tcW w:w="4540"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谢岗镇政府办公楼</w:t>
            </w:r>
          </w:p>
        </w:tc>
        <w:tc>
          <w:tcPr>
            <w:tcW w:w="1046"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单体2.4万</w:t>
            </w:r>
            <w:r>
              <w:rPr>
                <w:rFonts w:hint="eastAsia" w:asciiTheme="majorEastAsia" w:hAnsiTheme="majorEastAsia" w:eastAsiaTheme="majorEastAsia" w:cstheme="maj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2008年</w:t>
            </w:r>
          </w:p>
        </w:tc>
        <w:tc>
          <w:tcPr>
            <w:tcW w:w="4540"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 xml:space="preserve">阳光海岸二期-地下室   </w:t>
            </w:r>
          </w:p>
        </w:tc>
        <w:tc>
          <w:tcPr>
            <w:tcW w:w="1046"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约5万</w:t>
            </w:r>
            <w:r>
              <w:rPr>
                <w:rFonts w:hint="eastAsia" w:asciiTheme="majorEastAsia" w:hAnsiTheme="majorEastAsia" w:eastAsiaTheme="majorEastAsia" w:cstheme="majorEastAsia"/>
                <w:sz w:val="18"/>
                <w:szCs w:val="18"/>
                <w:lang w:eastAsia="zh-CN"/>
              </w:rPr>
              <w:t>平方米</w:t>
            </w:r>
            <w:r>
              <w:rPr>
                <w:rFonts w:hint="eastAsia" w:asciiTheme="majorEastAsia" w:hAnsiTheme="majorEastAsia" w:eastAsiaTheme="majorEastAsia" w:cstheme="majorEastAsia"/>
                <w:sz w:val="18"/>
                <w:szCs w:val="18"/>
              </w:rPr>
              <w:t>，人防防护等级五级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sz w:val="18"/>
                <w:szCs w:val="18"/>
                <w:lang w:val="en-US" w:eastAsia="zh-CN"/>
              </w:rPr>
              <w:t>张卫平</w:t>
            </w:r>
          </w:p>
        </w:tc>
        <w:tc>
          <w:tcPr>
            <w:tcW w:w="119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1999年</w:t>
            </w:r>
          </w:p>
        </w:tc>
        <w:tc>
          <w:tcPr>
            <w:tcW w:w="4540"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宝安中学新校区教学楼</w:t>
            </w:r>
          </w:p>
        </w:tc>
        <w:tc>
          <w:tcPr>
            <w:tcW w:w="1046"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公共建筑，单体建筑面积2.1万平方米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2000年</w:t>
            </w:r>
          </w:p>
        </w:tc>
        <w:tc>
          <w:tcPr>
            <w:tcW w:w="4540"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龙华人民医院住院楼</w:t>
            </w:r>
          </w:p>
        </w:tc>
        <w:tc>
          <w:tcPr>
            <w:tcW w:w="1046"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公共建筑，单体建筑面积2.5万平方米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2001年</w:t>
            </w:r>
          </w:p>
        </w:tc>
        <w:tc>
          <w:tcPr>
            <w:tcW w:w="4540"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宝安高级中学教学楼</w:t>
            </w:r>
          </w:p>
        </w:tc>
        <w:tc>
          <w:tcPr>
            <w:tcW w:w="1046"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公共建筑，单体建筑面积2.8万平方米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2002年</w:t>
            </w:r>
          </w:p>
        </w:tc>
        <w:tc>
          <w:tcPr>
            <w:tcW w:w="4540"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宝安看守所</w:t>
            </w:r>
          </w:p>
        </w:tc>
        <w:tc>
          <w:tcPr>
            <w:tcW w:w="1046"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公共建筑，单体建筑面积为2.3万平方米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2003年</w:t>
            </w:r>
          </w:p>
        </w:tc>
        <w:tc>
          <w:tcPr>
            <w:tcW w:w="4540"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郑州47中学教学楼</w:t>
            </w:r>
          </w:p>
        </w:tc>
        <w:tc>
          <w:tcPr>
            <w:tcW w:w="1046"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519"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公共建筑，单体建筑面积为2.2万平方米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sz w:val="18"/>
                <w:szCs w:val="18"/>
                <w:lang w:val="en-US" w:eastAsia="zh-CN"/>
              </w:rPr>
              <w:t>王振龙</w:t>
            </w:r>
          </w:p>
        </w:tc>
        <w:tc>
          <w:tcPr>
            <w:tcW w:w="1198"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1997年8月</w:t>
            </w:r>
          </w:p>
        </w:tc>
        <w:tc>
          <w:tcPr>
            <w:tcW w:w="4540"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南工商住楼工程</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519" w:type="dxa"/>
            <w:vAlign w:val="center"/>
          </w:tcPr>
          <w:p>
            <w:pPr>
              <w:snapToGrid w:val="0"/>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单体建筑面积29851㎡，建筑高度56m。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1994年4月</w:t>
            </w:r>
          </w:p>
        </w:tc>
        <w:tc>
          <w:tcPr>
            <w:tcW w:w="4540"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春光小区住宅楼工程</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519"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单体1#楼层数21层，建筑面积25000㎡。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1997年11月</w:t>
            </w:r>
          </w:p>
        </w:tc>
        <w:tc>
          <w:tcPr>
            <w:tcW w:w="4540"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南芬区滨河路住宅工程</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519"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单体1#、2#楼层数23层，建筑面积25760㎡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1996年6月</w:t>
            </w:r>
          </w:p>
        </w:tc>
        <w:tc>
          <w:tcPr>
            <w:tcW w:w="4540"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民建公司综合楼工程</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519"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单体建筑面积22159㎡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1994年7月</w:t>
            </w:r>
          </w:p>
        </w:tc>
        <w:tc>
          <w:tcPr>
            <w:tcW w:w="4540"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本溪卫校实验楼工程</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519"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单体建筑面积约21000㎡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sz w:val="18"/>
                <w:szCs w:val="18"/>
                <w:lang w:val="en-US" w:eastAsia="zh-CN"/>
              </w:rPr>
              <w:t>何国梅</w:t>
            </w:r>
          </w:p>
        </w:tc>
        <w:tc>
          <w:tcPr>
            <w:tcW w:w="1198"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1999</w:t>
            </w:r>
            <w:r>
              <w:rPr>
                <w:rFonts w:hint="eastAsia" w:asciiTheme="majorEastAsia" w:hAnsiTheme="majorEastAsia" w:eastAsiaTheme="majorEastAsia" w:cstheme="majorEastAsia"/>
                <w:sz w:val="18"/>
                <w:szCs w:val="18"/>
                <w:lang w:val="en-US" w:eastAsia="zh-CN"/>
              </w:rPr>
              <w:t>.</w:t>
            </w:r>
            <w:r>
              <w:rPr>
                <w:rFonts w:hint="eastAsia" w:asciiTheme="majorEastAsia" w:hAnsiTheme="majorEastAsia" w:eastAsiaTheme="majorEastAsia" w:cstheme="majorEastAsia"/>
                <w:sz w:val="18"/>
                <w:szCs w:val="18"/>
              </w:rPr>
              <w:t>11</w:t>
            </w:r>
          </w:p>
        </w:tc>
        <w:tc>
          <w:tcPr>
            <w:tcW w:w="4540"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中国国际科技会展中心</w:t>
            </w:r>
          </w:p>
        </w:tc>
        <w:tc>
          <w:tcPr>
            <w:tcW w:w="1046" w:type="dxa"/>
            <w:vAlign w:val="center"/>
          </w:tcPr>
          <w:p>
            <w:pPr>
              <w:snapToGrid w:val="0"/>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519"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公共建筑，建筑面积12.6万㎡，框剪结构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2000</w:t>
            </w:r>
            <w:r>
              <w:rPr>
                <w:rFonts w:hint="eastAsia" w:asciiTheme="majorEastAsia" w:hAnsiTheme="majorEastAsia" w:eastAsiaTheme="majorEastAsia" w:cstheme="majorEastAsia"/>
                <w:sz w:val="18"/>
                <w:szCs w:val="18"/>
                <w:lang w:val="en-US" w:eastAsia="zh-CN"/>
              </w:rPr>
              <w:t>.</w:t>
            </w:r>
            <w:r>
              <w:rPr>
                <w:rFonts w:hint="eastAsia" w:asciiTheme="majorEastAsia" w:hAnsiTheme="majorEastAsia" w:eastAsiaTheme="majorEastAsia" w:cstheme="majorEastAsia"/>
                <w:sz w:val="18"/>
                <w:szCs w:val="18"/>
              </w:rPr>
              <w:t>11</w:t>
            </w:r>
          </w:p>
        </w:tc>
        <w:tc>
          <w:tcPr>
            <w:tcW w:w="4540"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中央财经大学行政楼与电教楼</w:t>
            </w:r>
          </w:p>
        </w:tc>
        <w:tc>
          <w:tcPr>
            <w:tcW w:w="1046" w:type="dxa"/>
            <w:vAlign w:val="center"/>
          </w:tcPr>
          <w:p>
            <w:pPr>
              <w:snapToGrid w:val="0"/>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大型</w:t>
            </w:r>
          </w:p>
        </w:tc>
        <w:tc>
          <w:tcPr>
            <w:tcW w:w="6519"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公共建筑，建筑面积4.7万㎡，框架结构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2002</w:t>
            </w:r>
            <w:r>
              <w:rPr>
                <w:rFonts w:hint="eastAsia" w:asciiTheme="majorEastAsia" w:hAnsiTheme="majorEastAsia" w:eastAsiaTheme="majorEastAsia" w:cstheme="majorEastAsia"/>
                <w:sz w:val="18"/>
                <w:szCs w:val="18"/>
                <w:lang w:val="en-US" w:eastAsia="zh-CN"/>
              </w:rPr>
              <w:t>.</w:t>
            </w:r>
            <w:r>
              <w:rPr>
                <w:rFonts w:hint="eastAsia" w:asciiTheme="majorEastAsia" w:hAnsiTheme="majorEastAsia" w:eastAsiaTheme="majorEastAsia" w:cstheme="majorEastAsia"/>
                <w:sz w:val="18"/>
                <w:szCs w:val="18"/>
              </w:rPr>
              <w:t>11</w:t>
            </w:r>
          </w:p>
        </w:tc>
        <w:tc>
          <w:tcPr>
            <w:tcW w:w="4540"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北京建外SOHO（1-3期）</w:t>
            </w:r>
          </w:p>
        </w:tc>
        <w:tc>
          <w:tcPr>
            <w:tcW w:w="1046" w:type="dxa"/>
            <w:vAlign w:val="center"/>
          </w:tcPr>
          <w:p>
            <w:pPr>
              <w:snapToGrid w:val="0"/>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519"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公共建筑，建筑面积33万㎡，框筒结构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2004</w:t>
            </w:r>
            <w:r>
              <w:rPr>
                <w:rFonts w:hint="eastAsia" w:asciiTheme="majorEastAsia" w:hAnsiTheme="majorEastAsia" w:eastAsiaTheme="majorEastAsia" w:cstheme="majorEastAsia"/>
                <w:sz w:val="18"/>
                <w:szCs w:val="18"/>
                <w:lang w:val="en-US" w:eastAsia="zh-CN"/>
              </w:rPr>
              <w:t>.</w:t>
            </w:r>
            <w:r>
              <w:rPr>
                <w:rFonts w:hint="eastAsia" w:asciiTheme="majorEastAsia" w:hAnsiTheme="majorEastAsia" w:eastAsiaTheme="majorEastAsia" w:cstheme="majorEastAsia"/>
                <w:sz w:val="18"/>
                <w:szCs w:val="18"/>
              </w:rPr>
              <w:t>7</w:t>
            </w:r>
          </w:p>
        </w:tc>
        <w:tc>
          <w:tcPr>
            <w:tcW w:w="4540"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北京东四环北化商业及居住区项目北地块</w:t>
            </w:r>
          </w:p>
        </w:tc>
        <w:tc>
          <w:tcPr>
            <w:tcW w:w="1046" w:type="dxa"/>
            <w:vAlign w:val="center"/>
          </w:tcPr>
          <w:p>
            <w:pPr>
              <w:snapToGrid w:val="0"/>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519"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公共建筑，建筑面积15万㎡，框剪结构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2004</w:t>
            </w:r>
            <w:r>
              <w:rPr>
                <w:rFonts w:hint="eastAsia" w:asciiTheme="majorEastAsia" w:hAnsiTheme="majorEastAsia" w:eastAsiaTheme="majorEastAsia" w:cstheme="majorEastAsia"/>
                <w:sz w:val="18"/>
                <w:szCs w:val="18"/>
                <w:lang w:val="en-US" w:eastAsia="zh-CN"/>
              </w:rPr>
              <w:t>.</w:t>
            </w:r>
            <w:r>
              <w:rPr>
                <w:rFonts w:hint="eastAsia" w:asciiTheme="majorEastAsia" w:hAnsiTheme="majorEastAsia" w:eastAsiaTheme="majorEastAsia" w:cstheme="majorEastAsia"/>
                <w:sz w:val="18"/>
                <w:szCs w:val="18"/>
              </w:rPr>
              <w:t>11</w:t>
            </w:r>
          </w:p>
        </w:tc>
        <w:tc>
          <w:tcPr>
            <w:tcW w:w="4540"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呼和浩特新希望家园</w:t>
            </w:r>
          </w:p>
        </w:tc>
        <w:tc>
          <w:tcPr>
            <w:tcW w:w="1046" w:type="dxa"/>
            <w:vAlign w:val="center"/>
          </w:tcPr>
          <w:p>
            <w:pPr>
              <w:snapToGrid w:val="0"/>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519"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居住建筑，建筑面积72万㎡，剪力墙结构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2006</w:t>
            </w:r>
            <w:r>
              <w:rPr>
                <w:rFonts w:hint="eastAsia" w:asciiTheme="majorEastAsia" w:hAnsiTheme="majorEastAsia" w:eastAsiaTheme="majorEastAsia" w:cstheme="majorEastAsia"/>
                <w:sz w:val="18"/>
                <w:szCs w:val="18"/>
                <w:lang w:val="en-US" w:eastAsia="zh-CN"/>
              </w:rPr>
              <w:t>.</w:t>
            </w:r>
            <w:r>
              <w:rPr>
                <w:rFonts w:hint="eastAsia" w:asciiTheme="majorEastAsia" w:hAnsiTheme="majorEastAsia" w:eastAsiaTheme="majorEastAsia" w:cstheme="majorEastAsia"/>
                <w:sz w:val="18"/>
                <w:szCs w:val="18"/>
              </w:rPr>
              <w:t>12</w:t>
            </w:r>
          </w:p>
        </w:tc>
        <w:tc>
          <w:tcPr>
            <w:tcW w:w="4540"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北京科技大学科技实验楼、信息科技楼、综合楼</w:t>
            </w:r>
          </w:p>
        </w:tc>
        <w:tc>
          <w:tcPr>
            <w:tcW w:w="1046" w:type="dxa"/>
            <w:vAlign w:val="center"/>
          </w:tcPr>
          <w:p>
            <w:pPr>
              <w:snapToGrid w:val="0"/>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519"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公共建筑，建筑面积10.06万</w:t>
            </w:r>
            <w:r>
              <w:rPr>
                <w:rFonts w:hint="eastAsia" w:asciiTheme="minorEastAsia" w:hAnsiTheme="minorEastAsia" w:eastAsiaTheme="minorEastAsia" w:cstheme="minorEastAsia"/>
                <w:sz w:val="18"/>
                <w:szCs w:val="18"/>
              </w:rPr>
              <w:t>m</w:t>
            </w:r>
            <w:r>
              <w:rPr>
                <w:rFonts w:hint="eastAsia" w:asciiTheme="minorEastAsia" w:hAnsiTheme="minorEastAsia" w:eastAsiaTheme="minorEastAsia" w:cstheme="minorEastAsia"/>
                <w:sz w:val="18"/>
                <w:szCs w:val="18"/>
                <w:vertAlign w:val="superscript"/>
              </w:rPr>
              <w:t>2</w:t>
            </w:r>
            <w:r>
              <w:rPr>
                <w:rFonts w:hint="eastAsia" w:asciiTheme="majorEastAsia" w:hAnsiTheme="majorEastAsia" w:eastAsiaTheme="majorEastAsia" w:cstheme="majorEastAsia"/>
                <w:sz w:val="18"/>
                <w:szCs w:val="18"/>
              </w:rPr>
              <w:t>，框剪结构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sz w:val="18"/>
                <w:szCs w:val="18"/>
                <w:lang w:val="en-US" w:eastAsia="zh-CN"/>
              </w:rPr>
              <w:t>彭汾</w:t>
            </w:r>
          </w:p>
        </w:tc>
        <w:tc>
          <w:tcPr>
            <w:tcW w:w="1198" w:type="dxa"/>
            <w:vAlign w:val="center"/>
          </w:tcPr>
          <w:p>
            <w:pPr>
              <w:snapToGrid w:val="0"/>
              <w:ind w:left="84" w:leftChars="42" w:right="-26" w:rightChars="-13"/>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2007.10</w:t>
            </w:r>
          </w:p>
        </w:tc>
        <w:tc>
          <w:tcPr>
            <w:tcW w:w="4540" w:type="dxa"/>
            <w:vAlign w:val="center"/>
          </w:tcPr>
          <w:p>
            <w:pPr>
              <w:snapToGrid w:val="0"/>
              <w:ind w:right="-26" w:rightChars="-13"/>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color w:val="000000"/>
                <w:sz w:val="18"/>
                <w:szCs w:val="18"/>
                <w:lang w:val="en-US" w:eastAsia="zh-CN"/>
              </w:rPr>
              <w:t>广东恩华企业集团厂房-F栋</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大型</w:t>
            </w:r>
          </w:p>
        </w:tc>
        <w:tc>
          <w:tcPr>
            <w:tcW w:w="6519" w:type="dxa"/>
            <w:vAlign w:val="center"/>
          </w:tcPr>
          <w:p>
            <w:pPr>
              <w:widowControl/>
              <w:adjustRightInd w:val="0"/>
              <w:snapToGrid w:val="0"/>
              <w:ind w:right="-26" w:rightChars="-13"/>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地上4层，建筑面积24480m</w:t>
            </w:r>
            <w:r>
              <w:rPr>
                <w:rFonts w:hint="eastAsia" w:asciiTheme="majorEastAsia" w:hAnsiTheme="majorEastAsia" w:eastAsiaTheme="majorEastAsia" w:cstheme="majorEastAsia"/>
                <w:sz w:val="18"/>
                <w:szCs w:val="18"/>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widowControl/>
              <w:adjustRightInd w:val="0"/>
              <w:snapToGrid w:val="0"/>
              <w:ind w:left="84" w:leftChars="42" w:right="-26" w:rightChars="-13"/>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2007.08</w:t>
            </w:r>
          </w:p>
        </w:tc>
        <w:tc>
          <w:tcPr>
            <w:tcW w:w="4540" w:type="dxa"/>
            <w:vAlign w:val="center"/>
          </w:tcPr>
          <w:p>
            <w:pPr>
              <w:widowControl/>
              <w:adjustRightInd w:val="0"/>
              <w:snapToGrid w:val="0"/>
              <w:ind w:right="-26" w:rightChars="-13"/>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大埔县文化中心（含博物馆、含演艺厅）</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大型</w:t>
            </w:r>
          </w:p>
        </w:tc>
        <w:tc>
          <w:tcPr>
            <w:tcW w:w="6519" w:type="dxa"/>
            <w:vAlign w:val="center"/>
          </w:tcPr>
          <w:p>
            <w:pPr>
              <w:widowControl/>
              <w:adjustRightInd w:val="0"/>
              <w:snapToGrid w:val="0"/>
              <w:ind w:right="-26" w:rightChars="-13"/>
              <w:jc w:val="both"/>
              <w:rPr>
                <w:rFonts w:hint="eastAsia" w:asciiTheme="majorEastAsia" w:hAnsiTheme="majorEastAsia" w:eastAsiaTheme="majorEastAsia" w:cstheme="majorEastAsia"/>
                <w:kern w:val="2"/>
                <w:sz w:val="18"/>
                <w:szCs w:val="18"/>
                <w:vertAlign w:val="baseline"/>
                <w:lang w:val="en-US" w:eastAsia="zh-CN" w:bidi="ar-SA"/>
              </w:rPr>
            </w:pPr>
            <w:r>
              <w:rPr>
                <w:rFonts w:hint="eastAsia" w:asciiTheme="majorEastAsia" w:hAnsiTheme="majorEastAsia" w:eastAsiaTheme="majorEastAsia" w:cstheme="majorEastAsia"/>
                <w:sz w:val="18"/>
                <w:szCs w:val="18"/>
                <w:lang w:val="en-US" w:eastAsia="zh-CN"/>
              </w:rPr>
              <w:t>复杂建筑，三层，建筑面积8964.2m</w:t>
            </w:r>
            <w:r>
              <w:rPr>
                <w:rFonts w:hint="eastAsia" w:asciiTheme="majorEastAsia" w:hAnsiTheme="majorEastAsia" w:eastAsiaTheme="majorEastAsia" w:cstheme="majorEastAsia"/>
                <w:sz w:val="18"/>
                <w:szCs w:val="18"/>
                <w:vertAlign w:val="superscript"/>
                <w:lang w:val="en-US" w:eastAsia="zh-CN"/>
              </w:rPr>
              <w:t>2</w:t>
            </w:r>
            <w:r>
              <w:rPr>
                <w:rFonts w:hint="eastAsia" w:asciiTheme="majorEastAsia" w:hAnsiTheme="majorEastAsia" w:eastAsiaTheme="majorEastAsia" w:cstheme="majorEastAsia"/>
                <w:sz w:val="18"/>
                <w:szCs w:val="18"/>
                <w:vertAlign w:val="baseline"/>
                <w:lang w:val="en-US" w:eastAsia="zh-CN"/>
              </w:rPr>
              <w:t>，技术复杂并具有文化、历史等意义的市级重要公共建筑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ind w:firstLine="90" w:firstLineChars="50"/>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2008.07</w:t>
            </w:r>
          </w:p>
        </w:tc>
        <w:tc>
          <w:tcPr>
            <w:tcW w:w="4540" w:type="dxa"/>
            <w:vAlign w:val="center"/>
          </w:tcPr>
          <w:p>
            <w:pPr>
              <w:snapToGrid w:val="0"/>
              <w:ind w:right="-26" w:rightChars="-13"/>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上犹稍口行政小区A栋</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大型</w:t>
            </w:r>
          </w:p>
        </w:tc>
        <w:tc>
          <w:tcPr>
            <w:tcW w:w="6519" w:type="dxa"/>
            <w:vAlign w:val="center"/>
          </w:tcPr>
          <w:p>
            <w:pPr>
              <w:snapToGrid w:val="0"/>
              <w:ind w:right="-26" w:rightChars="-13"/>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14层城市综合体、建筑面积1.172万m</w:t>
            </w:r>
            <w:r>
              <w:rPr>
                <w:rFonts w:hint="eastAsia" w:asciiTheme="majorEastAsia" w:hAnsiTheme="majorEastAsia" w:eastAsiaTheme="majorEastAsia" w:cstheme="majorEastAsia"/>
                <w:sz w:val="18"/>
                <w:szCs w:val="18"/>
                <w:vertAlign w:val="superscript"/>
                <w:lang w:val="en-US" w:eastAsia="zh-CN"/>
              </w:rPr>
              <w:t>2</w:t>
            </w:r>
            <w:r>
              <w:rPr>
                <w:rFonts w:hint="eastAsia" w:asciiTheme="majorEastAsia" w:hAnsiTheme="majorEastAsia" w:eastAsiaTheme="majorEastAsia" w:cstheme="majorEastAsia"/>
                <w:sz w:val="18"/>
                <w:szCs w:val="18"/>
                <w:lang w:val="en-US" w:eastAsia="zh-CN"/>
              </w:rPr>
              <w:t>,建筑高度58.5m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widowControl/>
              <w:adjustRightInd w:val="0"/>
              <w:snapToGrid w:val="0"/>
              <w:ind w:left="84" w:leftChars="42" w:right="-26" w:rightChars="-13"/>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2008.08</w:t>
            </w:r>
          </w:p>
        </w:tc>
        <w:tc>
          <w:tcPr>
            <w:tcW w:w="4540" w:type="dxa"/>
            <w:vAlign w:val="center"/>
          </w:tcPr>
          <w:p>
            <w:pPr>
              <w:widowControl/>
              <w:snapToGrid w:val="0"/>
              <w:ind w:right="-26" w:rightChars="-13"/>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上犹稍口行政小区B栋</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大型</w:t>
            </w:r>
          </w:p>
        </w:tc>
        <w:tc>
          <w:tcPr>
            <w:tcW w:w="6519" w:type="dxa"/>
            <w:vAlign w:val="center"/>
          </w:tcPr>
          <w:p>
            <w:pPr>
              <w:widowControl/>
              <w:adjustRightInd w:val="0"/>
              <w:snapToGrid w:val="0"/>
              <w:ind w:right="-26" w:rightChars="-13"/>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11层，建筑面积0.6275万m</w:t>
            </w:r>
            <w:r>
              <w:rPr>
                <w:rFonts w:hint="eastAsia" w:asciiTheme="majorEastAsia" w:hAnsiTheme="majorEastAsia" w:eastAsiaTheme="majorEastAsia" w:cstheme="majorEastAsia"/>
                <w:sz w:val="18"/>
                <w:szCs w:val="18"/>
                <w:vertAlign w:val="superscript"/>
                <w:lang w:val="en-US" w:eastAsia="zh-CN"/>
              </w:rPr>
              <w:t>2</w:t>
            </w:r>
            <w:r>
              <w:rPr>
                <w:rFonts w:hint="eastAsia" w:asciiTheme="majorEastAsia" w:hAnsiTheme="majorEastAsia" w:eastAsiaTheme="majorEastAsia" w:cstheme="majorEastAsia"/>
                <w:sz w:val="18"/>
                <w:szCs w:val="18"/>
                <w:lang w:val="en-US" w:eastAsia="zh-CN"/>
              </w:rPr>
              <w:t>，建筑高度51.3m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widowControl/>
              <w:snapToGrid w:val="0"/>
              <w:ind w:left="84" w:leftChars="42" w:right="-26" w:rightChars="-13"/>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2009.08</w:t>
            </w:r>
          </w:p>
        </w:tc>
        <w:tc>
          <w:tcPr>
            <w:tcW w:w="4540" w:type="dxa"/>
            <w:vAlign w:val="center"/>
          </w:tcPr>
          <w:p>
            <w:pPr>
              <w:widowControl/>
              <w:adjustRightInd w:val="0"/>
              <w:snapToGrid w:val="0"/>
              <w:ind w:right="-26" w:rightChars="-13"/>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梅州江南东片金沙花园带人防地下室</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大型</w:t>
            </w:r>
          </w:p>
        </w:tc>
        <w:tc>
          <w:tcPr>
            <w:tcW w:w="6519" w:type="dxa"/>
            <w:vAlign w:val="center"/>
          </w:tcPr>
          <w:p>
            <w:pPr>
              <w:widowControl/>
              <w:adjustRightInd w:val="0"/>
              <w:snapToGrid w:val="0"/>
              <w:ind w:right="-26" w:rightChars="-13"/>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15～16层商住小区，地下室面积2.27万m</w:t>
            </w:r>
            <w:r>
              <w:rPr>
                <w:rFonts w:hint="eastAsia" w:asciiTheme="majorEastAsia" w:hAnsiTheme="majorEastAsia" w:eastAsiaTheme="majorEastAsia" w:cstheme="majorEastAsia"/>
                <w:sz w:val="18"/>
                <w:szCs w:val="18"/>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widowControl/>
              <w:adjustRightInd w:val="0"/>
              <w:snapToGrid w:val="0"/>
              <w:ind w:left="84" w:leftChars="42" w:right="-26" w:rightChars="-13"/>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2009.04</w:t>
            </w:r>
          </w:p>
        </w:tc>
        <w:tc>
          <w:tcPr>
            <w:tcW w:w="4540" w:type="dxa"/>
            <w:vAlign w:val="center"/>
          </w:tcPr>
          <w:p>
            <w:pPr>
              <w:widowControl/>
              <w:snapToGrid w:val="0"/>
              <w:ind w:right="-26" w:rightChars="-13"/>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正兴御景东方带地下车库一期</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大型</w:t>
            </w:r>
          </w:p>
        </w:tc>
        <w:tc>
          <w:tcPr>
            <w:tcW w:w="6519" w:type="dxa"/>
            <w:vAlign w:val="center"/>
          </w:tcPr>
          <w:p>
            <w:pPr>
              <w:widowControl/>
              <w:adjustRightInd w:val="0"/>
              <w:snapToGrid w:val="0"/>
              <w:ind w:right="-26" w:rightChars="-13"/>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18层商住小区，地下车库建筑面积1.37万m</w:t>
            </w:r>
            <w:r>
              <w:rPr>
                <w:rFonts w:hint="eastAsia" w:asciiTheme="majorEastAsia" w:hAnsiTheme="majorEastAsia" w:eastAsiaTheme="majorEastAsia" w:cstheme="majorEastAsia"/>
                <w:sz w:val="18"/>
                <w:szCs w:val="18"/>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sz w:val="18"/>
                <w:szCs w:val="18"/>
                <w:lang w:val="en-US" w:eastAsia="zh-CN"/>
              </w:rPr>
              <w:t>杨伟源</w:t>
            </w:r>
          </w:p>
        </w:tc>
        <w:tc>
          <w:tcPr>
            <w:tcW w:w="1198" w:type="dxa"/>
            <w:vAlign w:val="center"/>
          </w:tcPr>
          <w:p>
            <w:pPr>
              <w:widowControl/>
              <w:snapToGrid w:val="0"/>
              <w:ind w:left="84" w:leftChars="42" w:right="-26" w:rightChars="-13"/>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2003.05</w:t>
            </w:r>
          </w:p>
        </w:tc>
        <w:tc>
          <w:tcPr>
            <w:tcW w:w="4540" w:type="dxa"/>
            <w:vAlign w:val="center"/>
          </w:tcPr>
          <w:p>
            <w:pPr>
              <w:widowControl/>
              <w:adjustRightInd w:val="0"/>
              <w:snapToGrid w:val="0"/>
              <w:ind w:right="-26" w:rightChars="-13"/>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城南商贸中心二期</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519" w:type="dxa"/>
            <w:vAlign w:val="center"/>
          </w:tcPr>
          <w:p>
            <w:pPr>
              <w:widowControl/>
              <w:adjustRightInd w:val="0"/>
              <w:snapToGrid w:val="0"/>
              <w:ind w:right="-26" w:rightChars="-13"/>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11层城市综合体，建筑面积4.4万㎡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widowControl/>
              <w:adjustRightInd w:val="0"/>
              <w:snapToGrid w:val="0"/>
              <w:ind w:left="84" w:leftChars="42" w:right="-26" w:rightChars="-13"/>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2005.11</w:t>
            </w:r>
          </w:p>
        </w:tc>
        <w:tc>
          <w:tcPr>
            <w:tcW w:w="4540" w:type="dxa"/>
            <w:vAlign w:val="center"/>
          </w:tcPr>
          <w:p>
            <w:pPr>
              <w:widowControl/>
              <w:snapToGrid w:val="0"/>
              <w:ind w:right="-26" w:rightChars="-13"/>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五华县法院审判大楼</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519" w:type="dxa"/>
            <w:vAlign w:val="center"/>
          </w:tcPr>
          <w:p>
            <w:pPr>
              <w:widowControl/>
              <w:adjustRightInd w:val="0"/>
              <w:snapToGrid w:val="0"/>
              <w:ind w:right="-26" w:rightChars="-13"/>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12层办公楼，建筑面积2.12万㎡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widowControl/>
              <w:adjustRightInd w:val="0"/>
              <w:snapToGrid w:val="0"/>
              <w:ind w:left="84" w:leftChars="42" w:right="-26" w:rightChars="-13"/>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2006.09</w:t>
            </w:r>
          </w:p>
        </w:tc>
        <w:tc>
          <w:tcPr>
            <w:tcW w:w="4540" w:type="dxa"/>
            <w:vAlign w:val="center"/>
          </w:tcPr>
          <w:p>
            <w:pPr>
              <w:widowControl/>
              <w:adjustRightInd w:val="0"/>
              <w:snapToGrid w:val="0"/>
              <w:ind w:right="-26" w:rightChars="-13"/>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西郊卫生院眼科综合楼</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519" w:type="dxa"/>
            <w:vAlign w:val="center"/>
          </w:tcPr>
          <w:p>
            <w:pPr>
              <w:widowControl/>
              <w:adjustRightInd w:val="0"/>
              <w:snapToGrid w:val="0"/>
              <w:ind w:right="-26" w:rightChars="-13"/>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7层综合医院，建筑面积2.2万㎡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widowControl/>
              <w:adjustRightInd w:val="0"/>
              <w:snapToGrid w:val="0"/>
              <w:ind w:left="84" w:leftChars="42" w:right="-26" w:rightChars="-13"/>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2007.12</w:t>
            </w:r>
          </w:p>
        </w:tc>
        <w:tc>
          <w:tcPr>
            <w:tcW w:w="4540" w:type="dxa"/>
            <w:vAlign w:val="center"/>
          </w:tcPr>
          <w:p>
            <w:pPr>
              <w:widowControl/>
              <w:snapToGrid w:val="0"/>
              <w:ind w:right="-26" w:rightChars="-13"/>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江西嘉信帝豪湾住宅小区</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519" w:type="dxa"/>
            <w:vAlign w:val="center"/>
          </w:tcPr>
          <w:p>
            <w:pPr>
              <w:widowControl/>
              <w:adjustRightInd w:val="0"/>
              <w:snapToGrid w:val="0"/>
              <w:ind w:right="-26" w:rightChars="-13"/>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18层商住楼，建筑面积</w:t>
            </w:r>
            <w:r>
              <w:rPr>
                <w:rFonts w:hint="eastAsia" w:asciiTheme="majorEastAsia" w:hAnsiTheme="majorEastAsia" w:eastAsiaTheme="majorEastAsia" w:cstheme="majorEastAsia"/>
                <w:sz w:val="18"/>
                <w:szCs w:val="18"/>
                <w:lang w:val="en-US" w:eastAsia="zh-CN"/>
              </w:rPr>
              <w:t>8.18</w:t>
            </w:r>
            <w:r>
              <w:rPr>
                <w:rFonts w:hint="eastAsia" w:asciiTheme="majorEastAsia" w:hAnsiTheme="majorEastAsia" w:eastAsiaTheme="majorEastAsia" w:cstheme="majorEastAsia"/>
                <w:sz w:val="18"/>
                <w:szCs w:val="18"/>
              </w:rPr>
              <w:t>万㎡</w:t>
            </w:r>
            <w:r>
              <w:rPr>
                <w:rFonts w:hint="eastAsia" w:asciiTheme="majorEastAsia" w:hAnsiTheme="majorEastAsia" w:eastAsiaTheme="majorEastAsia" w:cstheme="majorEastAsia"/>
                <w:sz w:val="18"/>
                <w:szCs w:val="18"/>
                <w:lang w:val="en-US" w:eastAsia="zh-CN"/>
              </w:rPr>
              <w:t>,其中地下室1.1万</w:t>
            </w:r>
            <w:r>
              <w:rPr>
                <w:rFonts w:hint="eastAsia" w:asciiTheme="majorEastAsia" w:hAnsiTheme="majorEastAsia" w:eastAsiaTheme="majorEastAsia" w:cstheme="maj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snapToGrid w:val="0"/>
              <w:ind w:left="84" w:leftChars="42" w:right="-26" w:rightChars="-13"/>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2008.03</w:t>
            </w:r>
          </w:p>
        </w:tc>
        <w:tc>
          <w:tcPr>
            <w:tcW w:w="4540" w:type="dxa"/>
            <w:vAlign w:val="center"/>
          </w:tcPr>
          <w:p>
            <w:pPr>
              <w:snapToGrid w:val="0"/>
              <w:ind w:right="-26" w:rightChars="-13"/>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梅州市正兴花园</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519" w:type="dxa"/>
            <w:vAlign w:val="center"/>
          </w:tcPr>
          <w:p>
            <w:pPr>
              <w:snapToGrid w:val="0"/>
              <w:ind w:right="-8" w:rightChars="-4"/>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18层商住楼，</w:t>
            </w:r>
            <w:r>
              <w:rPr>
                <w:rFonts w:hint="eastAsia" w:asciiTheme="majorEastAsia" w:hAnsiTheme="majorEastAsia" w:eastAsiaTheme="majorEastAsia" w:cstheme="majorEastAsia"/>
                <w:sz w:val="18"/>
                <w:szCs w:val="18"/>
                <w:lang w:val="en-US" w:eastAsia="zh-CN"/>
              </w:rPr>
              <w:t>总</w:t>
            </w:r>
            <w:r>
              <w:rPr>
                <w:rFonts w:hint="eastAsia" w:asciiTheme="majorEastAsia" w:hAnsiTheme="majorEastAsia" w:eastAsiaTheme="majorEastAsia" w:cstheme="majorEastAsia"/>
                <w:sz w:val="18"/>
                <w:szCs w:val="18"/>
              </w:rPr>
              <w:t>建筑面积25万㎡，</w:t>
            </w:r>
            <w:r>
              <w:rPr>
                <w:rFonts w:hint="eastAsia" w:asciiTheme="majorEastAsia" w:hAnsiTheme="majorEastAsia" w:eastAsiaTheme="majorEastAsia" w:cstheme="majorEastAsia"/>
                <w:sz w:val="18"/>
                <w:szCs w:val="18"/>
                <w:lang w:val="en-US" w:eastAsia="zh-CN"/>
              </w:rPr>
              <w:t>其中地下室2.56</w:t>
            </w:r>
            <w:r>
              <w:rPr>
                <w:rFonts w:hint="eastAsia" w:asciiTheme="majorEastAsia" w:hAnsiTheme="majorEastAsia" w:eastAsiaTheme="majorEastAsia" w:cstheme="maj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sz w:val="18"/>
                <w:szCs w:val="18"/>
                <w:lang w:val="en-US" w:eastAsia="zh-CN"/>
              </w:rPr>
              <w:t>王燕鸣</w:t>
            </w:r>
          </w:p>
        </w:tc>
        <w:tc>
          <w:tcPr>
            <w:tcW w:w="1198"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2010.3</w:t>
            </w:r>
          </w:p>
        </w:tc>
        <w:tc>
          <w:tcPr>
            <w:tcW w:w="4540"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诸暨市电力调度中心</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519"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公建，单体建筑面积5万多平方米，层数17层，建筑高度98.4米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2013.5</w:t>
            </w:r>
          </w:p>
        </w:tc>
        <w:tc>
          <w:tcPr>
            <w:tcW w:w="4540"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 xml:space="preserve">义乌市广电中心 </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519"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公建，单体建筑面积8万多平方米，层数33层，建筑高度143.35米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2015.10</w:t>
            </w:r>
          </w:p>
        </w:tc>
        <w:tc>
          <w:tcPr>
            <w:tcW w:w="4540"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浙大研究中心</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519"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公建，单体建筑面积6万多平方米，层数最高6层，建筑高度28米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2016.7</w:t>
            </w:r>
          </w:p>
        </w:tc>
        <w:tc>
          <w:tcPr>
            <w:tcW w:w="4540"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浙江大学医学院附属口腔医院</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519"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公建，单体建筑面积5万多平方米，层数最高13层，建筑高度60.2米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2017.9</w:t>
            </w:r>
          </w:p>
        </w:tc>
        <w:tc>
          <w:tcPr>
            <w:tcW w:w="4540"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浙一医院余杭院区</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519"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公建，单体建筑面积31万平方米，层数最高11层，建筑高度57.3米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kern w:val="2"/>
                <w:sz w:val="18"/>
                <w:szCs w:val="18"/>
                <w:lang w:val="en-US" w:eastAsia="zh-CN" w:bidi="ar-SA"/>
              </w:rPr>
              <w:t>李世成</w:t>
            </w:r>
          </w:p>
        </w:tc>
        <w:tc>
          <w:tcPr>
            <w:tcW w:w="1198"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19</w:t>
            </w:r>
            <w:r>
              <w:rPr>
                <w:rFonts w:hint="eastAsia" w:asciiTheme="majorEastAsia" w:hAnsiTheme="majorEastAsia" w:eastAsiaTheme="majorEastAsia" w:cstheme="majorEastAsia"/>
                <w:sz w:val="18"/>
                <w:szCs w:val="18"/>
              </w:rPr>
              <w:t>93年</w:t>
            </w:r>
          </w:p>
        </w:tc>
        <w:tc>
          <w:tcPr>
            <w:tcW w:w="4540"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北海北银大厦</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519"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建筑面积 100000㎡， 两栋连体，30层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19</w:t>
            </w:r>
            <w:r>
              <w:rPr>
                <w:rFonts w:hint="eastAsia" w:asciiTheme="majorEastAsia" w:hAnsiTheme="majorEastAsia" w:eastAsiaTheme="majorEastAsia" w:cstheme="majorEastAsia"/>
                <w:sz w:val="18"/>
                <w:szCs w:val="18"/>
              </w:rPr>
              <w:t>94</w:t>
            </w:r>
            <w:r>
              <w:rPr>
                <w:rFonts w:hint="eastAsia" w:asciiTheme="majorEastAsia" w:hAnsiTheme="majorEastAsia" w:eastAsiaTheme="majorEastAsia" w:cstheme="majorEastAsia"/>
                <w:sz w:val="18"/>
                <w:szCs w:val="18"/>
                <w:lang w:eastAsia="zh-CN"/>
              </w:rPr>
              <w:t>～</w:t>
            </w:r>
            <w:r>
              <w:rPr>
                <w:rFonts w:hint="eastAsia" w:asciiTheme="majorEastAsia" w:hAnsiTheme="majorEastAsia" w:eastAsiaTheme="majorEastAsia" w:cstheme="majorEastAsia"/>
                <w:sz w:val="18"/>
                <w:szCs w:val="18"/>
                <w:lang w:val="en-US" w:eastAsia="zh-CN"/>
              </w:rPr>
              <w:t>19</w:t>
            </w:r>
            <w:r>
              <w:rPr>
                <w:rFonts w:hint="eastAsia" w:asciiTheme="majorEastAsia" w:hAnsiTheme="majorEastAsia" w:eastAsiaTheme="majorEastAsia" w:cstheme="majorEastAsia"/>
                <w:sz w:val="18"/>
                <w:szCs w:val="18"/>
              </w:rPr>
              <w:t>95年</w:t>
            </w:r>
          </w:p>
        </w:tc>
        <w:tc>
          <w:tcPr>
            <w:tcW w:w="4540" w:type="dxa"/>
            <w:vAlign w:val="center"/>
          </w:tcPr>
          <w:p>
            <w:pPr>
              <w:tabs>
                <w:tab w:val="left" w:pos="5595"/>
              </w:tabs>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湖南投资大厦(金源大酒店)</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519"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总建筑面积 45000㎡， 28层，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19</w:t>
            </w:r>
            <w:r>
              <w:rPr>
                <w:rFonts w:hint="eastAsia" w:asciiTheme="majorEastAsia" w:hAnsiTheme="majorEastAsia" w:eastAsiaTheme="majorEastAsia" w:cstheme="majorEastAsia"/>
                <w:sz w:val="18"/>
                <w:szCs w:val="18"/>
              </w:rPr>
              <w:t>97</w:t>
            </w:r>
            <w:r>
              <w:rPr>
                <w:rFonts w:hint="eastAsia" w:asciiTheme="majorEastAsia" w:hAnsiTheme="majorEastAsia" w:eastAsiaTheme="majorEastAsia" w:cstheme="majorEastAsia"/>
                <w:sz w:val="18"/>
                <w:szCs w:val="18"/>
                <w:lang w:eastAsia="zh-CN"/>
              </w:rPr>
              <w:t>～</w:t>
            </w:r>
            <w:r>
              <w:rPr>
                <w:rFonts w:hint="eastAsia" w:asciiTheme="majorEastAsia" w:hAnsiTheme="majorEastAsia" w:eastAsiaTheme="majorEastAsia" w:cstheme="majorEastAsia"/>
                <w:sz w:val="18"/>
                <w:szCs w:val="18"/>
                <w:lang w:val="en-US" w:eastAsia="zh-CN"/>
              </w:rPr>
              <w:t>19</w:t>
            </w:r>
            <w:r>
              <w:rPr>
                <w:rFonts w:hint="eastAsia" w:asciiTheme="majorEastAsia" w:hAnsiTheme="majorEastAsia" w:eastAsiaTheme="majorEastAsia" w:cstheme="majorEastAsia"/>
                <w:sz w:val="18"/>
                <w:szCs w:val="18"/>
              </w:rPr>
              <w:t>98年</w:t>
            </w:r>
          </w:p>
          <w:p>
            <w:pPr>
              <w:jc w:val="center"/>
              <w:rPr>
                <w:rFonts w:hint="eastAsia" w:asciiTheme="majorEastAsia" w:hAnsiTheme="majorEastAsia" w:eastAsiaTheme="majorEastAsia" w:cstheme="majorEastAsia"/>
                <w:kern w:val="2"/>
                <w:sz w:val="18"/>
                <w:szCs w:val="18"/>
                <w:lang w:val="en-US" w:eastAsia="zh-CN" w:bidi="ar-SA"/>
              </w:rPr>
            </w:pPr>
          </w:p>
        </w:tc>
        <w:tc>
          <w:tcPr>
            <w:tcW w:w="4540"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湛江冠龙纸业5万吨/年高级涂布原纸工程(含3炉3机热电站)</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519"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建筑面积 50000㎡（造纸厂）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2003年</w:t>
            </w:r>
          </w:p>
        </w:tc>
        <w:tc>
          <w:tcPr>
            <w:tcW w:w="4540"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东莞海龙纸业有限公司扩建40万吨/年高档包装纸板工程</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519"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单体建筑面积80000㎡，（造纸厂）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2004</w:t>
            </w:r>
            <w:r>
              <w:rPr>
                <w:rFonts w:hint="eastAsia" w:asciiTheme="majorEastAsia" w:hAnsiTheme="majorEastAsia" w:eastAsiaTheme="majorEastAsia" w:cstheme="majorEastAsia"/>
                <w:sz w:val="18"/>
                <w:szCs w:val="18"/>
                <w:lang w:eastAsia="zh-CN"/>
              </w:rPr>
              <w:t>～</w:t>
            </w:r>
            <w:r>
              <w:rPr>
                <w:rFonts w:hint="eastAsia" w:asciiTheme="majorEastAsia" w:hAnsiTheme="majorEastAsia" w:eastAsiaTheme="majorEastAsia" w:cstheme="majorEastAsia"/>
                <w:sz w:val="18"/>
                <w:szCs w:val="18"/>
              </w:rPr>
              <w:t>2005年</w:t>
            </w:r>
          </w:p>
        </w:tc>
        <w:tc>
          <w:tcPr>
            <w:tcW w:w="4540"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浙江吉安纸容器有限公司二期30万吨/年包装纸板工程(含3炉2机热电站)</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519"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建筑面积100000㎡，（造纸厂）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2008</w:t>
            </w:r>
            <w:r>
              <w:rPr>
                <w:rFonts w:hint="eastAsia" w:asciiTheme="majorEastAsia" w:hAnsiTheme="majorEastAsia" w:eastAsiaTheme="majorEastAsia" w:cstheme="majorEastAsia"/>
                <w:sz w:val="18"/>
                <w:szCs w:val="18"/>
                <w:lang w:eastAsia="zh-CN"/>
              </w:rPr>
              <w:t>～</w:t>
            </w:r>
            <w:r>
              <w:rPr>
                <w:rFonts w:hint="eastAsia" w:asciiTheme="majorEastAsia" w:hAnsiTheme="majorEastAsia" w:eastAsiaTheme="majorEastAsia" w:cstheme="majorEastAsia"/>
                <w:sz w:val="18"/>
                <w:szCs w:val="18"/>
              </w:rPr>
              <w:t>2009年</w:t>
            </w:r>
          </w:p>
        </w:tc>
        <w:tc>
          <w:tcPr>
            <w:tcW w:w="4540"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岳阳纸业股份有限公司年产40万吨含机械浆印刷纸技改项目</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519"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建筑面积100000㎡，（造纸厂）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2011</w:t>
            </w:r>
            <w:r>
              <w:rPr>
                <w:rFonts w:hint="eastAsia" w:asciiTheme="majorEastAsia" w:hAnsiTheme="majorEastAsia" w:eastAsiaTheme="majorEastAsia" w:cstheme="majorEastAsia"/>
                <w:sz w:val="18"/>
                <w:szCs w:val="18"/>
                <w:lang w:eastAsia="zh-CN"/>
              </w:rPr>
              <w:t>～</w:t>
            </w:r>
            <w:r>
              <w:rPr>
                <w:rFonts w:hint="eastAsia" w:asciiTheme="majorEastAsia" w:hAnsiTheme="majorEastAsia" w:eastAsiaTheme="majorEastAsia" w:cstheme="majorEastAsia"/>
                <w:sz w:val="18"/>
                <w:szCs w:val="18"/>
              </w:rPr>
              <w:t>2012年</w:t>
            </w:r>
          </w:p>
        </w:tc>
        <w:tc>
          <w:tcPr>
            <w:tcW w:w="4540"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寿光美伦纸业有限责任公司年产60万吨涂布白牛卡纸工程</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大型</w:t>
            </w:r>
          </w:p>
        </w:tc>
        <w:tc>
          <w:tcPr>
            <w:tcW w:w="6519"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建筑面积100000㎡，（造纸厂）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kern w:val="2"/>
                <w:sz w:val="18"/>
                <w:szCs w:val="18"/>
                <w:lang w:val="en-US" w:eastAsia="zh-CN" w:bidi="ar-SA"/>
              </w:rPr>
              <w:t>张文梅</w:t>
            </w:r>
          </w:p>
        </w:tc>
        <w:tc>
          <w:tcPr>
            <w:tcW w:w="1198" w:type="dxa"/>
            <w:vAlign w:val="center"/>
          </w:tcPr>
          <w:p>
            <w:pPr>
              <w:widowControl/>
              <w:snapToGrid w:val="0"/>
              <w:ind w:left="84" w:leftChars="42" w:right="-26" w:rightChars="-13"/>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2007.08</w:t>
            </w:r>
          </w:p>
        </w:tc>
        <w:tc>
          <w:tcPr>
            <w:tcW w:w="4540" w:type="dxa"/>
            <w:vAlign w:val="center"/>
          </w:tcPr>
          <w:p>
            <w:pPr>
              <w:widowControl/>
              <w:adjustRightInd w:val="0"/>
              <w:snapToGrid w:val="0"/>
              <w:ind w:right="-26" w:rightChars="-13"/>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color w:val="000000"/>
                <w:sz w:val="18"/>
                <w:szCs w:val="18"/>
              </w:rPr>
              <w:t>大埔县文化活动中心博物馆（含演艺厅）</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color w:val="000000"/>
                <w:sz w:val="18"/>
                <w:szCs w:val="18"/>
              </w:rPr>
              <w:t>大型</w:t>
            </w:r>
          </w:p>
        </w:tc>
        <w:tc>
          <w:tcPr>
            <w:tcW w:w="6519" w:type="dxa"/>
            <w:vAlign w:val="center"/>
          </w:tcPr>
          <w:p>
            <w:pPr>
              <w:widowControl/>
              <w:adjustRightInd w:val="0"/>
              <w:snapToGrid w:val="0"/>
              <w:ind w:right="-26" w:rightChars="-13"/>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color w:val="000000"/>
                <w:sz w:val="18"/>
                <w:szCs w:val="18"/>
              </w:rPr>
              <w:t>复杂建筑，三层，建筑面积6767m</w:t>
            </w:r>
            <w:r>
              <w:rPr>
                <w:rFonts w:hint="eastAsia" w:asciiTheme="majorEastAsia" w:hAnsiTheme="majorEastAsia" w:eastAsiaTheme="majorEastAsia" w:cstheme="majorEastAsia"/>
                <w:color w:val="000000"/>
                <w:sz w:val="18"/>
                <w:szCs w:val="18"/>
                <w:vertAlign w:val="superscript"/>
              </w:rPr>
              <w:t>2</w:t>
            </w:r>
            <w:r>
              <w:rPr>
                <w:rFonts w:hint="eastAsia" w:asciiTheme="majorEastAsia" w:hAnsiTheme="majorEastAsia" w:eastAsiaTheme="majorEastAsia" w:cstheme="majorEastAsia"/>
                <w:color w:val="000000"/>
                <w:sz w:val="18"/>
                <w:szCs w:val="18"/>
              </w:rPr>
              <w:t>，技术复杂并具有文化、历史等意义的市级中型公共建筑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widowControl/>
              <w:adjustRightInd w:val="0"/>
              <w:snapToGrid w:val="0"/>
              <w:ind w:left="84" w:leftChars="42" w:right="-26" w:rightChars="-13"/>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2008.09</w:t>
            </w:r>
          </w:p>
        </w:tc>
        <w:tc>
          <w:tcPr>
            <w:tcW w:w="4540" w:type="dxa"/>
            <w:vAlign w:val="center"/>
          </w:tcPr>
          <w:p>
            <w:pPr>
              <w:widowControl/>
              <w:adjustRightInd w:val="0"/>
              <w:snapToGrid w:val="0"/>
              <w:ind w:right="-26" w:rightChars="-13"/>
              <w:jc w:val="both"/>
              <w:rPr>
                <w:rFonts w:hint="eastAsia" w:asciiTheme="majorEastAsia" w:hAnsiTheme="majorEastAsia" w:eastAsiaTheme="majorEastAsia" w:cstheme="majorEastAsia"/>
                <w:color w:val="000000"/>
                <w:kern w:val="2"/>
                <w:sz w:val="18"/>
                <w:szCs w:val="18"/>
                <w:lang w:val="en-US" w:eastAsia="zh-CN" w:bidi="ar-SA"/>
              </w:rPr>
            </w:pPr>
            <w:r>
              <w:rPr>
                <w:rFonts w:hint="eastAsia" w:asciiTheme="majorEastAsia" w:hAnsiTheme="majorEastAsia" w:eastAsiaTheme="majorEastAsia" w:cstheme="majorEastAsia"/>
                <w:color w:val="000000"/>
                <w:sz w:val="18"/>
                <w:szCs w:val="18"/>
              </w:rPr>
              <w:t>梅州江南东片金沙花园带人防地下室</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color w:val="000000"/>
                <w:sz w:val="18"/>
                <w:szCs w:val="18"/>
              </w:rPr>
              <w:t>大型</w:t>
            </w:r>
          </w:p>
        </w:tc>
        <w:tc>
          <w:tcPr>
            <w:tcW w:w="6519" w:type="dxa"/>
            <w:vAlign w:val="center"/>
          </w:tcPr>
          <w:p>
            <w:pPr>
              <w:widowControl/>
              <w:adjustRightInd w:val="0"/>
              <w:snapToGrid w:val="0"/>
              <w:ind w:right="-26" w:rightChars="-13"/>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大型，15～16层商住小区，</w:t>
            </w:r>
            <w:r>
              <w:rPr>
                <w:rFonts w:hint="eastAsia" w:asciiTheme="majorEastAsia" w:hAnsiTheme="majorEastAsia" w:eastAsiaTheme="majorEastAsia" w:cstheme="majorEastAsia"/>
                <w:sz w:val="18"/>
                <w:szCs w:val="18"/>
              </w:rPr>
              <w:t>地下</w:t>
            </w:r>
            <w:r>
              <w:rPr>
                <w:rFonts w:hint="eastAsia" w:asciiTheme="majorEastAsia" w:hAnsiTheme="majorEastAsia" w:eastAsiaTheme="majorEastAsia" w:cstheme="majorEastAsia"/>
                <w:sz w:val="18"/>
                <w:szCs w:val="18"/>
                <w:lang w:val="en-US" w:eastAsia="zh-CN"/>
              </w:rPr>
              <w:t>室</w:t>
            </w:r>
            <w:r>
              <w:rPr>
                <w:rFonts w:hint="eastAsia" w:asciiTheme="majorEastAsia" w:hAnsiTheme="majorEastAsia" w:eastAsiaTheme="majorEastAsia" w:cstheme="majorEastAsia"/>
                <w:sz w:val="18"/>
                <w:szCs w:val="18"/>
              </w:rPr>
              <w:t>面积</w:t>
            </w:r>
            <w:r>
              <w:rPr>
                <w:rFonts w:hint="eastAsia" w:asciiTheme="majorEastAsia" w:hAnsiTheme="majorEastAsia" w:eastAsiaTheme="majorEastAsia" w:cstheme="majorEastAsia"/>
                <w:sz w:val="18"/>
                <w:szCs w:val="18"/>
                <w:lang w:val="en-US" w:eastAsia="zh-CN"/>
              </w:rPr>
              <w:t>2.27</w:t>
            </w:r>
            <w:r>
              <w:rPr>
                <w:rFonts w:hint="eastAsia" w:asciiTheme="majorEastAsia" w:hAnsiTheme="majorEastAsia" w:eastAsiaTheme="majorEastAsia" w:cstheme="majorEastAsia"/>
                <w:sz w:val="18"/>
                <w:szCs w:val="18"/>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widowControl/>
              <w:adjustRightInd w:val="0"/>
              <w:snapToGrid w:val="0"/>
              <w:ind w:left="84" w:leftChars="42" w:right="-26" w:rightChars="-13"/>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2009.01</w:t>
            </w:r>
          </w:p>
        </w:tc>
        <w:tc>
          <w:tcPr>
            <w:tcW w:w="4540" w:type="dxa"/>
            <w:vAlign w:val="center"/>
          </w:tcPr>
          <w:p>
            <w:pPr>
              <w:widowControl/>
              <w:adjustRightInd w:val="0"/>
              <w:snapToGrid w:val="0"/>
              <w:ind w:right="-26" w:rightChars="-13"/>
              <w:jc w:val="both"/>
              <w:rPr>
                <w:rFonts w:hint="eastAsia" w:asciiTheme="majorEastAsia" w:hAnsiTheme="majorEastAsia" w:eastAsiaTheme="majorEastAsia" w:cstheme="majorEastAsia"/>
                <w:color w:val="000000"/>
                <w:kern w:val="2"/>
                <w:sz w:val="18"/>
                <w:szCs w:val="18"/>
                <w:lang w:val="en-US" w:eastAsia="zh-CN" w:bidi="ar-SA"/>
              </w:rPr>
            </w:pPr>
            <w:r>
              <w:rPr>
                <w:rFonts w:hint="eastAsia" w:asciiTheme="majorEastAsia" w:hAnsiTheme="majorEastAsia" w:eastAsiaTheme="majorEastAsia" w:cstheme="majorEastAsia"/>
                <w:color w:val="000000"/>
                <w:sz w:val="18"/>
                <w:szCs w:val="18"/>
              </w:rPr>
              <w:t>正兴御景东方带地下车库</w:t>
            </w:r>
            <w:r>
              <w:rPr>
                <w:rFonts w:hint="eastAsia" w:asciiTheme="majorEastAsia" w:hAnsiTheme="majorEastAsia" w:eastAsiaTheme="majorEastAsia" w:cstheme="majorEastAsia"/>
                <w:color w:val="000000"/>
                <w:sz w:val="18"/>
                <w:szCs w:val="18"/>
                <w:lang w:val="en-US" w:eastAsia="zh-CN"/>
              </w:rPr>
              <w:t>一期</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color w:val="000000"/>
                <w:sz w:val="18"/>
                <w:szCs w:val="18"/>
              </w:rPr>
              <w:t>大型</w:t>
            </w:r>
          </w:p>
        </w:tc>
        <w:tc>
          <w:tcPr>
            <w:tcW w:w="6519" w:type="dxa"/>
            <w:vAlign w:val="center"/>
          </w:tcPr>
          <w:p>
            <w:pPr>
              <w:widowControl/>
              <w:adjustRightInd w:val="0"/>
              <w:snapToGrid w:val="0"/>
              <w:ind w:right="-26" w:rightChars="-13"/>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18层商住</w:t>
            </w:r>
            <w:r>
              <w:rPr>
                <w:rFonts w:hint="eastAsia" w:asciiTheme="majorEastAsia" w:hAnsiTheme="majorEastAsia" w:eastAsiaTheme="majorEastAsia" w:cstheme="majorEastAsia"/>
                <w:sz w:val="18"/>
                <w:szCs w:val="18"/>
              </w:rPr>
              <w:t>小区，地下车库建筑面积</w:t>
            </w:r>
            <w:r>
              <w:rPr>
                <w:rFonts w:hint="eastAsia" w:asciiTheme="majorEastAsia" w:hAnsiTheme="majorEastAsia" w:eastAsiaTheme="majorEastAsia" w:cstheme="majorEastAsia"/>
                <w:sz w:val="18"/>
                <w:szCs w:val="18"/>
                <w:lang w:val="en-US" w:eastAsia="zh-CN"/>
              </w:rPr>
              <w:t>1.37</w:t>
            </w:r>
            <w:r>
              <w:rPr>
                <w:rFonts w:hint="eastAsia" w:asciiTheme="majorEastAsia" w:hAnsiTheme="majorEastAsia" w:eastAsiaTheme="majorEastAsia" w:cstheme="majorEastAsia"/>
                <w:sz w:val="18"/>
                <w:szCs w:val="18"/>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widowControl/>
              <w:adjustRightInd w:val="0"/>
              <w:snapToGrid w:val="0"/>
              <w:ind w:left="84" w:leftChars="42" w:right="-26" w:rightChars="-13"/>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2009.06</w:t>
            </w:r>
          </w:p>
        </w:tc>
        <w:tc>
          <w:tcPr>
            <w:tcW w:w="4540" w:type="dxa"/>
            <w:vAlign w:val="center"/>
          </w:tcPr>
          <w:p>
            <w:pPr>
              <w:widowControl/>
              <w:adjustRightInd w:val="0"/>
              <w:snapToGrid w:val="0"/>
              <w:ind w:right="-26" w:rightChars="-13"/>
              <w:jc w:val="both"/>
              <w:rPr>
                <w:rFonts w:hint="eastAsia" w:asciiTheme="majorEastAsia" w:hAnsiTheme="majorEastAsia" w:eastAsiaTheme="majorEastAsia" w:cstheme="majorEastAsia"/>
                <w:color w:val="000000"/>
                <w:kern w:val="2"/>
                <w:sz w:val="18"/>
                <w:szCs w:val="18"/>
                <w:lang w:val="en-US" w:eastAsia="zh-CN" w:bidi="ar-SA"/>
              </w:rPr>
            </w:pPr>
            <w:r>
              <w:rPr>
                <w:rFonts w:hint="eastAsia" w:asciiTheme="majorEastAsia" w:hAnsiTheme="majorEastAsia" w:eastAsiaTheme="majorEastAsia" w:cstheme="majorEastAsia"/>
                <w:color w:val="000000"/>
                <w:sz w:val="18"/>
                <w:szCs w:val="18"/>
              </w:rPr>
              <w:t>嘉应学院艺术教育中心</w:t>
            </w:r>
            <w:r>
              <w:rPr>
                <w:rFonts w:hint="eastAsia" w:asciiTheme="majorEastAsia" w:hAnsiTheme="majorEastAsia" w:eastAsiaTheme="majorEastAsia" w:cstheme="majorEastAsia"/>
                <w:color w:val="000000"/>
                <w:sz w:val="18"/>
                <w:szCs w:val="18"/>
                <w:lang w:eastAsia="zh-CN"/>
              </w:rPr>
              <w:t>（</w:t>
            </w:r>
            <w:r>
              <w:rPr>
                <w:rFonts w:hint="eastAsia" w:asciiTheme="majorEastAsia" w:hAnsiTheme="majorEastAsia" w:eastAsiaTheme="majorEastAsia" w:cstheme="majorEastAsia"/>
                <w:color w:val="000000"/>
                <w:sz w:val="18"/>
                <w:szCs w:val="18"/>
                <w:lang w:val="en-US" w:eastAsia="zh-CN"/>
              </w:rPr>
              <w:t>含音乐厅</w:t>
            </w:r>
            <w:r>
              <w:rPr>
                <w:rFonts w:hint="eastAsia" w:asciiTheme="majorEastAsia" w:hAnsiTheme="majorEastAsia" w:eastAsiaTheme="majorEastAsia" w:cstheme="majorEastAsia"/>
                <w:color w:val="000000"/>
                <w:sz w:val="18"/>
                <w:szCs w:val="18"/>
                <w:lang w:eastAsia="zh-CN"/>
              </w:rPr>
              <w:t>）</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color w:val="000000"/>
                <w:sz w:val="18"/>
                <w:szCs w:val="18"/>
              </w:rPr>
              <w:t>大型</w:t>
            </w:r>
          </w:p>
        </w:tc>
        <w:tc>
          <w:tcPr>
            <w:tcW w:w="6519" w:type="dxa"/>
            <w:vAlign w:val="center"/>
          </w:tcPr>
          <w:p>
            <w:pPr>
              <w:widowControl/>
              <w:adjustRightInd w:val="0"/>
              <w:snapToGrid w:val="0"/>
              <w:ind w:right="-26" w:rightChars="-13"/>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复杂建筑，七层，建筑面积共1.167万m</w:t>
            </w:r>
            <w:r>
              <w:rPr>
                <w:rFonts w:hint="eastAsia" w:asciiTheme="majorEastAsia" w:hAnsiTheme="majorEastAsia" w:eastAsiaTheme="majorEastAsia" w:cstheme="majorEastAsia"/>
                <w:sz w:val="18"/>
                <w:szCs w:val="18"/>
                <w:vertAlign w:val="superscript"/>
                <w:lang w:val="en-US" w:eastAsia="zh-CN"/>
              </w:rPr>
              <w:t>2</w:t>
            </w:r>
            <w:r>
              <w:rPr>
                <w:rFonts w:hint="eastAsia" w:asciiTheme="majorEastAsia" w:hAnsiTheme="majorEastAsia" w:eastAsiaTheme="majorEastAsia" w:cstheme="majorEastAsia"/>
                <w:sz w:val="18"/>
                <w:szCs w:val="18"/>
                <w:lang w:val="en-US" w:eastAsia="zh-CN"/>
              </w:rPr>
              <w:t>，技术复杂，音乐厅演艺厅属于特殊声学工程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widowControl/>
              <w:adjustRightInd w:val="0"/>
              <w:snapToGrid w:val="0"/>
              <w:ind w:left="84" w:leftChars="42" w:right="-26" w:rightChars="-13"/>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2009.08</w:t>
            </w:r>
          </w:p>
        </w:tc>
        <w:tc>
          <w:tcPr>
            <w:tcW w:w="4540" w:type="dxa"/>
            <w:vAlign w:val="center"/>
          </w:tcPr>
          <w:p>
            <w:pPr>
              <w:widowControl/>
              <w:adjustRightInd w:val="0"/>
              <w:snapToGrid w:val="0"/>
              <w:ind w:right="-26" w:rightChars="-13"/>
              <w:jc w:val="both"/>
              <w:rPr>
                <w:rFonts w:hint="eastAsia" w:asciiTheme="majorEastAsia" w:hAnsiTheme="majorEastAsia" w:eastAsiaTheme="majorEastAsia" w:cstheme="majorEastAsia"/>
                <w:color w:val="000000"/>
                <w:kern w:val="2"/>
                <w:sz w:val="18"/>
                <w:szCs w:val="18"/>
                <w:lang w:val="en-US" w:eastAsia="zh-CN" w:bidi="ar-SA"/>
              </w:rPr>
            </w:pPr>
            <w:r>
              <w:rPr>
                <w:rFonts w:hint="eastAsia" w:asciiTheme="majorEastAsia" w:hAnsiTheme="majorEastAsia" w:eastAsiaTheme="majorEastAsia" w:cstheme="majorEastAsia"/>
                <w:color w:val="000000"/>
                <w:sz w:val="18"/>
                <w:szCs w:val="18"/>
                <w:lang w:val="en-US" w:eastAsia="zh-CN"/>
              </w:rPr>
              <w:t>梅州市环境监控中心大楼</w:t>
            </w:r>
          </w:p>
        </w:tc>
        <w:tc>
          <w:tcPr>
            <w:tcW w:w="1046" w:type="dxa"/>
            <w:vAlign w:val="center"/>
          </w:tcPr>
          <w:p>
            <w:pPr>
              <w:jc w:val="center"/>
              <w:rPr>
                <w:rFonts w:hint="eastAsia" w:asciiTheme="majorEastAsia" w:hAnsiTheme="majorEastAsia" w:eastAsiaTheme="majorEastAsia" w:cstheme="majorEastAsia"/>
                <w:color w:val="000000"/>
                <w:kern w:val="2"/>
                <w:sz w:val="18"/>
                <w:szCs w:val="18"/>
                <w:lang w:val="en-US" w:eastAsia="zh-CN" w:bidi="ar-SA"/>
              </w:rPr>
            </w:pPr>
            <w:r>
              <w:rPr>
                <w:rFonts w:hint="eastAsia" w:asciiTheme="majorEastAsia" w:hAnsiTheme="majorEastAsia" w:eastAsiaTheme="majorEastAsia" w:cstheme="majorEastAsia"/>
                <w:color w:val="000000"/>
                <w:sz w:val="18"/>
                <w:szCs w:val="18"/>
                <w:lang w:val="en-US" w:eastAsia="zh-CN"/>
              </w:rPr>
              <w:t>大型</w:t>
            </w:r>
          </w:p>
        </w:tc>
        <w:tc>
          <w:tcPr>
            <w:tcW w:w="6519" w:type="dxa"/>
            <w:vAlign w:val="center"/>
          </w:tcPr>
          <w:p>
            <w:pPr>
              <w:widowControl/>
              <w:adjustRightInd w:val="0"/>
              <w:snapToGrid w:val="0"/>
              <w:ind w:right="-26" w:rightChars="-13"/>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地下一层，地上十二层，建筑面积2.087万</w:t>
            </w:r>
            <w:r>
              <w:rPr>
                <w:rFonts w:hint="eastAsia" w:asciiTheme="majorEastAsia" w:hAnsiTheme="majorEastAsia" w:eastAsiaTheme="majorEastAsia" w:cstheme="maj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sz w:val="18"/>
                <w:szCs w:val="18"/>
                <w:lang w:val="en-US" w:eastAsia="zh-CN"/>
              </w:rPr>
              <w:t>秦益生</w:t>
            </w:r>
          </w:p>
        </w:tc>
        <w:tc>
          <w:tcPr>
            <w:tcW w:w="119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2010.7</w:t>
            </w:r>
          </w:p>
        </w:tc>
        <w:tc>
          <w:tcPr>
            <w:tcW w:w="4540"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大兴安岭林业育才中学</w:t>
            </w:r>
          </w:p>
        </w:tc>
        <w:tc>
          <w:tcPr>
            <w:tcW w:w="1046"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eastAsia="zh-CN"/>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单体面积2.8万平方米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2012.4</w:t>
            </w:r>
          </w:p>
        </w:tc>
        <w:tc>
          <w:tcPr>
            <w:tcW w:w="4540"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哈尔滨市呼兰区白家现代农机专用合作社办公楼项目</w:t>
            </w:r>
          </w:p>
        </w:tc>
        <w:tc>
          <w:tcPr>
            <w:tcW w:w="1046"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eastAsia="zh-CN"/>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单体面积2.2万平方米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2013.8</w:t>
            </w:r>
          </w:p>
        </w:tc>
        <w:tc>
          <w:tcPr>
            <w:tcW w:w="4540"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尚志市良鑫食用菌种植专用合作社研发基地综合楼</w:t>
            </w:r>
          </w:p>
        </w:tc>
        <w:tc>
          <w:tcPr>
            <w:tcW w:w="1046"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eastAsia="zh-CN"/>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单体面积2.1万平方米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2011.2</w:t>
            </w:r>
          </w:p>
        </w:tc>
        <w:tc>
          <w:tcPr>
            <w:tcW w:w="4540"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悦和府</w:t>
            </w:r>
          </w:p>
        </w:tc>
        <w:tc>
          <w:tcPr>
            <w:tcW w:w="1046"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eastAsia="zh-CN"/>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总建筑面积31.2万平方米，31层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2013.2</w:t>
            </w:r>
          </w:p>
        </w:tc>
        <w:tc>
          <w:tcPr>
            <w:tcW w:w="4540"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滨才城湖与墅四期</w:t>
            </w:r>
          </w:p>
        </w:tc>
        <w:tc>
          <w:tcPr>
            <w:tcW w:w="1046"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eastAsia="zh-CN"/>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sz w:val="18"/>
                <w:szCs w:val="18"/>
                <w:lang w:val="en-US" w:eastAsia="zh-CN"/>
              </w:rPr>
            </w:pPr>
          </w:p>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总建筑面积34万平方米，22层</w:t>
            </w:r>
          </w:p>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sz w:val="18"/>
                <w:szCs w:val="18"/>
                <w:lang w:val="en-US" w:eastAsia="zh-CN"/>
              </w:rPr>
              <w:t>谢坤扬</w:t>
            </w:r>
          </w:p>
        </w:tc>
        <w:tc>
          <w:tcPr>
            <w:tcW w:w="1198"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2012.03</w:t>
            </w:r>
          </w:p>
        </w:tc>
        <w:tc>
          <w:tcPr>
            <w:tcW w:w="4540"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 xml:space="preserve">锦发君城二期基坑支护工程 </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大型</w:t>
            </w:r>
          </w:p>
        </w:tc>
        <w:tc>
          <w:tcPr>
            <w:tcW w:w="6519"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一级基坑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2013.08</w:t>
            </w:r>
          </w:p>
        </w:tc>
        <w:tc>
          <w:tcPr>
            <w:tcW w:w="4540"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丰泽豪园基坑支护工程</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大型</w:t>
            </w:r>
          </w:p>
        </w:tc>
        <w:tc>
          <w:tcPr>
            <w:tcW w:w="6519"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一级基坑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2013.12</w:t>
            </w:r>
          </w:p>
        </w:tc>
        <w:tc>
          <w:tcPr>
            <w:tcW w:w="4540"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花园城基坑支护工程</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大型</w:t>
            </w:r>
          </w:p>
        </w:tc>
        <w:tc>
          <w:tcPr>
            <w:tcW w:w="6519"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一级基坑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2014.03</w:t>
            </w:r>
          </w:p>
        </w:tc>
        <w:tc>
          <w:tcPr>
            <w:tcW w:w="4540"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科伦大厦基坑支护工程</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大型</w:t>
            </w:r>
          </w:p>
        </w:tc>
        <w:tc>
          <w:tcPr>
            <w:tcW w:w="6519"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一级基坑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2014.08</w:t>
            </w:r>
          </w:p>
        </w:tc>
        <w:tc>
          <w:tcPr>
            <w:tcW w:w="4540"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梅花御景基坑支护工程</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大型</w:t>
            </w:r>
          </w:p>
        </w:tc>
        <w:tc>
          <w:tcPr>
            <w:tcW w:w="6519" w:type="dxa"/>
            <w:vAlign w:val="center"/>
          </w:tcPr>
          <w:p>
            <w:pPr>
              <w:jc w:val="both"/>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一级基坑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sz w:val="18"/>
                <w:szCs w:val="18"/>
                <w:lang w:val="en-US" w:eastAsia="zh-CN"/>
              </w:rPr>
              <w:t>魏尚军</w:t>
            </w:r>
          </w:p>
        </w:tc>
        <w:tc>
          <w:tcPr>
            <w:tcW w:w="119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2007.7</w:t>
            </w:r>
          </w:p>
        </w:tc>
        <w:tc>
          <w:tcPr>
            <w:tcW w:w="4540"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首钢京唐钢铁联合有限责任公司曹妃甸钢铁基地一期项目矿石料场详勘</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钻孔</w:t>
            </w:r>
            <w:r>
              <w:rPr>
                <w:rFonts w:hint="eastAsia" w:asciiTheme="majorEastAsia" w:hAnsiTheme="majorEastAsia" w:eastAsiaTheme="majorEastAsia" w:cstheme="majorEastAsia"/>
                <w:sz w:val="18"/>
                <w:szCs w:val="18"/>
                <w:lang w:eastAsia="zh-CN"/>
              </w:rPr>
              <w:t>854个，总进尺31025.69延长米，</w:t>
            </w:r>
            <w:r>
              <w:rPr>
                <w:rFonts w:hint="eastAsia" w:asciiTheme="majorEastAsia" w:hAnsiTheme="majorEastAsia" w:eastAsiaTheme="majorEastAsia" w:cstheme="majorEastAsia"/>
                <w:sz w:val="18"/>
                <w:szCs w:val="18"/>
                <w:lang w:val="en-US" w:eastAsia="zh-CN"/>
              </w:rPr>
              <w:t>勘察面积121万</w:t>
            </w:r>
            <w:r>
              <w:rPr>
                <w:rFonts w:hint="eastAsia" w:asciiTheme="minorEastAsia" w:hAnsiTheme="minorEastAsia" w:eastAsiaTheme="minorEastAsia" w:cstheme="minorEastAsia"/>
                <w:sz w:val="18"/>
                <w:szCs w:val="18"/>
              </w:rPr>
              <w:t>m</w:t>
            </w:r>
            <w:r>
              <w:rPr>
                <w:rFonts w:hint="eastAsia" w:asciiTheme="minorEastAsia" w:hAnsiTheme="minorEastAsia" w:eastAsiaTheme="minorEastAsia" w:cstheme="minorEastAsia"/>
                <w:sz w:val="18"/>
                <w:szCs w:val="18"/>
                <w:vertAlign w:val="superscript"/>
              </w:rPr>
              <w:t>2</w:t>
            </w:r>
            <w:r>
              <w:rPr>
                <w:rFonts w:hint="eastAsia" w:asciiTheme="majorEastAsia" w:hAnsiTheme="majorEastAsia" w:eastAsiaTheme="majorEastAsia" w:cstheme="majorEastAsia"/>
                <w:sz w:val="18"/>
                <w:szCs w:val="18"/>
                <w:lang w:val="en-US" w:eastAsia="zh-CN"/>
              </w:rPr>
              <w:t>，周长4417m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2007.8</w:t>
            </w:r>
          </w:p>
        </w:tc>
        <w:tc>
          <w:tcPr>
            <w:tcW w:w="4540"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首钢京唐钢铁联合有限责任公司曹妃甸钢铁基地一期项目煤料场工程、总图运输及综合管网详勘</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eastAsia="zh-CN"/>
              </w:rPr>
              <w:t>勘察面积约1.33k</w:t>
            </w:r>
            <w:r>
              <w:rPr>
                <w:rFonts w:hint="eastAsia" w:asciiTheme="minorEastAsia" w:hAnsiTheme="minorEastAsia" w:eastAsiaTheme="minorEastAsia" w:cstheme="minorEastAsia"/>
                <w:sz w:val="18"/>
                <w:szCs w:val="18"/>
              </w:rPr>
              <w:t>m</w:t>
            </w:r>
            <w:r>
              <w:rPr>
                <w:rFonts w:hint="eastAsia" w:asciiTheme="minorEastAsia" w:hAnsiTheme="minorEastAsia" w:eastAsiaTheme="minorEastAsia" w:cstheme="minorEastAsia"/>
                <w:sz w:val="18"/>
                <w:szCs w:val="18"/>
                <w:vertAlign w:val="superscript"/>
              </w:rPr>
              <w:t>2</w:t>
            </w:r>
            <w:r>
              <w:rPr>
                <w:rFonts w:hint="eastAsia" w:asciiTheme="majorEastAsia" w:hAnsiTheme="majorEastAsia" w:eastAsiaTheme="majorEastAsia" w:cstheme="majorEastAsia"/>
                <w:sz w:val="18"/>
                <w:szCs w:val="18"/>
                <w:lang w:eastAsia="zh-CN"/>
              </w:rPr>
              <w:t>，钻孔917个，钻</w:t>
            </w:r>
            <w:r>
              <w:rPr>
                <w:rFonts w:hint="eastAsia" w:asciiTheme="majorEastAsia" w:hAnsiTheme="majorEastAsia" w:eastAsiaTheme="majorEastAsia" w:cstheme="majorEastAsia"/>
                <w:sz w:val="18"/>
                <w:szCs w:val="18"/>
                <w:lang w:val="en-US" w:eastAsia="zh-CN"/>
              </w:rPr>
              <w:t>探</w:t>
            </w:r>
            <w:r>
              <w:rPr>
                <w:rFonts w:hint="eastAsia" w:asciiTheme="majorEastAsia" w:hAnsiTheme="majorEastAsia" w:eastAsiaTheme="majorEastAsia" w:cstheme="majorEastAsia"/>
                <w:sz w:val="18"/>
                <w:szCs w:val="18"/>
                <w:lang w:eastAsia="zh-CN"/>
              </w:rPr>
              <w:t>总进尺32194m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2002.12</w:t>
            </w:r>
          </w:p>
        </w:tc>
        <w:tc>
          <w:tcPr>
            <w:tcW w:w="4540"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首钢搬迁转移200万吨钢生产能力工程煤气柜区岩土工程勘察</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钻孔36个，总进尺304.7米，勘察面积 7.41万平方米，周长 1124.2m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2002.5</w:t>
            </w:r>
          </w:p>
        </w:tc>
        <w:tc>
          <w:tcPr>
            <w:tcW w:w="4540"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东方豪景花园CFG桩复合地基设计</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CFG桩约3007根，25559.5米，复合地基承载力标准值260kPa，复合层压缩模量达44.4MPa以上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2003.10</w:t>
            </w:r>
          </w:p>
        </w:tc>
        <w:tc>
          <w:tcPr>
            <w:tcW w:w="4540"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三里河F组座护坡设计</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基础埋深-14.20～-15.15m，复杂环境，复合土钉墙设计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2004.12</w:t>
            </w:r>
          </w:p>
        </w:tc>
        <w:tc>
          <w:tcPr>
            <w:tcW w:w="4540"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国家图书馆二期工程暨国家数字图书馆工程基坑支护</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地上5层，地下3层，基础尺寸约120m×90m，基础埋深约15m。建筑规划用地22000</w:t>
            </w:r>
            <w:r>
              <w:rPr>
                <w:rFonts w:hint="eastAsia" w:asciiTheme="minorEastAsia" w:hAnsiTheme="minorEastAsia" w:eastAsiaTheme="minorEastAsia" w:cstheme="minorEastAsia"/>
                <w:sz w:val="18"/>
                <w:szCs w:val="18"/>
              </w:rPr>
              <w:t>m</w:t>
            </w:r>
            <w:r>
              <w:rPr>
                <w:rFonts w:hint="eastAsia" w:asciiTheme="minorEastAsia" w:hAnsiTheme="minorEastAsia" w:eastAsiaTheme="minorEastAsia" w:cstheme="minorEastAsia"/>
                <w:sz w:val="18"/>
                <w:szCs w:val="18"/>
                <w:vertAlign w:val="superscript"/>
              </w:rPr>
              <w:t>2</w:t>
            </w:r>
            <w:r>
              <w:rPr>
                <w:rFonts w:hint="eastAsia" w:asciiTheme="majorEastAsia" w:hAnsiTheme="majorEastAsia" w:eastAsiaTheme="majorEastAsia" w:cstheme="majorEastAsia"/>
                <w:sz w:val="18"/>
                <w:szCs w:val="18"/>
                <w:lang w:val="en-US" w:eastAsia="zh-CN"/>
              </w:rPr>
              <w:t>，建筑面积77687</w:t>
            </w:r>
            <w:r>
              <w:rPr>
                <w:rFonts w:hint="eastAsia" w:asciiTheme="minorEastAsia" w:hAnsiTheme="minorEastAsia" w:eastAsiaTheme="minorEastAsia" w:cstheme="minorEastAsia"/>
                <w:sz w:val="18"/>
                <w:szCs w:val="18"/>
              </w:rPr>
              <w:t>m</w:t>
            </w:r>
            <w:r>
              <w:rPr>
                <w:rFonts w:hint="eastAsia" w:asciiTheme="minorEastAsia" w:hAnsiTheme="minorEastAsia" w:eastAsiaTheme="minorEastAsia" w:cstheme="minorEastAsia"/>
                <w:sz w:val="18"/>
                <w:szCs w:val="18"/>
                <w:vertAlign w:val="superscript"/>
              </w:rPr>
              <w:t>2</w:t>
            </w:r>
            <w:r>
              <w:rPr>
                <w:rFonts w:hint="eastAsia" w:asciiTheme="majorEastAsia" w:hAnsiTheme="majorEastAsia" w:eastAsiaTheme="majorEastAsia" w:cstheme="majorEastAsia"/>
                <w:sz w:val="18"/>
                <w:szCs w:val="18"/>
                <w:lang w:val="en-US" w:eastAsia="zh-CN"/>
              </w:rPr>
              <w:t>。复杂场地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2017.3</w:t>
            </w:r>
          </w:p>
        </w:tc>
        <w:tc>
          <w:tcPr>
            <w:tcW w:w="4540"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北京首钢鲁家山残渣暂存场项目渗沥液处理工程详勘</w:t>
            </w:r>
          </w:p>
        </w:tc>
        <w:tc>
          <w:tcPr>
            <w:tcW w:w="104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占地面积4710.5（㎡）钻孔29个，总进尺990.9m，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19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heme="majorEastAsia" w:hAnsiTheme="majorEastAsia" w:eastAsiaTheme="majorEastAsia" w:cstheme="majorEastAsia"/>
                <w:b w:val="0"/>
                <w:kern w:val="2"/>
                <w:sz w:val="18"/>
                <w:szCs w:val="18"/>
                <w:lang w:val="en-US" w:eastAsia="zh-CN" w:bidi="ar-SA"/>
              </w:rPr>
            </w:pPr>
            <w:r>
              <w:rPr>
                <w:rFonts w:hint="eastAsia" w:asciiTheme="majorEastAsia" w:hAnsiTheme="majorEastAsia" w:eastAsiaTheme="majorEastAsia" w:cstheme="majorEastAsia"/>
                <w:b w:val="0"/>
                <w:kern w:val="2"/>
                <w:sz w:val="18"/>
                <w:szCs w:val="18"/>
                <w:lang w:val="en-US" w:eastAsia="zh-CN" w:bidi="ar-SA"/>
              </w:rPr>
              <w:t>2016</w:t>
            </w:r>
          </w:p>
        </w:tc>
        <w:tc>
          <w:tcPr>
            <w:tcW w:w="4540"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b w:val="0"/>
                <w:kern w:val="2"/>
                <w:sz w:val="18"/>
                <w:szCs w:val="18"/>
                <w:lang w:val="en-US" w:eastAsia="zh-CN" w:bidi="ar-SA"/>
              </w:rPr>
            </w:pPr>
            <w:r>
              <w:rPr>
                <w:rFonts w:hint="eastAsia" w:asciiTheme="majorEastAsia" w:hAnsiTheme="majorEastAsia" w:eastAsiaTheme="majorEastAsia" w:cstheme="majorEastAsia"/>
                <w:b w:val="0"/>
                <w:kern w:val="2"/>
                <w:sz w:val="18"/>
                <w:szCs w:val="18"/>
                <w:lang w:val="en-US" w:eastAsia="zh-CN" w:bidi="ar-SA"/>
              </w:rPr>
              <w:t>首钢二通厂南区棚改定向安置房项目</w:t>
            </w:r>
          </w:p>
        </w:tc>
        <w:tc>
          <w:tcPr>
            <w:tcW w:w="1046" w:type="dxa"/>
            <w:vAlign w:val="center"/>
          </w:tcPr>
          <w:p>
            <w:pPr>
              <w:jc w:val="center"/>
              <w:rPr>
                <w:rFonts w:hint="eastAsia" w:asciiTheme="majorEastAsia" w:hAnsiTheme="majorEastAsia" w:eastAsiaTheme="majorEastAsia" w:cstheme="majorEastAsia"/>
                <w:b w:val="0"/>
                <w:kern w:val="2"/>
                <w:sz w:val="18"/>
                <w:szCs w:val="18"/>
                <w:lang w:val="en-US" w:eastAsia="zh-CN" w:bidi="ar-SA"/>
              </w:rPr>
            </w:pPr>
            <w:r>
              <w:rPr>
                <w:rFonts w:hint="eastAsia" w:asciiTheme="majorEastAsia" w:hAnsiTheme="majorEastAsia" w:eastAsiaTheme="majorEastAsia" w:cstheme="majorEastAsia"/>
                <w:sz w:val="18"/>
                <w:szCs w:val="18"/>
                <w:lang w:val="en-US" w:eastAsia="zh-CN"/>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b w:val="0"/>
                <w:kern w:val="2"/>
                <w:sz w:val="18"/>
                <w:szCs w:val="18"/>
                <w:lang w:val="en-US" w:eastAsia="zh-CN" w:bidi="ar-SA"/>
              </w:rPr>
            </w:pPr>
            <w:r>
              <w:rPr>
                <w:rFonts w:hint="eastAsia" w:asciiTheme="majorEastAsia" w:hAnsiTheme="majorEastAsia" w:eastAsiaTheme="majorEastAsia" w:cstheme="majorEastAsia"/>
                <w:b w:val="0"/>
                <w:kern w:val="2"/>
                <w:sz w:val="18"/>
                <w:szCs w:val="18"/>
                <w:lang w:val="en-US" w:eastAsia="zh-CN" w:bidi="ar-SA"/>
              </w:rPr>
              <w:t>524794.4</w:t>
            </w:r>
            <w:r>
              <w:rPr>
                <w:rFonts w:hint="eastAsia" w:asciiTheme="majorEastAsia" w:hAnsiTheme="majorEastAsia" w:eastAsiaTheme="majorEastAsia" w:cstheme="majorEastAsia"/>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Pr>
          <w:p>
            <w:pPr>
              <w:snapToGrid w:val="0"/>
              <w:jc w:val="center"/>
              <w:rPr>
                <w:rFonts w:hint="eastAsia" w:asciiTheme="majorEastAsia" w:hAnsiTheme="majorEastAsia" w:eastAsiaTheme="majorEastAsia" w:cstheme="majorEastAsia"/>
                <w:sz w:val="18"/>
                <w:szCs w:val="18"/>
                <w:lang w:eastAsia="zh-CN"/>
              </w:rPr>
            </w:pPr>
          </w:p>
        </w:tc>
        <w:tc>
          <w:tcPr>
            <w:tcW w:w="0" w:type="auto"/>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heme="majorEastAsia" w:hAnsiTheme="majorEastAsia" w:eastAsiaTheme="majorEastAsia" w:cstheme="majorEastAsia"/>
                <w:b w:val="0"/>
                <w:kern w:val="2"/>
                <w:sz w:val="18"/>
                <w:szCs w:val="18"/>
                <w:lang w:val="en-US" w:eastAsia="zh-CN" w:bidi="ar-SA"/>
              </w:rPr>
            </w:pPr>
            <w:r>
              <w:rPr>
                <w:rFonts w:hint="eastAsia" w:asciiTheme="majorEastAsia" w:hAnsiTheme="majorEastAsia" w:eastAsiaTheme="majorEastAsia" w:cstheme="majorEastAsia"/>
                <w:b w:val="0"/>
                <w:kern w:val="2"/>
                <w:sz w:val="18"/>
                <w:szCs w:val="18"/>
                <w:lang w:val="en-US" w:eastAsia="zh-CN" w:bidi="ar-SA"/>
              </w:rPr>
              <w:t>2017</w:t>
            </w:r>
          </w:p>
        </w:tc>
        <w:tc>
          <w:tcPr>
            <w:tcW w:w="4540"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b w:val="0"/>
                <w:kern w:val="2"/>
                <w:sz w:val="18"/>
                <w:szCs w:val="18"/>
                <w:lang w:val="en-US" w:eastAsia="zh-CN" w:bidi="ar-SA"/>
              </w:rPr>
            </w:pPr>
            <w:r>
              <w:rPr>
                <w:rFonts w:hint="eastAsia" w:asciiTheme="majorEastAsia" w:hAnsiTheme="majorEastAsia" w:eastAsiaTheme="majorEastAsia" w:cstheme="majorEastAsia"/>
                <w:b w:val="0"/>
                <w:kern w:val="2"/>
                <w:sz w:val="18"/>
                <w:szCs w:val="18"/>
                <w:lang w:val="en-US" w:eastAsia="zh-CN" w:bidi="ar-SA"/>
              </w:rPr>
              <w:t>合美·帝宝壹號17#、23#楼工程</w:t>
            </w:r>
          </w:p>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b w:val="0"/>
                <w:kern w:val="2"/>
                <w:sz w:val="18"/>
                <w:szCs w:val="18"/>
                <w:lang w:val="en-US" w:eastAsia="zh-CN" w:bidi="ar-SA"/>
              </w:rPr>
            </w:pPr>
          </w:p>
        </w:tc>
        <w:tc>
          <w:tcPr>
            <w:tcW w:w="1046" w:type="dxa"/>
            <w:vAlign w:val="center"/>
          </w:tcPr>
          <w:p>
            <w:pPr>
              <w:jc w:val="center"/>
              <w:rPr>
                <w:rFonts w:hint="eastAsia" w:asciiTheme="majorEastAsia" w:hAnsiTheme="majorEastAsia" w:eastAsiaTheme="majorEastAsia" w:cstheme="majorEastAsia"/>
                <w:b w:val="0"/>
                <w:kern w:val="2"/>
                <w:sz w:val="18"/>
                <w:szCs w:val="18"/>
                <w:lang w:val="en-US" w:eastAsia="zh-CN" w:bidi="ar-SA"/>
              </w:rPr>
            </w:pPr>
            <w:r>
              <w:rPr>
                <w:rFonts w:hint="eastAsia" w:asciiTheme="majorEastAsia" w:hAnsiTheme="majorEastAsia" w:eastAsiaTheme="majorEastAsia" w:cstheme="majorEastAsia"/>
                <w:sz w:val="18"/>
                <w:szCs w:val="18"/>
                <w:lang w:val="en-US" w:eastAsia="zh-CN"/>
              </w:rPr>
              <w:t>大型</w:t>
            </w:r>
          </w:p>
        </w:tc>
        <w:tc>
          <w:tcPr>
            <w:tcW w:w="0" w:type="auto"/>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b w:val="0"/>
                <w:kern w:val="2"/>
                <w:sz w:val="18"/>
                <w:szCs w:val="18"/>
                <w:lang w:val="en-US" w:eastAsia="zh-CN" w:bidi="ar-SA"/>
              </w:rPr>
            </w:pPr>
            <w:r>
              <w:rPr>
                <w:rFonts w:hint="eastAsia" w:asciiTheme="majorEastAsia" w:hAnsiTheme="majorEastAsia" w:eastAsiaTheme="majorEastAsia" w:cstheme="majorEastAsia"/>
                <w:b w:val="0"/>
                <w:kern w:val="2"/>
                <w:sz w:val="18"/>
                <w:szCs w:val="18"/>
                <w:lang w:val="en-US" w:eastAsia="zh-CN" w:bidi="ar-SA"/>
              </w:rPr>
              <w:t>3567</w:t>
            </w:r>
            <w:r>
              <w:rPr>
                <w:rFonts w:hint="eastAsia" w:asciiTheme="majorEastAsia" w:hAnsiTheme="majorEastAsia" w:eastAsiaTheme="majorEastAsia" w:cstheme="majorEastAsia"/>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Pr>
          <w:p>
            <w:pPr>
              <w:snapToGrid w:val="0"/>
              <w:jc w:val="center"/>
              <w:rPr>
                <w:rFonts w:hint="eastAsia" w:asciiTheme="majorEastAsia" w:hAnsiTheme="majorEastAsia" w:eastAsiaTheme="majorEastAsia" w:cstheme="majorEastAsia"/>
                <w:sz w:val="18"/>
                <w:szCs w:val="18"/>
                <w:lang w:eastAsia="zh-CN"/>
              </w:rPr>
            </w:pPr>
          </w:p>
        </w:tc>
        <w:tc>
          <w:tcPr>
            <w:tcW w:w="0" w:type="auto"/>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heme="majorEastAsia" w:hAnsiTheme="majorEastAsia" w:eastAsiaTheme="majorEastAsia" w:cstheme="majorEastAsia"/>
                <w:b w:val="0"/>
                <w:kern w:val="2"/>
                <w:sz w:val="18"/>
                <w:szCs w:val="18"/>
                <w:lang w:val="en-US" w:eastAsia="zh-CN" w:bidi="ar-SA"/>
              </w:rPr>
            </w:pPr>
            <w:r>
              <w:rPr>
                <w:rFonts w:hint="eastAsia" w:asciiTheme="majorEastAsia" w:hAnsiTheme="majorEastAsia" w:eastAsiaTheme="majorEastAsia" w:cstheme="majorEastAsia"/>
                <w:b w:val="0"/>
                <w:kern w:val="2"/>
                <w:sz w:val="18"/>
                <w:szCs w:val="18"/>
                <w:lang w:val="en-US" w:eastAsia="zh-CN" w:bidi="ar-SA"/>
              </w:rPr>
              <w:t>2017</w:t>
            </w:r>
          </w:p>
        </w:tc>
        <w:tc>
          <w:tcPr>
            <w:tcW w:w="4540"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b w:val="0"/>
                <w:kern w:val="2"/>
                <w:sz w:val="18"/>
                <w:szCs w:val="18"/>
                <w:lang w:val="en-US" w:eastAsia="zh-CN" w:bidi="ar-SA"/>
              </w:rPr>
            </w:pPr>
            <w:r>
              <w:rPr>
                <w:rFonts w:hint="eastAsia" w:asciiTheme="majorEastAsia" w:hAnsiTheme="majorEastAsia" w:eastAsiaTheme="majorEastAsia" w:cstheme="majorEastAsia"/>
                <w:b w:val="0"/>
                <w:kern w:val="2"/>
                <w:sz w:val="18"/>
                <w:szCs w:val="18"/>
                <w:lang w:val="en-US" w:eastAsia="zh-CN" w:bidi="ar-SA"/>
              </w:rPr>
              <w:t>北京（曹妃甸）现代产业发展试验区（生态城先行启动区）一期住宅（东侧）项目29-32#、34#、37#楼</w:t>
            </w:r>
          </w:p>
        </w:tc>
        <w:tc>
          <w:tcPr>
            <w:tcW w:w="1046" w:type="dxa"/>
            <w:vAlign w:val="center"/>
          </w:tcPr>
          <w:p>
            <w:pPr>
              <w:jc w:val="center"/>
              <w:rPr>
                <w:rFonts w:hint="eastAsia" w:asciiTheme="majorEastAsia" w:hAnsiTheme="majorEastAsia" w:eastAsiaTheme="majorEastAsia" w:cstheme="majorEastAsia"/>
                <w:b w:val="0"/>
                <w:kern w:val="2"/>
                <w:sz w:val="18"/>
                <w:szCs w:val="18"/>
                <w:lang w:val="en-US" w:eastAsia="zh-CN" w:bidi="ar-SA"/>
              </w:rPr>
            </w:pPr>
            <w:r>
              <w:rPr>
                <w:rFonts w:hint="eastAsia" w:asciiTheme="majorEastAsia" w:hAnsiTheme="majorEastAsia" w:eastAsiaTheme="majorEastAsia" w:cstheme="majorEastAsia"/>
                <w:sz w:val="18"/>
                <w:szCs w:val="18"/>
                <w:lang w:val="en-US" w:eastAsia="zh-CN"/>
              </w:rPr>
              <w:t>大型</w:t>
            </w:r>
          </w:p>
        </w:tc>
        <w:tc>
          <w:tcPr>
            <w:tcW w:w="0" w:type="auto"/>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b w:val="0"/>
                <w:kern w:val="2"/>
                <w:sz w:val="18"/>
                <w:szCs w:val="18"/>
                <w:lang w:val="en-US" w:eastAsia="zh-CN" w:bidi="ar-SA"/>
              </w:rPr>
            </w:pPr>
            <w:r>
              <w:rPr>
                <w:rFonts w:hint="eastAsia" w:asciiTheme="majorEastAsia" w:hAnsiTheme="majorEastAsia" w:eastAsiaTheme="majorEastAsia" w:cstheme="majorEastAsia"/>
                <w:b w:val="0"/>
                <w:kern w:val="2"/>
                <w:sz w:val="18"/>
                <w:szCs w:val="18"/>
                <w:lang w:val="en-US" w:eastAsia="zh-CN" w:bidi="ar-SA"/>
              </w:rPr>
              <w:t>34953</w:t>
            </w:r>
            <w:r>
              <w:rPr>
                <w:rFonts w:hint="eastAsia" w:asciiTheme="majorEastAsia" w:hAnsiTheme="majorEastAsia" w:eastAsiaTheme="majorEastAsia" w:cstheme="majorEastAsia"/>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Pr>
          <w:p>
            <w:pPr>
              <w:snapToGrid w:val="0"/>
              <w:jc w:val="center"/>
              <w:rPr>
                <w:rFonts w:hint="eastAsia" w:asciiTheme="majorEastAsia" w:hAnsiTheme="majorEastAsia" w:eastAsiaTheme="majorEastAsia" w:cstheme="majorEastAsia"/>
                <w:sz w:val="18"/>
                <w:szCs w:val="18"/>
                <w:lang w:eastAsia="zh-CN"/>
              </w:rPr>
            </w:pPr>
          </w:p>
        </w:tc>
        <w:tc>
          <w:tcPr>
            <w:tcW w:w="0" w:type="auto"/>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heme="majorEastAsia" w:hAnsiTheme="majorEastAsia" w:eastAsiaTheme="majorEastAsia" w:cstheme="majorEastAsia"/>
                <w:b w:val="0"/>
                <w:kern w:val="2"/>
                <w:sz w:val="18"/>
                <w:szCs w:val="18"/>
                <w:lang w:val="en-US" w:eastAsia="zh-CN" w:bidi="ar-SA"/>
              </w:rPr>
            </w:pPr>
            <w:r>
              <w:rPr>
                <w:rFonts w:hint="eastAsia" w:asciiTheme="majorEastAsia" w:hAnsiTheme="majorEastAsia" w:eastAsiaTheme="majorEastAsia" w:cstheme="majorEastAsia"/>
                <w:b w:val="0"/>
                <w:kern w:val="2"/>
                <w:sz w:val="18"/>
                <w:szCs w:val="18"/>
                <w:lang w:val="en-US" w:eastAsia="zh-CN" w:bidi="ar-SA"/>
              </w:rPr>
              <w:t>2011</w:t>
            </w:r>
          </w:p>
        </w:tc>
        <w:tc>
          <w:tcPr>
            <w:tcW w:w="4540"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b w:val="0"/>
                <w:kern w:val="2"/>
                <w:sz w:val="18"/>
                <w:szCs w:val="18"/>
                <w:lang w:val="en-US" w:eastAsia="zh-CN" w:bidi="ar-SA"/>
              </w:rPr>
            </w:pPr>
            <w:r>
              <w:rPr>
                <w:rFonts w:hint="eastAsia" w:asciiTheme="majorEastAsia" w:hAnsiTheme="majorEastAsia" w:eastAsiaTheme="majorEastAsia" w:cstheme="majorEastAsia"/>
                <w:b w:val="0"/>
                <w:kern w:val="2"/>
                <w:sz w:val="18"/>
                <w:szCs w:val="18"/>
                <w:lang w:val="en-US" w:eastAsia="zh-CN" w:bidi="ar-SA"/>
              </w:rPr>
              <w:t>中关村科技园昌平园东区0303—32—1地块住宅项目（1#—3#楼、5#—7#楼、23#、25#）</w:t>
            </w:r>
          </w:p>
        </w:tc>
        <w:tc>
          <w:tcPr>
            <w:tcW w:w="1046" w:type="dxa"/>
            <w:vAlign w:val="center"/>
          </w:tcPr>
          <w:p>
            <w:pPr>
              <w:jc w:val="center"/>
              <w:rPr>
                <w:rFonts w:hint="eastAsia" w:asciiTheme="majorEastAsia" w:hAnsiTheme="majorEastAsia" w:eastAsiaTheme="majorEastAsia" w:cstheme="majorEastAsia"/>
                <w:b w:val="0"/>
                <w:kern w:val="2"/>
                <w:sz w:val="18"/>
                <w:szCs w:val="18"/>
                <w:lang w:val="en-US" w:eastAsia="zh-CN" w:bidi="ar-SA"/>
              </w:rPr>
            </w:pPr>
            <w:r>
              <w:rPr>
                <w:rFonts w:hint="eastAsia" w:asciiTheme="majorEastAsia" w:hAnsiTheme="majorEastAsia" w:eastAsiaTheme="majorEastAsia" w:cstheme="majorEastAsia"/>
                <w:sz w:val="18"/>
                <w:szCs w:val="18"/>
                <w:lang w:val="en-US" w:eastAsia="zh-CN"/>
              </w:rPr>
              <w:t>大型</w:t>
            </w:r>
          </w:p>
        </w:tc>
        <w:tc>
          <w:tcPr>
            <w:tcW w:w="0" w:type="auto"/>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b w:val="0"/>
                <w:kern w:val="2"/>
                <w:sz w:val="18"/>
                <w:szCs w:val="18"/>
                <w:lang w:val="en-US" w:eastAsia="zh-CN" w:bidi="ar-SA"/>
              </w:rPr>
            </w:pPr>
            <w:r>
              <w:rPr>
                <w:rFonts w:hint="eastAsia" w:asciiTheme="majorEastAsia" w:hAnsiTheme="majorEastAsia" w:eastAsiaTheme="majorEastAsia" w:cstheme="majorEastAsia"/>
                <w:b w:val="0"/>
                <w:kern w:val="2"/>
                <w:sz w:val="18"/>
                <w:szCs w:val="18"/>
                <w:lang w:val="en-US" w:eastAsia="zh-CN" w:bidi="ar-SA"/>
              </w:rPr>
              <w:t>41079.5</w:t>
            </w:r>
            <w:r>
              <w:rPr>
                <w:rFonts w:hint="eastAsia" w:asciiTheme="majorEastAsia" w:hAnsiTheme="majorEastAsia" w:eastAsiaTheme="majorEastAsia" w:cstheme="majorEastAsia"/>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tcPr>
          <w:p>
            <w:pPr>
              <w:snapToGrid w:val="0"/>
              <w:jc w:val="center"/>
              <w:rPr>
                <w:rFonts w:hint="eastAsia" w:asciiTheme="majorEastAsia" w:hAnsiTheme="majorEastAsia" w:eastAsiaTheme="majorEastAsia" w:cstheme="majorEastAsia"/>
                <w:sz w:val="18"/>
                <w:szCs w:val="18"/>
                <w:lang w:eastAsia="zh-CN"/>
              </w:rPr>
            </w:pPr>
          </w:p>
        </w:tc>
        <w:tc>
          <w:tcPr>
            <w:tcW w:w="0" w:type="auto"/>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Theme="majorEastAsia" w:hAnsiTheme="majorEastAsia" w:eastAsiaTheme="majorEastAsia" w:cstheme="majorEastAsia"/>
                <w:b w:val="0"/>
                <w:kern w:val="2"/>
                <w:sz w:val="18"/>
                <w:szCs w:val="18"/>
                <w:lang w:val="en-US" w:eastAsia="zh-CN" w:bidi="ar-SA"/>
              </w:rPr>
            </w:pPr>
            <w:r>
              <w:rPr>
                <w:rFonts w:hint="eastAsia" w:asciiTheme="majorEastAsia" w:hAnsiTheme="majorEastAsia" w:eastAsiaTheme="majorEastAsia" w:cstheme="majorEastAsia"/>
                <w:b w:val="0"/>
                <w:kern w:val="2"/>
                <w:sz w:val="18"/>
                <w:szCs w:val="18"/>
                <w:lang w:val="en-US" w:eastAsia="zh-CN" w:bidi="ar-SA"/>
              </w:rPr>
              <w:t>2012</w:t>
            </w:r>
          </w:p>
        </w:tc>
        <w:tc>
          <w:tcPr>
            <w:tcW w:w="4540"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b w:val="0"/>
                <w:kern w:val="2"/>
                <w:sz w:val="18"/>
                <w:szCs w:val="18"/>
                <w:lang w:val="en-US" w:eastAsia="zh-CN" w:bidi="ar-SA"/>
              </w:rPr>
            </w:pPr>
            <w:r>
              <w:rPr>
                <w:rFonts w:hint="eastAsia" w:asciiTheme="majorEastAsia" w:hAnsiTheme="majorEastAsia" w:eastAsiaTheme="majorEastAsia" w:cstheme="majorEastAsia"/>
                <w:b w:val="0"/>
                <w:kern w:val="2"/>
                <w:sz w:val="18"/>
                <w:szCs w:val="18"/>
                <w:lang w:val="en-US" w:eastAsia="zh-CN" w:bidi="ar-SA"/>
              </w:rPr>
              <w:t>苹果园交通枢纽H地块廉租住房项目</w:t>
            </w:r>
          </w:p>
        </w:tc>
        <w:tc>
          <w:tcPr>
            <w:tcW w:w="1046" w:type="dxa"/>
            <w:vAlign w:val="center"/>
          </w:tcPr>
          <w:p>
            <w:pPr>
              <w:jc w:val="center"/>
              <w:rPr>
                <w:rFonts w:hint="eastAsia" w:asciiTheme="majorEastAsia" w:hAnsiTheme="majorEastAsia" w:eastAsiaTheme="majorEastAsia" w:cstheme="majorEastAsia"/>
                <w:b w:val="0"/>
                <w:kern w:val="2"/>
                <w:sz w:val="18"/>
                <w:szCs w:val="18"/>
                <w:lang w:val="en-US" w:eastAsia="zh-CN" w:bidi="ar-SA"/>
              </w:rPr>
            </w:pPr>
            <w:r>
              <w:rPr>
                <w:rFonts w:hint="eastAsia" w:asciiTheme="majorEastAsia" w:hAnsiTheme="majorEastAsia" w:eastAsiaTheme="majorEastAsia" w:cstheme="majorEastAsia"/>
                <w:sz w:val="18"/>
                <w:szCs w:val="18"/>
                <w:lang w:val="en-US" w:eastAsia="zh-CN"/>
              </w:rPr>
              <w:t>大型</w:t>
            </w:r>
          </w:p>
        </w:tc>
        <w:tc>
          <w:tcPr>
            <w:tcW w:w="0" w:type="auto"/>
            <w:vAlign w:val="center"/>
          </w:tcPr>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Theme="majorEastAsia" w:hAnsiTheme="majorEastAsia" w:eastAsiaTheme="majorEastAsia" w:cstheme="majorEastAsia"/>
                <w:b w:val="0"/>
                <w:kern w:val="2"/>
                <w:sz w:val="18"/>
                <w:szCs w:val="18"/>
                <w:lang w:val="en-US" w:eastAsia="zh-CN" w:bidi="ar-SA"/>
              </w:rPr>
            </w:pPr>
            <w:r>
              <w:rPr>
                <w:rFonts w:hint="eastAsia" w:asciiTheme="majorEastAsia" w:hAnsiTheme="majorEastAsia" w:eastAsiaTheme="majorEastAsia" w:cstheme="majorEastAsia"/>
                <w:b w:val="0"/>
                <w:kern w:val="2"/>
                <w:sz w:val="18"/>
                <w:szCs w:val="18"/>
                <w:lang w:val="en-US" w:eastAsia="zh-CN" w:bidi="ar-SA"/>
              </w:rPr>
              <w:t>19370</w:t>
            </w:r>
            <w:r>
              <w:rPr>
                <w:rFonts w:hint="eastAsia" w:asciiTheme="majorEastAsia" w:hAnsiTheme="majorEastAsia" w:eastAsiaTheme="majorEastAsia" w:cstheme="majorEastAsia"/>
                <w:sz w:val="18"/>
                <w:szCs w:val="18"/>
                <w:lang w:val="en-US" w:eastAsia="zh-CN"/>
              </w:rPr>
              <w:t>㎡</w:t>
            </w:r>
          </w:p>
        </w:tc>
      </w:tr>
    </w:tbl>
    <w:p>
      <w:pPr>
        <w:rPr>
          <w:b/>
          <w:spacing w:val="22"/>
          <w:sz w:val="24"/>
        </w:rPr>
      </w:pPr>
    </w:p>
    <w:p>
      <w:pPr>
        <w:rPr>
          <w:b/>
          <w:spacing w:val="22"/>
          <w:sz w:val="24"/>
        </w:rPr>
      </w:pPr>
    </w:p>
    <w:p>
      <w:pPr>
        <w:rPr>
          <w:b/>
          <w:spacing w:val="22"/>
          <w:sz w:val="24"/>
        </w:rPr>
      </w:pPr>
    </w:p>
    <w:p>
      <w:pPr>
        <w:rPr>
          <w:b/>
          <w:spacing w:val="22"/>
          <w:sz w:val="24"/>
        </w:rPr>
      </w:pPr>
    </w:p>
    <w:p>
      <w:pPr>
        <w:rPr>
          <w:b/>
          <w:spacing w:val="22"/>
          <w:sz w:val="24"/>
        </w:rPr>
      </w:pPr>
    </w:p>
    <w:p>
      <w:pPr>
        <w:rPr>
          <w:b/>
          <w:spacing w:val="22"/>
          <w:sz w:val="24"/>
        </w:rPr>
        <w:sectPr>
          <w:pgSz w:w="16838" w:h="11906" w:orient="landscape"/>
          <w:pgMar w:top="1179" w:right="1440" w:bottom="1179" w:left="1440" w:header="851" w:footer="992" w:gutter="0"/>
          <w:cols w:space="720" w:num="1"/>
          <w:docGrid w:type="lines" w:linePitch="312" w:charSpace="0"/>
        </w:sectPr>
      </w:pPr>
    </w:p>
    <w:p>
      <w:pPr>
        <w:tabs>
          <w:tab w:val="left" w:pos="1620"/>
        </w:tabs>
        <w:spacing w:after="156" w:afterLines="50"/>
        <w:jc w:val="center"/>
        <w:rPr>
          <w:rFonts w:ascii="Times New Roman" w:hAnsi="Times New Roman"/>
          <w:b/>
          <w:sz w:val="44"/>
          <w:szCs w:val="44"/>
        </w:rPr>
      </w:pPr>
      <w:r>
        <w:rPr>
          <w:rFonts w:ascii="Times New Roman" w:hAnsi="Times New Roman"/>
          <w:b/>
          <w:sz w:val="44"/>
          <w:szCs w:val="44"/>
        </w:rPr>
        <w:t>机 构 基 本 情 况</w:t>
      </w:r>
    </w:p>
    <w:tbl>
      <w:tblPr>
        <w:tblStyle w:val="5"/>
        <w:tblW w:w="9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4179"/>
        <w:gridCol w:w="1479"/>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noWrap w:val="0"/>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机构名称</w:t>
            </w:r>
          </w:p>
        </w:tc>
        <w:tc>
          <w:tcPr>
            <w:tcW w:w="4179" w:type="dxa"/>
            <w:noWrap w:val="0"/>
            <w:vAlign w:val="center"/>
          </w:tcPr>
          <w:p>
            <w:pPr>
              <w:jc w:val="both"/>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rPr>
              <w:t>梅州市居安建筑工程施工图审查中心</w:t>
            </w:r>
            <w:r>
              <w:rPr>
                <w:rFonts w:hint="eastAsia" w:asciiTheme="majorEastAsia" w:hAnsiTheme="majorEastAsia" w:eastAsiaTheme="majorEastAsia" w:cstheme="majorEastAsia"/>
                <w:sz w:val="21"/>
                <w:szCs w:val="21"/>
                <w:lang w:val="en-US" w:eastAsia="zh-CN"/>
              </w:rPr>
              <w:t>有限责任公司</w:t>
            </w:r>
          </w:p>
        </w:tc>
        <w:tc>
          <w:tcPr>
            <w:tcW w:w="1479" w:type="dxa"/>
            <w:noWrap w:val="0"/>
            <w:vAlign w:val="center"/>
          </w:tcPr>
          <w:p>
            <w:pPr>
              <w:jc w:val="center"/>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rPr>
              <w:t>成立日期</w:t>
            </w:r>
          </w:p>
        </w:tc>
        <w:tc>
          <w:tcPr>
            <w:tcW w:w="2246" w:type="dxa"/>
            <w:noWrap w:val="0"/>
            <w:vAlign w:val="center"/>
          </w:tcPr>
          <w:p>
            <w:pPr>
              <w:jc w:val="center"/>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rPr>
              <w:t>2001年10月22日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noWrap w:val="0"/>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机构住所</w:t>
            </w:r>
          </w:p>
        </w:tc>
        <w:tc>
          <w:tcPr>
            <w:tcW w:w="4179" w:type="dxa"/>
            <w:noWrap w:val="0"/>
            <w:vAlign w:val="center"/>
          </w:tcPr>
          <w:p>
            <w:pPr>
              <w:jc w:val="both"/>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rPr>
              <w:t>梅州市江南嘉恒路11号</w:t>
            </w:r>
          </w:p>
        </w:tc>
        <w:tc>
          <w:tcPr>
            <w:tcW w:w="1479" w:type="dxa"/>
            <w:noWrap w:val="0"/>
            <w:vAlign w:val="center"/>
          </w:tcPr>
          <w:p>
            <w:pPr>
              <w:jc w:val="center"/>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rPr>
              <w:t>隶属地</w:t>
            </w:r>
          </w:p>
        </w:tc>
        <w:tc>
          <w:tcPr>
            <w:tcW w:w="2246" w:type="dxa"/>
            <w:noWrap w:val="0"/>
            <w:vAlign w:val="center"/>
          </w:tcPr>
          <w:p>
            <w:pPr>
              <w:jc w:val="center"/>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rPr>
              <w:t>梅州市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noWrap w:val="0"/>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单位类型</w:t>
            </w:r>
          </w:p>
        </w:tc>
        <w:tc>
          <w:tcPr>
            <w:tcW w:w="4179" w:type="dxa"/>
            <w:noWrap w:val="0"/>
            <w:vAlign w:val="center"/>
          </w:tcPr>
          <w:p>
            <w:pPr>
              <w:jc w:val="both"/>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rPr>
              <w:t>有限责任公司（</w:t>
            </w:r>
            <w:r>
              <w:rPr>
                <w:rFonts w:hint="eastAsia" w:asciiTheme="majorEastAsia" w:hAnsiTheme="majorEastAsia" w:eastAsiaTheme="majorEastAsia" w:cstheme="majorEastAsia"/>
                <w:sz w:val="21"/>
                <w:szCs w:val="21"/>
                <w:lang w:val="en-US" w:eastAsia="zh-CN"/>
              </w:rPr>
              <w:t>非自然人投资或控股的</w:t>
            </w:r>
            <w:r>
              <w:rPr>
                <w:rFonts w:hint="eastAsia" w:asciiTheme="majorEastAsia" w:hAnsiTheme="majorEastAsia" w:eastAsiaTheme="majorEastAsia" w:cstheme="majorEastAsia"/>
                <w:sz w:val="21"/>
                <w:szCs w:val="21"/>
              </w:rPr>
              <w:t>法人独资）</w:t>
            </w:r>
          </w:p>
        </w:tc>
        <w:tc>
          <w:tcPr>
            <w:tcW w:w="1479" w:type="dxa"/>
            <w:vMerge w:val="restart"/>
            <w:noWrap w:val="0"/>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统一社会</w:t>
            </w:r>
          </w:p>
          <w:p>
            <w:pPr>
              <w:jc w:val="center"/>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rPr>
              <w:t>信用代码</w:t>
            </w:r>
          </w:p>
        </w:tc>
        <w:tc>
          <w:tcPr>
            <w:tcW w:w="2246" w:type="dxa"/>
            <w:vMerge w:val="restart"/>
            <w:noWrap w:val="0"/>
            <w:vAlign w:val="center"/>
          </w:tcPr>
          <w:p>
            <w:pPr>
              <w:jc w:val="center"/>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rPr>
              <w:t>914414007331211761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noWrap w:val="0"/>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注册资本</w:t>
            </w:r>
          </w:p>
        </w:tc>
        <w:tc>
          <w:tcPr>
            <w:tcW w:w="4179" w:type="dxa"/>
            <w:noWrap w:val="0"/>
            <w:vAlign w:val="center"/>
          </w:tcPr>
          <w:p>
            <w:pPr>
              <w:jc w:val="center"/>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lang w:val="en-US" w:eastAsia="zh-CN"/>
              </w:rPr>
              <w:t>300</w:t>
            </w:r>
            <w:r>
              <w:rPr>
                <w:rFonts w:hint="eastAsia" w:asciiTheme="majorEastAsia" w:hAnsiTheme="majorEastAsia" w:eastAsiaTheme="majorEastAsia" w:cstheme="majorEastAsia"/>
                <w:sz w:val="21"/>
                <w:szCs w:val="21"/>
              </w:rPr>
              <w:t>万元</w:t>
            </w:r>
          </w:p>
        </w:tc>
        <w:tc>
          <w:tcPr>
            <w:tcW w:w="1479" w:type="dxa"/>
            <w:vMerge w:val="continue"/>
            <w:noWrap w:val="0"/>
            <w:vAlign w:val="center"/>
          </w:tcPr>
          <w:p>
            <w:pPr>
              <w:jc w:val="center"/>
              <w:rPr>
                <w:rFonts w:hint="eastAsia" w:asciiTheme="majorEastAsia" w:hAnsiTheme="majorEastAsia" w:eastAsiaTheme="majorEastAsia" w:cstheme="majorEastAsia"/>
                <w:sz w:val="21"/>
                <w:szCs w:val="21"/>
              </w:rPr>
            </w:pPr>
          </w:p>
        </w:tc>
        <w:tc>
          <w:tcPr>
            <w:tcW w:w="2246" w:type="dxa"/>
            <w:vMerge w:val="continue"/>
            <w:noWrap w:val="0"/>
            <w:vAlign w:val="center"/>
          </w:tcPr>
          <w:p>
            <w:pPr>
              <w:jc w:val="center"/>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jc w:val="center"/>
        </w:trPr>
        <w:tc>
          <w:tcPr>
            <w:tcW w:w="1426" w:type="dxa"/>
            <w:noWrap w:val="0"/>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主管部门或举办单位、联营人、股东</w:t>
            </w:r>
          </w:p>
        </w:tc>
        <w:tc>
          <w:tcPr>
            <w:tcW w:w="7904" w:type="dxa"/>
            <w:gridSpan w:val="3"/>
            <w:noWrap w:val="0"/>
            <w:vAlign w:val="center"/>
          </w:tcPr>
          <w:p>
            <w:pPr>
              <w:spacing w:after="156" w:afterLines="50"/>
              <w:jc w:val="center"/>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rPr>
              <w:t>主管部门（举办单位）：</w:t>
            </w:r>
            <w:r>
              <w:rPr>
                <w:rFonts w:hint="eastAsia" w:asciiTheme="majorEastAsia" w:hAnsiTheme="majorEastAsia" w:eastAsiaTheme="majorEastAsia" w:cstheme="majorEastAsia"/>
                <w:sz w:val="21"/>
                <w:szCs w:val="21"/>
                <w:lang w:val="en-US" w:eastAsia="zh-CN"/>
              </w:rPr>
              <w:t>梅州市国有资产管理委员会</w:t>
            </w:r>
          </w:p>
          <w:p>
            <w:pPr>
              <w:jc w:val="center"/>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rPr>
              <w:t>联营人（股东）：</w:t>
            </w:r>
            <w:r>
              <w:rPr>
                <w:rFonts w:hint="eastAsia" w:asciiTheme="majorEastAsia" w:hAnsiTheme="majorEastAsia" w:eastAsiaTheme="majorEastAsia" w:cstheme="majorEastAsia"/>
                <w:sz w:val="21"/>
                <w:szCs w:val="21"/>
                <w:lang w:val="en-US" w:eastAsia="zh-CN"/>
              </w:rPr>
              <w:t>广东嘉城建设集团有限公司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jc w:val="center"/>
        </w:trPr>
        <w:tc>
          <w:tcPr>
            <w:tcW w:w="1426" w:type="dxa"/>
            <w:noWrap w:val="0"/>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业务范围或经营范围</w:t>
            </w:r>
          </w:p>
        </w:tc>
        <w:tc>
          <w:tcPr>
            <w:tcW w:w="7904" w:type="dxa"/>
            <w:gridSpan w:val="3"/>
            <w:noWrap w:val="0"/>
            <w:vAlign w:val="center"/>
          </w:tcPr>
          <w:p>
            <w:pPr>
              <w:tabs>
                <w:tab w:val="left" w:pos="6556"/>
              </w:tabs>
              <w:jc w:val="both"/>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sz w:val="21"/>
                <w:szCs w:val="21"/>
              </w:rPr>
              <w:t>建筑工程施工图审查；建筑工程勘察设计技术咨询服务；工程项目管理。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6" w:type="dxa"/>
            <w:noWrap w:val="0"/>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机构人员数</w:t>
            </w:r>
          </w:p>
        </w:tc>
        <w:tc>
          <w:tcPr>
            <w:tcW w:w="4179" w:type="dxa"/>
            <w:noWrap w:val="0"/>
            <w:vAlign w:val="center"/>
          </w:tcPr>
          <w:p>
            <w:pPr>
              <w:jc w:val="both"/>
              <w:rPr>
                <w:rFonts w:hint="eastAsia" w:asciiTheme="majorEastAsia" w:hAnsiTheme="majorEastAsia" w:eastAsiaTheme="majorEastAsia" w:cstheme="majorEastAsia"/>
                <w:color w:val="auto"/>
                <w:kern w:val="2"/>
                <w:sz w:val="21"/>
                <w:szCs w:val="21"/>
                <w:highlight w:val="none"/>
                <w:lang w:val="en-US" w:eastAsia="zh-CN" w:bidi="ar-SA"/>
              </w:rPr>
            </w:pPr>
            <w:r>
              <w:rPr>
                <w:rFonts w:hint="eastAsia" w:asciiTheme="majorEastAsia" w:hAnsiTheme="majorEastAsia" w:eastAsiaTheme="majorEastAsia" w:cstheme="majorEastAsia"/>
                <w:color w:val="auto"/>
                <w:sz w:val="21"/>
                <w:szCs w:val="21"/>
                <w:highlight w:val="none"/>
                <w:lang w:val="en-US" w:eastAsia="zh-CN"/>
              </w:rPr>
              <w:t>28</w:t>
            </w:r>
          </w:p>
        </w:tc>
        <w:tc>
          <w:tcPr>
            <w:tcW w:w="1479" w:type="dxa"/>
            <w:noWrap w:val="0"/>
            <w:vAlign w:val="center"/>
          </w:tcPr>
          <w:p>
            <w:pPr>
              <w:jc w:val="center"/>
              <w:rPr>
                <w:rFonts w:hint="eastAsia" w:asciiTheme="majorEastAsia" w:hAnsiTheme="majorEastAsia" w:eastAsiaTheme="majorEastAsia" w:cstheme="majorEastAsia"/>
                <w:color w:val="auto"/>
                <w:kern w:val="2"/>
                <w:sz w:val="21"/>
                <w:szCs w:val="21"/>
                <w:highlight w:val="none"/>
                <w:lang w:val="en-US" w:eastAsia="zh-CN" w:bidi="ar-SA"/>
              </w:rPr>
            </w:pPr>
            <w:r>
              <w:rPr>
                <w:rFonts w:hint="eastAsia" w:asciiTheme="majorEastAsia" w:hAnsiTheme="majorEastAsia" w:eastAsiaTheme="majorEastAsia" w:cstheme="majorEastAsia"/>
                <w:color w:val="auto"/>
                <w:sz w:val="21"/>
                <w:szCs w:val="21"/>
                <w:highlight w:val="none"/>
              </w:rPr>
              <w:t>审查人员数</w:t>
            </w:r>
          </w:p>
        </w:tc>
        <w:tc>
          <w:tcPr>
            <w:tcW w:w="2246" w:type="dxa"/>
            <w:noWrap w:val="0"/>
            <w:vAlign w:val="center"/>
          </w:tcPr>
          <w:p>
            <w:pPr>
              <w:jc w:val="center"/>
              <w:rPr>
                <w:rFonts w:hint="eastAsia" w:asciiTheme="majorEastAsia" w:hAnsiTheme="majorEastAsia" w:eastAsiaTheme="majorEastAsia" w:cstheme="majorEastAsia"/>
                <w:color w:val="auto"/>
                <w:kern w:val="2"/>
                <w:sz w:val="21"/>
                <w:szCs w:val="21"/>
                <w:highlight w:val="none"/>
                <w:lang w:val="en-US" w:eastAsia="zh-CN" w:bidi="ar-SA"/>
              </w:rPr>
            </w:pPr>
            <w:r>
              <w:rPr>
                <w:rFonts w:hint="eastAsia" w:asciiTheme="majorEastAsia" w:hAnsiTheme="majorEastAsia" w:eastAsiaTheme="majorEastAsia" w:cstheme="majorEastAsia"/>
                <w:color w:val="auto"/>
                <w:sz w:val="21"/>
                <w:szCs w:val="21"/>
                <w:highlight w:val="none"/>
                <w:lang w:val="en-US" w:eastAsia="zh-CN"/>
              </w:rPr>
              <w:t>28</w:t>
            </w:r>
            <w:r>
              <w:rPr>
                <w:rFonts w:hint="eastAsia" w:asciiTheme="majorEastAsia" w:hAnsiTheme="majorEastAsia" w:eastAsiaTheme="majorEastAsia" w:cstheme="majorEastAsia"/>
                <w:color w:val="auto"/>
                <w:sz w:val="21"/>
                <w:szCs w:val="21"/>
                <w:highlight w:val="none"/>
              </w:rPr>
              <w:t>-1</w:t>
            </w:r>
            <w:r>
              <w:rPr>
                <w:rFonts w:hint="eastAsia" w:asciiTheme="majorEastAsia" w:hAnsiTheme="majorEastAsia" w:eastAsiaTheme="majorEastAsia" w:cstheme="majorEastAsia"/>
                <w:color w:val="auto"/>
                <w:sz w:val="21"/>
                <w:szCs w:val="21"/>
                <w:highlight w:val="no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426" w:type="dxa"/>
            <w:noWrap w:val="0"/>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法定代表人</w:t>
            </w:r>
          </w:p>
        </w:tc>
        <w:tc>
          <w:tcPr>
            <w:tcW w:w="4179" w:type="dxa"/>
            <w:noWrap w:val="0"/>
            <w:vAlign w:val="center"/>
          </w:tcPr>
          <w:p>
            <w:pPr>
              <w:jc w:val="both"/>
              <w:rPr>
                <w:rFonts w:hint="eastAsia" w:asciiTheme="majorEastAsia" w:hAnsiTheme="majorEastAsia" w:eastAsiaTheme="majorEastAsia" w:cstheme="majorEastAsia"/>
                <w:color w:val="auto"/>
                <w:kern w:val="2"/>
                <w:sz w:val="21"/>
                <w:szCs w:val="21"/>
                <w:lang w:val="en-US" w:eastAsia="zh-CN" w:bidi="ar-SA"/>
              </w:rPr>
            </w:pPr>
            <w:r>
              <w:rPr>
                <w:rFonts w:hint="eastAsia" w:asciiTheme="majorEastAsia" w:hAnsiTheme="majorEastAsia" w:eastAsiaTheme="majorEastAsia" w:cstheme="majorEastAsia"/>
                <w:color w:val="auto"/>
                <w:sz w:val="21"/>
                <w:szCs w:val="21"/>
                <w:lang w:val="en-US" w:eastAsia="zh-CN"/>
              </w:rPr>
              <w:t>邹丹平</w:t>
            </w:r>
          </w:p>
          <w:p>
            <w:pPr>
              <w:jc w:val="both"/>
              <w:rPr>
                <w:rFonts w:hint="eastAsia" w:asciiTheme="majorEastAsia" w:hAnsiTheme="majorEastAsia" w:eastAsiaTheme="majorEastAsia" w:cstheme="majorEastAsia"/>
                <w:sz w:val="21"/>
                <w:szCs w:val="21"/>
              </w:rPr>
            </w:pPr>
          </w:p>
        </w:tc>
        <w:tc>
          <w:tcPr>
            <w:tcW w:w="1479" w:type="dxa"/>
            <w:noWrap w:val="0"/>
            <w:vAlign w:val="center"/>
          </w:tcPr>
          <w:p>
            <w:pPr>
              <w:jc w:val="center"/>
              <w:rPr>
                <w:rFonts w:hint="eastAsia" w:asciiTheme="majorEastAsia" w:hAnsiTheme="majorEastAsia" w:eastAsiaTheme="majorEastAsia" w:cstheme="majorEastAsia"/>
                <w:color w:val="auto"/>
                <w:kern w:val="2"/>
                <w:sz w:val="21"/>
                <w:szCs w:val="21"/>
                <w:lang w:val="en-US" w:eastAsia="zh-CN" w:bidi="ar-SA"/>
              </w:rPr>
            </w:pPr>
            <w:r>
              <w:rPr>
                <w:rFonts w:hint="eastAsia" w:asciiTheme="majorEastAsia" w:hAnsiTheme="majorEastAsia" w:eastAsiaTheme="majorEastAsia" w:cstheme="majorEastAsia"/>
                <w:color w:val="auto"/>
                <w:sz w:val="21"/>
                <w:szCs w:val="21"/>
              </w:rPr>
              <w:t>办公电话</w:t>
            </w:r>
          </w:p>
        </w:tc>
        <w:tc>
          <w:tcPr>
            <w:tcW w:w="2246" w:type="dxa"/>
            <w:noWrap w:val="0"/>
            <w:vAlign w:val="center"/>
          </w:tcPr>
          <w:p>
            <w:pPr>
              <w:jc w:val="center"/>
              <w:rPr>
                <w:rFonts w:hint="eastAsia" w:asciiTheme="majorEastAsia" w:hAnsiTheme="majorEastAsia" w:eastAsiaTheme="majorEastAsia" w:cstheme="majorEastAsia"/>
                <w:color w:val="auto"/>
                <w:kern w:val="2"/>
                <w:sz w:val="21"/>
                <w:szCs w:val="21"/>
                <w:lang w:val="en-US" w:eastAsia="zh-CN" w:bidi="ar-SA"/>
              </w:rPr>
            </w:pPr>
            <w:r>
              <w:rPr>
                <w:rFonts w:hint="eastAsia" w:asciiTheme="majorEastAsia" w:hAnsiTheme="majorEastAsia" w:eastAsiaTheme="majorEastAsia" w:cstheme="majorEastAsia"/>
                <w:color w:val="auto"/>
                <w:sz w:val="21"/>
                <w:szCs w:val="21"/>
              </w:rPr>
              <w:t>0753-2278112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426" w:type="dxa"/>
            <w:noWrap w:val="0"/>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行政负责人</w:t>
            </w:r>
          </w:p>
        </w:tc>
        <w:tc>
          <w:tcPr>
            <w:tcW w:w="4179" w:type="dxa"/>
            <w:noWrap w:val="0"/>
            <w:vAlign w:val="center"/>
          </w:tcPr>
          <w:p>
            <w:pPr>
              <w:jc w:val="both"/>
              <w:rPr>
                <w:rFonts w:hint="eastAsia" w:asciiTheme="majorEastAsia" w:hAnsiTheme="majorEastAsia" w:eastAsiaTheme="majorEastAsia" w:cstheme="majorEastAsia"/>
                <w:color w:val="auto"/>
                <w:kern w:val="2"/>
                <w:sz w:val="21"/>
                <w:szCs w:val="21"/>
                <w:lang w:val="en-US" w:eastAsia="zh-CN" w:bidi="ar-SA"/>
              </w:rPr>
            </w:pPr>
            <w:r>
              <w:rPr>
                <w:rFonts w:hint="eastAsia" w:asciiTheme="majorEastAsia" w:hAnsiTheme="majorEastAsia" w:eastAsiaTheme="majorEastAsia" w:cstheme="majorEastAsia"/>
                <w:color w:val="auto"/>
                <w:sz w:val="21"/>
                <w:szCs w:val="21"/>
                <w:lang w:val="en-US" w:eastAsia="zh-CN"/>
              </w:rPr>
              <w:t>邹丹平</w:t>
            </w:r>
          </w:p>
          <w:p>
            <w:pPr>
              <w:jc w:val="both"/>
              <w:rPr>
                <w:rFonts w:hint="eastAsia" w:asciiTheme="majorEastAsia" w:hAnsiTheme="majorEastAsia" w:eastAsiaTheme="majorEastAsia" w:cstheme="majorEastAsia"/>
                <w:sz w:val="21"/>
                <w:szCs w:val="21"/>
              </w:rPr>
            </w:pPr>
          </w:p>
        </w:tc>
        <w:tc>
          <w:tcPr>
            <w:tcW w:w="1479" w:type="dxa"/>
            <w:noWrap w:val="0"/>
            <w:vAlign w:val="center"/>
          </w:tcPr>
          <w:p>
            <w:pPr>
              <w:jc w:val="center"/>
              <w:rPr>
                <w:rFonts w:hint="eastAsia" w:asciiTheme="majorEastAsia" w:hAnsiTheme="majorEastAsia" w:eastAsiaTheme="majorEastAsia" w:cstheme="majorEastAsia"/>
                <w:color w:val="auto"/>
                <w:kern w:val="2"/>
                <w:sz w:val="21"/>
                <w:szCs w:val="21"/>
                <w:lang w:val="en-US" w:eastAsia="zh-CN" w:bidi="ar-SA"/>
              </w:rPr>
            </w:pPr>
            <w:r>
              <w:rPr>
                <w:rFonts w:hint="eastAsia" w:asciiTheme="majorEastAsia" w:hAnsiTheme="majorEastAsia" w:eastAsiaTheme="majorEastAsia" w:cstheme="majorEastAsia"/>
                <w:color w:val="auto"/>
                <w:sz w:val="21"/>
                <w:szCs w:val="21"/>
              </w:rPr>
              <w:t>办公电话</w:t>
            </w:r>
          </w:p>
        </w:tc>
        <w:tc>
          <w:tcPr>
            <w:tcW w:w="2246" w:type="dxa"/>
            <w:noWrap w:val="0"/>
            <w:vAlign w:val="center"/>
          </w:tcPr>
          <w:p>
            <w:pPr>
              <w:jc w:val="center"/>
              <w:rPr>
                <w:rFonts w:hint="eastAsia" w:asciiTheme="majorEastAsia" w:hAnsiTheme="majorEastAsia" w:eastAsiaTheme="majorEastAsia" w:cstheme="majorEastAsia"/>
                <w:color w:val="auto"/>
                <w:kern w:val="2"/>
                <w:sz w:val="21"/>
                <w:szCs w:val="21"/>
                <w:lang w:val="en-US" w:eastAsia="zh-CN" w:bidi="ar-SA"/>
              </w:rPr>
            </w:pPr>
            <w:r>
              <w:rPr>
                <w:rFonts w:hint="eastAsia" w:asciiTheme="majorEastAsia" w:hAnsiTheme="majorEastAsia" w:eastAsiaTheme="majorEastAsia" w:cstheme="majorEastAsia"/>
                <w:color w:val="auto"/>
                <w:sz w:val="21"/>
                <w:szCs w:val="21"/>
              </w:rPr>
              <w:t>0753-2278112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426" w:type="dxa"/>
            <w:noWrap w:val="0"/>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技术负责人</w:t>
            </w:r>
          </w:p>
        </w:tc>
        <w:tc>
          <w:tcPr>
            <w:tcW w:w="4179" w:type="dxa"/>
            <w:noWrap w:val="0"/>
            <w:vAlign w:val="center"/>
          </w:tcPr>
          <w:p>
            <w:pPr>
              <w:jc w:val="both"/>
              <w:rPr>
                <w:rFonts w:hint="eastAsia" w:asciiTheme="majorEastAsia" w:hAnsiTheme="majorEastAsia" w:eastAsiaTheme="majorEastAsia" w:cstheme="majorEastAsia"/>
                <w:color w:val="auto"/>
                <w:kern w:val="2"/>
                <w:sz w:val="21"/>
                <w:szCs w:val="21"/>
                <w:lang w:val="en-US" w:eastAsia="zh-CN" w:bidi="ar-SA"/>
              </w:rPr>
            </w:pPr>
            <w:r>
              <w:rPr>
                <w:rFonts w:hint="eastAsia" w:asciiTheme="majorEastAsia" w:hAnsiTheme="majorEastAsia" w:eastAsiaTheme="majorEastAsia" w:cstheme="majorEastAsia"/>
                <w:color w:val="auto"/>
                <w:sz w:val="21"/>
                <w:szCs w:val="21"/>
                <w:lang w:val="en-US" w:eastAsia="zh-CN"/>
              </w:rPr>
              <w:t>胡江登</w:t>
            </w:r>
          </w:p>
          <w:p>
            <w:pPr>
              <w:jc w:val="both"/>
              <w:rPr>
                <w:rFonts w:hint="eastAsia" w:asciiTheme="majorEastAsia" w:hAnsiTheme="majorEastAsia" w:eastAsiaTheme="majorEastAsia" w:cstheme="majorEastAsia"/>
                <w:sz w:val="21"/>
                <w:szCs w:val="21"/>
              </w:rPr>
            </w:pPr>
          </w:p>
        </w:tc>
        <w:tc>
          <w:tcPr>
            <w:tcW w:w="1479" w:type="dxa"/>
            <w:noWrap w:val="0"/>
            <w:vAlign w:val="center"/>
          </w:tcPr>
          <w:p>
            <w:pPr>
              <w:jc w:val="center"/>
              <w:rPr>
                <w:rFonts w:hint="eastAsia" w:asciiTheme="majorEastAsia" w:hAnsiTheme="majorEastAsia" w:eastAsiaTheme="majorEastAsia" w:cstheme="majorEastAsia"/>
                <w:color w:val="auto"/>
                <w:kern w:val="2"/>
                <w:sz w:val="21"/>
                <w:szCs w:val="21"/>
                <w:lang w:val="en-US" w:eastAsia="zh-CN" w:bidi="ar-SA"/>
              </w:rPr>
            </w:pPr>
            <w:r>
              <w:rPr>
                <w:rFonts w:hint="eastAsia" w:asciiTheme="majorEastAsia" w:hAnsiTheme="majorEastAsia" w:eastAsiaTheme="majorEastAsia" w:cstheme="majorEastAsia"/>
                <w:color w:val="auto"/>
                <w:sz w:val="21"/>
                <w:szCs w:val="21"/>
              </w:rPr>
              <w:t>办公电话</w:t>
            </w:r>
          </w:p>
        </w:tc>
        <w:tc>
          <w:tcPr>
            <w:tcW w:w="2246" w:type="dxa"/>
            <w:noWrap w:val="0"/>
            <w:vAlign w:val="center"/>
          </w:tcPr>
          <w:p>
            <w:pPr>
              <w:jc w:val="center"/>
              <w:rPr>
                <w:rFonts w:hint="eastAsia" w:asciiTheme="majorEastAsia" w:hAnsiTheme="majorEastAsia" w:eastAsiaTheme="majorEastAsia" w:cstheme="majorEastAsia"/>
                <w:color w:val="auto"/>
                <w:kern w:val="2"/>
                <w:sz w:val="21"/>
                <w:szCs w:val="21"/>
                <w:lang w:val="en-US" w:eastAsia="zh-CN" w:bidi="ar-SA"/>
              </w:rPr>
            </w:pPr>
            <w:r>
              <w:rPr>
                <w:rFonts w:hint="eastAsia" w:asciiTheme="majorEastAsia" w:hAnsiTheme="majorEastAsia" w:eastAsiaTheme="majorEastAsia" w:cstheme="majorEastAsia"/>
                <w:color w:val="auto"/>
                <w:sz w:val="21"/>
                <w:szCs w:val="21"/>
              </w:rPr>
              <w:t>0753-2278112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426" w:type="dxa"/>
            <w:noWrap w:val="0"/>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工作联系人</w:t>
            </w:r>
          </w:p>
        </w:tc>
        <w:tc>
          <w:tcPr>
            <w:tcW w:w="4179" w:type="dxa"/>
            <w:noWrap w:val="0"/>
            <w:vAlign w:val="center"/>
          </w:tcPr>
          <w:p>
            <w:pPr>
              <w:jc w:val="both"/>
              <w:rPr>
                <w:rFonts w:hint="eastAsia" w:asciiTheme="majorEastAsia" w:hAnsiTheme="majorEastAsia" w:eastAsiaTheme="majorEastAsia" w:cstheme="majorEastAsia"/>
                <w:color w:val="auto"/>
                <w:kern w:val="2"/>
                <w:sz w:val="21"/>
                <w:szCs w:val="21"/>
                <w:lang w:val="en-US" w:eastAsia="zh-CN" w:bidi="ar-SA"/>
              </w:rPr>
            </w:pPr>
            <w:r>
              <w:rPr>
                <w:rFonts w:hint="eastAsia" w:asciiTheme="majorEastAsia" w:hAnsiTheme="majorEastAsia" w:eastAsiaTheme="majorEastAsia" w:cstheme="majorEastAsia"/>
                <w:color w:val="auto"/>
                <w:sz w:val="21"/>
                <w:szCs w:val="21"/>
                <w:lang w:eastAsia="zh-CN"/>
              </w:rPr>
              <w:t>邹丹平</w:t>
            </w:r>
          </w:p>
          <w:p>
            <w:pPr>
              <w:jc w:val="both"/>
              <w:rPr>
                <w:rFonts w:hint="eastAsia" w:asciiTheme="majorEastAsia" w:hAnsiTheme="majorEastAsia" w:eastAsiaTheme="majorEastAsia" w:cstheme="majorEastAsia"/>
                <w:sz w:val="21"/>
                <w:szCs w:val="21"/>
              </w:rPr>
            </w:pPr>
          </w:p>
        </w:tc>
        <w:tc>
          <w:tcPr>
            <w:tcW w:w="1479" w:type="dxa"/>
            <w:noWrap w:val="0"/>
            <w:vAlign w:val="center"/>
          </w:tcPr>
          <w:p>
            <w:pPr>
              <w:jc w:val="center"/>
              <w:rPr>
                <w:rFonts w:hint="eastAsia" w:asciiTheme="majorEastAsia" w:hAnsiTheme="majorEastAsia" w:eastAsiaTheme="majorEastAsia" w:cstheme="majorEastAsia"/>
                <w:color w:val="auto"/>
                <w:kern w:val="2"/>
                <w:sz w:val="21"/>
                <w:szCs w:val="21"/>
                <w:lang w:val="en-US" w:eastAsia="zh-CN" w:bidi="ar-SA"/>
              </w:rPr>
            </w:pPr>
            <w:r>
              <w:rPr>
                <w:rFonts w:hint="eastAsia" w:asciiTheme="majorEastAsia" w:hAnsiTheme="majorEastAsia" w:eastAsiaTheme="majorEastAsia" w:cstheme="majorEastAsia"/>
                <w:color w:val="auto"/>
                <w:sz w:val="21"/>
                <w:szCs w:val="21"/>
              </w:rPr>
              <w:t>办公电话</w:t>
            </w:r>
          </w:p>
        </w:tc>
        <w:tc>
          <w:tcPr>
            <w:tcW w:w="2246" w:type="dxa"/>
            <w:noWrap w:val="0"/>
            <w:vAlign w:val="center"/>
          </w:tcPr>
          <w:p>
            <w:pPr>
              <w:jc w:val="center"/>
              <w:rPr>
                <w:rFonts w:hint="eastAsia" w:asciiTheme="majorEastAsia" w:hAnsiTheme="majorEastAsia" w:eastAsiaTheme="majorEastAsia" w:cstheme="majorEastAsia"/>
                <w:color w:val="auto"/>
                <w:kern w:val="2"/>
                <w:sz w:val="21"/>
                <w:szCs w:val="21"/>
                <w:lang w:val="en-US" w:eastAsia="zh-CN" w:bidi="ar-SA"/>
              </w:rPr>
            </w:pPr>
            <w:r>
              <w:rPr>
                <w:rFonts w:hint="eastAsia" w:asciiTheme="majorEastAsia" w:hAnsiTheme="majorEastAsia" w:eastAsiaTheme="majorEastAsia" w:cstheme="majorEastAsia"/>
                <w:color w:val="auto"/>
                <w:sz w:val="21"/>
                <w:szCs w:val="21"/>
              </w:rPr>
              <w:t>0</w:t>
            </w:r>
            <w:r>
              <w:rPr>
                <w:rFonts w:hint="eastAsia" w:asciiTheme="majorEastAsia" w:hAnsiTheme="majorEastAsia" w:eastAsiaTheme="majorEastAsia" w:cstheme="majorEastAsia"/>
                <w:color w:val="auto"/>
                <w:sz w:val="21"/>
                <w:szCs w:val="21"/>
                <w:lang w:val="en-US" w:eastAsia="zh-CN"/>
              </w:rPr>
              <w:t>753</w:t>
            </w:r>
            <w:r>
              <w:rPr>
                <w:rFonts w:hint="eastAsia" w:asciiTheme="majorEastAsia" w:hAnsiTheme="majorEastAsia" w:eastAsiaTheme="majorEastAsia" w:cstheme="majorEastAsia"/>
                <w:color w:val="auto"/>
                <w:sz w:val="21"/>
                <w:szCs w:val="21"/>
              </w:rPr>
              <w:t>-</w:t>
            </w:r>
            <w:r>
              <w:rPr>
                <w:rFonts w:hint="eastAsia" w:asciiTheme="majorEastAsia" w:hAnsiTheme="majorEastAsia" w:eastAsiaTheme="majorEastAsia" w:cstheme="majorEastAsia"/>
                <w:color w:val="auto"/>
                <w:sz w:val="21"/>
                <w:szCs w:val="21"/>
                <w:lang w:val="en-US" w:eastAsia="zh-CN"/>
              </w:rPr>
              <w:t>2278112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6" w:type="dxa"/>
            <w:noWrap w:val="0"/>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通信地址</w:t>
            </w:r>
          </w:p>
        </w:tc>
        <w:tc>
          <w:tcPr>
            <w:tcW w:w="4179" w:type="dxa"/>
            <w:noWrap w:val="0"/>
            <w:vAlign w:val="center"/>
          </w:tcPr>
          <w:p>
            <w:pPr>
              <w:jc w:val="both"/>
              <w:rPr>
                <w:rFonts w:hint="eastAsia" w:asciiTheme="majorEastAsia" w:hAnsiTheme="majorEastAsia" w:eastAsiaTheme="majorEastAsia" w:cstheme="majorEastAsia"/>
                <w:color w:val="auto"/>
                <w:kern w:val="2"/>
                <w:sz w:val="21"/>
                <w:szCs w:val="21"/>
                <w:lang w:val="en-US" w:eastAsia="zh-CN" w:bidi="ar-SA"/>
              </w:rPr>
            </w:pPr>
            <w:r>
              <w:rPr>
                <w:rFonts w:hint="eastAsia" w:asciiTheme="majorEastAsia" w:hAnsiTheme="majorEastAsia" w:eastAsiaTheme="majorEastAsia" w:cstheme="majorEastAsia"/>
                <w:color w:val="auto"/>
                <w:sz w:val="21"/>
                <w:szCs w:val="21"/>
              </w:rPr>
              <w:t>梅州市江南嘉恒路11号</w:t>
            </w:r>
          </w:p>
        </w:tc>
        <w:tc>
          <w:tcPr>
            <w:tcW w:w="1479" w:type="dxa"/>
            <w:noWrap w:val="0"/>
            <w:vAlign w:val="center"/>
          </w:tcPr>
          <w:p>
            <w:pPr>
              <w:jc w:val="center"/>
              <w:rPr>
                <w:rFonts w:hint="eastAsia" w:asciiTheme="majorEastAsia" w:hAnsiTheme="majorEastAsia" w:eastAsiaTheme="majorEastAsia" w:cstheme="majorEastAsia"/>
                <w:color w:val="auto"/>
                <w:kern w:val="2"/>
                <w:sz w:val="21"/>
                <w:szCs w:val="21"/>
                <w:lang w:val="en-US" w:eastAsia="zh-CN" w:bidi="ar-SA"/>
              </w:rPr>
            </w:pPr>
            <w:r>
              <w:rPr>
                <w:rFonts w:hint="eastAsia" w:asciiTheme="majorEastAsia" w:hAnsiTheme="majorEastAsia" w:eastAsiaTheme="majorEastAsia" w:cstheme="majorEastAsia"/>
                <w:color w:val="auto"/>
                <w:sz w:val="21"/>
                <w:szCs w:val="21"/>
              </w:rPr>
              <w:t>邮政编码</w:t>
            </w:r>
          </w:p>
        </w:tc>
        <w:tc>
          <w:tcPr>
            <w:tcW w:w="2246" w:type="dxa"/>
            <w:noWrap w:val="0"/>
            <w:vAlign w:val="center"/>
          </w:tcPr>
          <w:p>
            <w:pPr>
              <w:jc w:val="center"/>
              <w:rPr>
                <w:rFonts w:hint="eastAsia" w:asciiTheme="majorEastAsia" w:hAnsiTheme="majorEastAsia" w:eastAsiaTheme="majorEastAsia" w:cstheme="majorEastAsia"/>
                <w:color w:val="auto"/>
                <w:kern w:val="2"/>
                <w:sz w:val="21"/>
                <w:szCs w:val="21"/>
                <w:lang w:val="en-US" w:eastAsia="zh-CN" w:bidi="ar-SA"/>
              </w:rPr>
            </w:pPr>
            <w:r>
              <w:rPr>
                <w:rFonts w:hint="eastAsia" w:asciiTheme="majorEastAsia" w:hAnsiTheme="majorEastAsia" w:eastAsiaTheme="majorEastAsia" w:cstheme="majorEastAsia"/>
                <w:color w:val="auto"/>
                <w:sz w:val="21"/>
                <w:szCs w:val="21"/>
              </w:rPr>
              <w:t>514021</w:t>
            </w:r>
          </w:p>
        </w:tc>
      </w:tr>
    </w:tbl>
    <w:p>
      <w:pPr>
        <w:rPr>
          <w:rFonts w:hint="eastAsia" w:ascii="方正小标宋简体" w:hAnsi="方正小标宋简体" w:eastAsia="方正小标宋简体"/>
          <w:b w:val="0"/>
          <w:bCs/>
          <w:sz w:val="44"/>
          <w:szCs w:val="44"/>
          <w:lang w:eastAsia="zh-CN"/>
        </w:rPr>
      </w:pPr>
    </w:p>
    <w:p>
      <w:pPr>
        <w:rPr>
          <w:rFonts w:hint="eastAsia" w:ascii="方正小标宋简体" w:hAnsi="方正小标宋简体" w:eastAsia="方正小标宋简体"/>
          <w:b w:val="0"/>
          <w:bCs/>
          <w:sz w:val="44"/>
          <w:szCs w:val="44"/>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eastAsia="zh-CN"/>
        </w:rPr>
        <w:t>梅州市居安建筑工程施工图审查中心有限责任公司审查人员情况</w:t>
      </w:r>
    </w:p>
    <w:tbl>
      <w:tblPr>
        <w:tblStyle w:val="5"/>
        <w:tblW w:w="140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741"/>
        <w:gridCol w:w="740"/>
        <w:gridCol w:w="741"/>
        <w:gridCol w:w="740"/>
        <w:gridCol w:w="741"/>
        <w:gridCol w:w="740"/>
        <w:gridCol w:w="741"/>
        <w:gridCol w:w="740"/>
        <w:gridCol w:w="741"/>
        <w:gridCol w:w="740"/>
        <w:gridCol w:w="741"/>
        <w:gridCol w:w="740"/>
        <w:gridCol w:w="741"/>
        <w:gridCol w:w="740"/>
        <w:gridCol w:w="741"/>
        <w:gridCol w:w="740"/>
        <w:gridCol w:w="741"/>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专业</w:t>
            </w:r>
          </w:p>
        </w:tc>
        <w:tc>
          <w:tcPr>
            <w:tcW w:w="741"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建筑</w:t>
            </w:r>
          </w:p>
        </w:tc>
        <w:tc>
          <w:tcPr>
            <w:tcW w:w="740"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结构</w:t>
            </w:r>
          </w:p>
        </w:tc>
        <w:tc>
          <w:tcPr>
            <w:tcW w:w="741" w:type="dxa"/>
            <w:vAlign w:val="center"/>
          </w:tcPr>
          <w:p>
            <w:pPr>
              <w:ind w:left="-100" w:leftChars="-5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结构（cx）</w:t>
            </w:r>
          </w:p>
        </w:tc>
        <w:tc>
          <w:tcPr>
            <w:tcW w:w="740"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给水排水</w:t>
            </w:r>
          </w:p>
        </w:tc>
        <w:tc>
          <w:tcPr>
            <w:tcW w:w="741"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暖通空调</w:t>
            </w:r>
          </w:p>
        </w:tc>
        <w:tc>
          <w:tcPr>
            <w:tcW w:w="740"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电气</w:t>
            </w:r>
          </w:p>
        </w:tc>
        <w:tc>
          <w:tcPr>
            <w:tcW w:w="741"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动力</w:t>
            </w:r>
          </w:p>
        </w:tc>
        <w:tc>
          <w:tcPr>
            <w:tcW w:w="740"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自控</w:t>
            </w:r>
          </w:p>
        </w:tc>
        <w:tc>
          <w:tcPr>
            <w:tcW w:w="741"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机械</w:t>
            </w:r>
          </w:p>
        </w:tc>
        <w:tc>
          <w:tcPr>
            <w:tcW w:w="740"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通信信号</w:t>
            </w:r>
          </w:p>
        </w:tc>
        <w:tc>
          <w:tcPr>
            <w:tcW w:w="741"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站场</w:t>
            </w:r>
          </w:p>
        </w:tc>
        <w:tc>
          <w:tcPr>
            <w:tcW w:w="740"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道路</w:t>
            </w:r>
          </w:p>
        </w:tc>
        <w:tc>
          <w:tcPr>
            <w:tcW w:w="741"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线路</w:t>
            </w:r>
          </w:p>
        </w:tc>
        <w:tc>
          <w:tcPr>
            <w:tcW w:w="740"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桥梁</w:t>
            </w:r>
          </w:p>
        </w:tc>
        <w:tc>
          <w:tcPr>
            <w:tcW w:w="741"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园林</w:t>
            </w:r>
          </w:p>
        </w:tc>
        <w:tc>
          <w:tcPr>
            <w:tcW w:w="740"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环保</w:t>
            </w:r>
          </w:p>
        </w:tc>
        <w:tc>
          <w:tcPr>
            <w:tcW w:w="741"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勘察</w:t>
            </w:r>
          </w:p>
        </w:tc>
        <w:tc>
          <w:tcPr>
            <w:tcW w:w="741"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人数</w:t>
            </w:r>
          </w:p>
        </w:tc>
        <w:tc>
          <w:tcPr>
            <w:tcW w:w="741"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3－2</w:t>
            </w:r>
          </w:p>
        </w:tc>
        <w:tc>
          <w:tcPr>
            <w:tcW w:w="740"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7－4</w:t>
            </w:r>
          </w:p>
        </w:tc>
        <w:tc>
          <w:tcPr>
            <w:tcW w:w="741"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kern w:val="2"/>
                <w:sz w:val="18"/>
                <w:szCs w:val="18"/>
                <w:lang w:val="en-US" w:eastAsia="zh-CN" w:bidi="ar-SA"/>
              </w:rPr>
              <w:t>0</w:t>
            </w:r>
          </w:p>
        </w:tc>
        <w:tc>
          <w:tcPr>
            <w:tcW w:w="740"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4－2</w:t>
            </w:r>
          </w:p>
        </w:tc>
        <w:tc>
          <w:tcPr>
            <w:tcW w:w="741"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2－1</w:t>
            </w:r>
          </w:p>
        </w:tc>
        <w:tc>
          <w:tcPr>
            <w:tcW w:w="740"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2</w:t>
            </w:r>
            <w:r>
              <w:rPr>
                <w:rFonts w:hint="eastAsia" w:asciiTheme="majorEastAsia" w:hAnsiTheme="majorEastAsia" w:eastAsiaTheme="majorEastAsia" w:cstheme="majorEastAsia"/>
                <w:sz w:val="18"/>
                <w:szCs w:val="18"/>
              </w:rPr>
              <w:t>－</w:t>
            </w:r>
            <w:r>
              <w:rPr>
                <w:rFonts w:hint="eastAsia" w:asciiTheme="majorEastAsia" w:hAnsiTheme="majorEastAsia" w:eastAsiaTheme="majorEastAsia" w:cstheme="majorEastAsia"/>
                <w:sz w:val="18"/>
                <w:szCs w:val="18"/>
                <w:lang w:val="en-US" w:eastAsia="zh-CN"/>
              </w:rPr>
              <w:t>1</w:t>
            </w:r>
          </w:p>
        </w:tc>
        <w:tc>
          <w:tcPr>
            <w:tcW w:w="741"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kern w:val="2"/>
                <w:sz w:val="18"/>
                <w:szCs w:val="18"/>
                <w:lang w:val="en-US" w:eastAsia="zh-CN" w:bidi="ar-SA"/>
              </w:rPr>
              <w:t>0</w:t>
            </w:r>
          </w:p>
        </w:tc>
        <w:tc>
          <w:tcPr>
            <w:tcW w:w="740"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kern w:val="2"/>
                <w:sz w:val="18"/>
                <w:szCs w:val="18"/>
                <w:lang w:val="en-US" w:eastAsia="zh-CN" w:bidi="ar-SA"/>
              </w:rPr>
              <w:t>0</w:t>
            </w:r>
          </w:p>
        </w:tc>
        <w:tc>
          <w:tcPr>
            <w:tcW w:w="741"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kern w:val="2"/>
                <w:sz w:val="18"/>
                <w:szCs w:val="18"/>
                <w:lang w:val="en-US" w:eastAsia="zh-CN" w:bidi="ar-SA"/>
              </w:rPr>
              <w:t>0</w:t>
            </w:r>
          </w:p>
        </w:tc>
        <w:tc>
          <w:tcPr>
            <w:tcW w:w="740"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kern w:val="2"/>
                <w:sz w:val="18"/>
                <w:szCs w:val="18"/>
                <w:lang w:val="en-US" w:eastAsia="zh-CN" w:bidi="ar-SA"/>
              </w:rPr>
              <w:t>0</w:t>
            </w:r>
          </w:p>
        </w:tc>
        <w:tc>
          <w:tcPr>
            <w:tcW w:w="741"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kern w:val="2"/>
                <w:sz w:val="18"/>
                <w:szCs w:val="18"/>
                <w:lang w:val="en-US" w:eastAsia="zh-CN" w:bidi="ar-SA"/>
              </w:rPr>
              <w:t>0</w:t>
            </w:r>
          </w:p>
        </w:tc>
        <w:tc>
          <w:tcPr>
            <w:tcW w:w="740"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4－</w:t>
            </w:r>
            <w:r>
              <w:rPr>
                <w:rFonts w:hint="eastAsia" w:asciiTheme="majorEastAsia" w:hAnsiTheme="majorEastAsia" w:eastAsiaTheme="majorEastAsia" w:cstheme="majorEastAsia"/>
                <w:sz w:val="18"/>
                <w:szCs w:val="18"/>
                <w:lang w:val="en-US" w:eastAsia="zh-CN"/>
              </w:rPr>
              <w:t>4</w:t>
            </w:r>
          </w:p>
        </w:tc>
        <w:tc>
          <w:tcPr>
            <w:tcW w:w="741"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kern w:val="2"/>
                <w:sz w:val="18"/>
                <w:szCs w:val="18"/>
                <w:lang w:val="en-US" w:eastAsia="zh-CN" w:bidi="ar-SA"/>
              </w:rPr>
              <w:t>0</w:t>
            </w:r>
          </w:p>
        </w:tc>
        <w:tc>
          <w:tcPr>
            <w:tcW w:w="740"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kern w:val="2"/>
                <w:sz w:val="18"/>
                <w:szCs w:val="18"/>
                <w:lang w:val="en-US" w:eastAsia="zh-CN" w:bidi="ar-SA"/>
              </w:rPr>
              <w:t>0</w:t>
            </w:r>
          </w:p>
        </w:tc>
        <w:tc>
          <w:tcPr>
            <w:tcW w:w="741"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2 - 2</w:t>
            </w:r>
          </w:p>
        </w:tc>
        <w:tc>
          <w:tcPr>
            <w:tcW w:w="740"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rPr>
              <w:t>1－1</w:t>
            </w:r>
          </w:p>
        </w:tc>
        <w:tc>
          <w:tcPr>
            <w:tcW w:w="741"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3</w:t>
            </w:r>
            <w:r>
              <w:rPr>
                <w:rFonts w:hint="eastAsia" w:asciiTheme="majorEastAsia" w:hAnsiTheme="majorEastAsia" w:eastAsiaTheme="majorEastAsia" w:cstheme="majorEastAsia"/>
                <w:sz w:val="18"/>
                <w:szCs w:val="18"/>
              </w:rPr>
              <w:t>－</w:t>
            </w:r>
            <w:r>
              <w:rPr>
                <w:rFonts w:hint="eastAsia" w:asciiTheme="majorEastAsia" w:hAnsiTheme="majorEastAsia" w:eastAsiaTheme="majorEastAsia" w:cstheme="majorEastAsia"/>
                <w:sz w:val="18"/>
                <w:szCs w:val="18"/>
                <w:lang w:val="en-US" w:eastAsia="zh-CN"/>
              </w:rPr>
              <w:t>2</w:t>
            </w:r>
          </w:p>
        </w:tc>
        <w:tc>
          <w:tcPr>
            <w:tcW w:w="741" w:type="dxa"/>
            <w:vAlign w:val="center"/>
          </w:tcPr>
          <w:p>
            <w:pP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sz w:val="18"/>
                <w:szCs w:val="18"/>
                <w:lang w:val="en-US" w:eastAsia="zh-CN"/>
              </w:rPr>
              <w:t>28-19</w:t>
            </w:r>
          </w:p>
        </w:tc>
      </w:tr>
    </w:tbl>
    <w:tbl>
      <w:tblPr>
        <w:tblStyle w:val="5"/>
        <w:tblpPr w:leftFromText="180" w:rightFromText="180" w:vertAnchor="text" w:horzAnchor="page" w:tblpXSpec="center" w:tblpY="781"/>
        <w:tblOverlap w:val="never"/>
        <w:tblW w:w="13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1203"/>
        <w:gridCol w:w="1442"/>
        <w:gridCol w:w="1027"/>
        <w:gridCol w:w="1108"/>
        <w:gridCol w:w="2007"/>
        <w:gridCol w:w="2146"/>
        <w:gridCol w:w="1486"/>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专业</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岗位性质</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姓 名</w:t>
            </w:r>
          </w:p>
        </w:tc>
        <w:tc>
          <w:tcPr>
            <w:tcW w:w="1027"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性别</w:t>
            </w:r>
          </w:p>
        </w:tc>
        <w:tc>
          <w:tcPr>
            <w:tcW w:w="1108"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年龄</w:t>
            </w:r>
          </w:p>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（岁）</w:t>
            </w:r>
          </w:p>
        </w:tc>
        <w:tc>
          <w:tcPr>
            <w:tcW w:w="2007"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sz w:val="18"/>
                <w:szCs w:val="18"/>
              </w:rPr>
              <w:t>执业注册类别</w:t>
            </w:r>
          </w:p>
        </w:tc>
        <w:tc>
          <w:tcPr>
            <w:tcW w:w="2146"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技术职称</w:t>
            </w:r>
          </w:p>
        </w:tc>
        <w:tc>
          <w:tcPr>
            <w:tcW w:w="1486" w:type="dxa"/>
            <w:vAlign w:val="center"/>
          </w:tcPr>
          <w:p>
            <w:pPr>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设计工龄</w:t>
            </w:r>
          </w:p>
          <w:p>
            <w:pPr>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w:t>
            </w:r>
          </w:p>
        </w:tc>
        <w:tc>
          <w:tcPr>
            <w:tcW w:w="1534" w:type="dxa"/>
            <w:vAlign w:val="center"/>
          </w:tcPr>
          <w:p>
            <w:pPr>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设计业绩</w:t>
            </w:r>
          </w:p>
          <w:p>
            <w:pPr>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建筑</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专职</w:t>
            </w:r>
          </w:p>
        </w:tc>
        <w:tc>
          <w:tcPr>
            <w:tcW w:w="1442"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陈宝辉</w:t>
            </w:r>
          </w:p>
        </w:tc>
        <w:tc>
          <w:tcPr>
            <w:tcW w:w="1027"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男</w:t>
            </w:r>
          </w:p>
        </w:tc>
        <w:tc>
          <w:tcPr>
            <w:tcW w:w="1108"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51</w:t>
            </w:r>
          </w:p>
        </w:tc>
        <w:tc>
          <w:tcPr>
            <w:tcW w:w="2007"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一级注册建筑师</w:t>
            </w:r>
          </w:p>
        </w:tc>
        <w:tc>
          <w:tcPr>
            <w:tcW w:w="2146" w:type="dxa"/>
            <w:vAlign w:val="center"/>
          </w:tcPr>
          <w:p>
            <w:pPr>
              <w:jc w:val="center"/>
              <w:rPr>
                <w:rFonts w:hint="default"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建筑设计工程师</w:t>
            </w:r>
          </w:p>
        </w:tc>
        <w:tc>
          <w:tcPr>
            <w:tcW w:w="148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26</w:t>
            </w:r>
          </w:p>
        </w:tc>
        <w:tc>
          <w:tcPr>
            <w:tcW w:w="15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建筑</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专职</w:t>
            </w:r>
          </w:p>
        </w:tc>
        <w:tc>
          <w:tcPr>
            <w:tcW w:w="1442"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何丹峰</w:t>
            </w:r>
          </w:p>
        </w:tc>
        <w:tc>
          <w:tcPr>
            <w:tcW w:w="1027"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女</w:t>
            </w:r>
          </w:p>
        </w:tc>
        <w:tc>
          <w:tcPr>
            <w:tcW w:w="1108"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69</w:t>
            </w:r>
          </w:p>
        </w:tc>
        <w:tc>
          <w:tcPr>
            <w:tcW w:w="2007"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一级注册建筑师</w:t>
            </w:r>
          </w:p>
        </w:tc>
        <w:tc>
          <w:tcPr>
            <w:tcW w:w="214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高级工程师</w:t>
            </w:r>
          </w:p>
        </w:tc>
        <w:tc>
          <w:tcPr>
            <w:tcW w:w="148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40</w:t>
            </w:r>
          </w:p>
        </w:tc>
        <w:tc>
          <w:tcPr>
            <w:tcW w:w="15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rPr>
              <w:t>建筑</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专职</w:t>
            </w:r>
          </w:p>
        </w:tc>
        <w:tc>
          <w:tcPr>
            <w:tcW w:w="1442"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sz w:val="18"/>
                <w:szCs w:val="18"/>
              </w:rPr>
              <w:t>朱雪鸿</w:t>
            </w:r>
          </w:p>
        </w:tc>
        <w:tc>
          <w:tcPr>
            <w:tcW w:w="1027"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lang w:val="en-US" w:eastAsia="zh-CN"/>
              </w:rPr>
              <w:t>女</w:t>
            </w:r>
          </w:p>
        </w:tc>
        <w:tc>
          <w:tcPr>
            <w:tcW w:w="1108"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lang w:val="en-US" w:eastAsia="zh-CN"/>
              </w:rPr>
              <w:t>44</w:t>
            </w:r>
          </w:p>
        </w:tc>
        <w:tc>
          <w:tcPr>
            <w:tcW w:w="2007"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color w:val="auto"/>
                <w:sz w:val="18"/>
                <w:szCs w:val="18"/>
              </w:rPr>
              <w:t>一级注册建筑师</w:t>
            </w:r>
          </w:p>
        </w:tc>
        <w:tc>
          <w:tcPr>
            <w:tcW w:w="214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建筑设计工程师</w:t>
            </w:r>
          </w:p>
        </w:tc>
        <w:tc>
          <w:tcPr>
            <w:tcW w:w="148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19</w:t>
            </w:r>
          </w:p>
        </w:tc>
        <w:tc>
          <w:tcPr>
            <w:tcW w:w="15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结构</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专职</w:t>
            </w:r>
          </w:p>
        </w:tc>
        <w:tc>
          <w:tcPr>
            <w:tcW w:w="1442"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陈红英</w:t>
            </w:r>
          </w:p>
        </w:tc>
        <w:tc>
          <w:tcPr>
            <w:tcW w:w="1027"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女</w:t>
            </w:r>
          </w:p>
        </w:tc>
        <w:tc>
          <w:tcPr>
            <w:tcW w:w="1108"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49</w:t>
            </w:r>
          </w:p>
        </w:tc>
        <w:tc>
          <w:tcPr>
            <w:tcW w:w="2007"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一级注册结构工程师</w:t>
            </w:r>
          </w:p>
        </w:tc>
        <w:tc>
          <w:tcPr>
            <w:tcW w:w="214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建筑结构设计高级工程师</w:t>
            </w:r>
          </w:p>
        </w:tc>
        <w:tc>
          <w:tcPr>
            <w:tcW w:w="148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26</w:t>
            </w:r>
          </w:p>
        </w:tc>
        <w:tc>
          <w:tcPr>
            <w:tcW w:w="15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结构</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专职</w:t>
            </w:r>
          </w:p>
        </w:tc>
        <w:tc>
          <w:tcPr>
            <w:tcW w:w="1442"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姚青</w:t>
            </w:r>
          </w:p>
        </w:tc>
        <w:tc>
          <w:tcPr>
            <w:tcW w:w="1027"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女</w:t>
            </w:r>
          </w:p>
        </w:tc>
        <w:tc>
          <w:tcPr>
            <w:tcW w:w="1108"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59</w:t>
            </w:r>
          </w:p>
        </w:tc>
        <w:tc>
          <w:tcPr>
            <w:tcW w:w="2007" w:type="dxa"/>
            <w:vAlign w:val="center"/>
          </w:tcPr>
          <w:p>
            <w:pPr>
              <w:spacing w:line="240" w:lineRule="exact"/>
              <w:jc w:val="both"/>
              <w:rPr>
                <w:rFonts w:hint="eastAsia" w:asciiTheme="minorEastAsia" w:hAnsiTheme="minorEastAsia" w:eastAsiaTheme="minorEastAsia" w:cstheme="minorEastAsia"/>
                <w:kern w:val="2"/>
                <w:sz w:val="18"/>
                <w:szCs w:val="18"/>
                <w:lang w:val="en-US" w:eastAsia="zh-CN" w:bidi="ar-SA"/>
              </w:rPr>
            </w:pPr>
            <w:r>
              <w:rPr>
                <w:rFonts w:hint="eastAsia"/>
                <w:sz w:val="18"/>
                <w:szCs w:val="18"/>
              </w:rPr>
              <w:t>一级注册结构工程师</w:t>
            </w:r>
          </w:p>
        </w:tc>
        <w:tc>
          <w:tcPr>
            <w:tcW w:w="214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高级工程师</w:t>
            </w:r>
          </w:p>
        </w:tc>
        <w:tc>
          <w:tcPr>
            <w:tcW w:w="148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34</w:t>
            </w:r>
          </w:p>
        </w:tc>
        <w:tc>
          <w:tcPr>
            <w:tcW w:w="15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结构</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专职</w:t>
            </w:r>
          </w:p>
        </w:tc>
        <w:tc>
          <w:tcPr>
            <w:tcW w:w="1442"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李义生</w:t>
            </w:r>
          </w:p>
        </w:tc>
        <w:tc>
          <w:tcPr>
            <w:tcW w:w="1027"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男</w:t>
            </w:r>
          </w:p>
        </w:tc>
        <w:tc>
          <w:tcPr>
            <w:tcW w:w="1108"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75</w:t>
            </w:r>
          </w:p>
        </w:tc>
        <w:tc>
          <w:tcPr>
            <w:tcW w:w="2007"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eastAsia="宋体" w:cs="Times New Roman"/>
                <w:sz w:val="18"/>
                <w:szCs w:val="18"/>
                <w:lang w:val="en-US" w:eastAsia="zh-CN"/>
              </w:rPr>
              <w:t>一级注册结构工程师</w:t>
            </w:r>
          </w:p>
        </w:tc>
        <w:tc>
          <w:tcPr>
            <w:tcW w:w="214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高级工程师</w:t>
            </w:r>
          </w:p>
        </w:tc>
        <w:tc>
          <w:tcPr>
            <w:tcW w:w="148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38</w:t>
            </w:r>
          </w:p>
        </w:tc>
        <w:tc>
          <w:tcPr>
            <w:tcW w:w="15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结构</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专职</w:t>
            </w:r>
          </w:p>
        </w:tc>
        <w:tc>
          <w:tcPr>
            <w:tcW w:w="1442"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陈兆焕</w:t>
            </w:r>
          </w:p>
        </w:tc>
        <w:tc>
          <w:tcPr>
            <w:tcW w:w="1027"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 xml:space="preserve"> 男</w:t>
            </w:r>
          </w:p>
        </w:tc>
        <w:tc>
          <w:tcPr>
            <w:tcW w:w="1108"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77</w:t>
            </w:r>
          </w:p>
        </w:tc>
        <w:tc>
          <w:tcPr>
            <w:tcW w:w="2007"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eastAsia="宋体" w:cs="Times New Roman"/>
                <w:sz w:val="18"/>
                <w:szCs w:val="18"/>
                <w:lang w:val="en-US" w:eastAsia="zh-CN"/>
              </w:rPr>
              <w:t>一级注册结构工程师</w:t>
            </w:r>
          </w:p>
        </w:tc>
        <w:tc>
          <w:tcPr>
            <w:tcW w:w="214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高级工程师</w:t>
            </w:r>
          </w:p>
        </w:tc>
        <w:tc>
          <w:tcPr>
            <w:tcW w:w="148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50</w:t>
            </w:r>
          </w:p>
        </w:tc>
        <w:tc>
          <w:tcPr>
            <w:tcW w:w="15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结构</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专职</w:t>
            </w:r>
          </w:p>
        </w:tc>
        <w:tc>
          <w:tcPr>
            <w:tcW w:w="1442"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林晓菊</w:t>
            </w:r>
          </w:p>
        </w:tc>
        <w:tc>
          <w:tcPr>
            <w:tcW w:w="1027"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女</w:t>
            </w:r>
          </w:p>
        </w:tc>
        <w:tc>
          <w:tcPr>
            <w:tcW w:w="110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62</w:t>
            </w:r>
          </w:p>
        </w:tc>
        <w:tc>
          <w:tcPr>
            <w:tcW w:w="2007"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eastAsia="宋体" w:cs="Times New Roman"/>
                <w:sz w:val="18"/>
                <w:szCs w:val="18"/>
                <w:lang w:val="en-US" w:eastAsia="zh-CN"/>
              </w:rPr>
              <w:t>一级注册结构工程师</w:t>
            </w:r>
          </w:p>
        </w:tc>
        <w:tc>
          <w:tcPr>
            <w:tcW w:w="214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高级工程师</w:t>
            </w:r>
          </w:p>
        </w:tc>
        <w:tc>
          <w:tcPr>
            <w:tcW w:w="148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36</w:t>
            </w:r>
          </w:p>
        </w:tc>
        <w:tc>
          <w:tcPr>
            <w:tcW w:w="15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结构</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专职</w:t>
            </w:r>
          </w:p>
        </w:tc>
        <w:tc>
          <w:tcPr>
            <w:tcW w:w="1442"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邹丹平</w:t>
            </w:r>
          </w:p>
        </w:tc>
        <w:tc>
          <w:tcPr>
            <w:tcW w:w="1027"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男</w:t>
            </w:r>
          </w:p>
        </w:tc>
        <w:tc>
          <w:tcPr>
            <w:tcW w:w="110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49</w:t>
            </w:r>
          </w:p>
        </w:tc>
        <w:tc>
          <w:tcPr>
            <w:tcW w:w="2007"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eastAsia="宋体" w:cs="Times New Roman"/>
                <w:sz w:val="18"/>
                <w:szCs w:val="18"/>
                <w:lang w:val="en-US" w:eastAsia="zh-CN"/>
              </w:rPr>
              <w:t>一级注册结构工程师</w:t>
            </w:r>
          </w:p>
        </w:tc>
        <w:tc>
          <w:tcPr>
            <w:tcW w:w="214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高级工程师</w:t>
            </w:r>
          </w:p>
        </w:tc>
        <w:tc>
          <w:tcPr>
            <w:tcW w:w="148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27</w:t>
            </w:r>
          </w:p>
        </w:tc>
        <w:tc>
          <w:tcPr>
            <w:tcW w:w="15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结构</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陈丽辉</w:t>
            </w:r>
          </w:p>
        </w:tc>
        <w:tc>
          <w:tcPr>
            <w:tcW w:w="1027"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女</w:t>
            </w:r>
          </w:p>
        </w:tc>
        <w:tc>
          <w:tcPr>
            <w:tcW w:w="1108"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55</w:t>
            </w:r>
          </w:p>
        </w:tc>
        <w:tc>
          <w:tcPr>
            <w:tcW w:w="2007"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sz w:val="18"/>
                <w:szCs w:val="18"/>
              </w:rPr>
              <w:t>一级</w:t>
            </w:r>
            <w:r>
              <w:rPr>
                <w:sz w:val="18"/>
                <w:szCs w:val="18"/>
              </w:rPr>
              <w:t>注册结构工程师</w:t>
            </w:r>
          </w:p>
        </w:tc>
        <w:tc>
          <w:tcPr>
            <w:tcW w:w="2146"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高级工程师</w:t>
            </w:r>
          </w:p>
        </w:tc>
        <w:tc>
          <w:tcPr>
            <w:tcW w:w="1486"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33</w:t>
            </w:r>
          </w:p>
        </w:tc>
        <w:tc>
          <w:tcPr>
            <w:tcW w:w="15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给水排水</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刘兴华</w:t>
            </w:r>
          </w:p>
        </w:tc>
        <w:tc>
          <w:tcPr>
            <w:tcW w:w="1027"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男</w:t>
            </w:r>
          </w:p>
        </w:tc>
        <w:tc>
          <w:tcPr>
            <w:tcW w:w="1108"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72</w:t>
            </w:r>
          </w:p>
        </w:tc>
        <w:tc>
          <w:tcPr>
            <w:tcW w:w="2007" w:type="dxa"/>
            <w:vAlign w:val="center"/>
          </w:tcPr>
          <w:p>
            <w:pPr>
              <w:spacing w:line="240" w:lineRule="exact"/>
              <w:jc w:val="center"/>
              <w:rPr>
                <w:rFonts w:hint="eastAsia"/>
                <w:sz w:val="18"/>
                <w:szCs w:val="18"/>
              </w:rPr>
            </w:pPr>
            <w:r>
              <w:rPr>
                <w:rFonts w:hint="eastAsia"/>
                <w:sz w:val="18"/>
                <w:szCs w:val="18"/>
              </w:rPr>
              <w:t>注册公用设备师</w:t>
            </w:r>
          </w:p>
          <w:p>
            <w:pPr>
              <w:spacing w:line="240" w:lineRule="exact"/>
              <w:jc w:val="center"/>
              <w:rPr>
                <w:rFonts w:hint="eastAsia" w:asciiTheme="minorEastAsia" w:hAnsiTheme="minorEastAsia" w:eastAsiaTheme="minorEastAsia" w:cstheme="minorEastAsia"/>
                <w:sz w:val="18"/>
                <w:szCs w:val="18"/>
              </w:rPr>
            </w:pPr>
            <w:r>
              <w:rPr>
                <w:rFonts w:hint="eastAsia"/>
                <w:sz w:val="18"/>
                <w:szCs w:val="18"/>
              </w:rPr>
              <w:t>（给水排水）</w:t>
            </w:r>
          </w:p>
        </w:tc>
        <w:tc>
          <w:tcPr>
            <w:tcW w:w="2146"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高级工程师</w:t>
            </w:r>
          </w:p>
        </w:tc>
        <w:tc>
          <w:tcPr>
            <w:tcW w:w="1486"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45</w:t>
            </w:r>
          </w:p>
        </w:tc>
        <w:tc>
          <w:tcPr>
            <w:tcW w:w="15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给水排水</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杨松源</w:t>
            </w:r>
          </w:p>
        </w:tc>
        <w:tc>
          <w:tcPr>
            <w:tcW w:w="1027"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男</w:t>
            </w:r>
          </w:p>
        </w:tc>
        <w:tc>
          <w:tcPr>
            <w:tcW w:w="1108"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w:t>
            </w:r>
            <w:r>
              <w:rPr>
                <w:rFonts w:hint="eastAsia" w:asciiTheme="minorEastAsia" w:hAnsiTheme="minorEastAsia" w:eastAsiaTheme="minorEastAsia" w:cstheme="minorEastAsia"/>
                <w:sz w:val="18"/>
                <w:szCs w:val="18"/>
                <w:lang w:val="en-US" w:eastAsia="zh-CN"/>
              </w:rPr>
              <w:t>9</w:t>
            </w:r>
          </w:p>
        </w:tc>
        <w:tc>
          <w:tcPr>
            <w:tcW w:w="2007" w:type="dxa"/>
            <w:vAlign w:val="center"/>
          </w:tcPr>
          <w:p>
            <w:pPr>
              <w:spacing w:line="240" w:lineRule="exact"/>
              <w:jc w:val="center"/>
              <w:rPr>
                <w:rFonts w:hint="eastAsia"/>
                <w:sz w:val="18"/>
                <w:szCs w:val="18"/>
              </w:rPr>
            </w:pPr>
            <w:r>
              <w:rPr>
                <w:rFonts w:hint="eastAsia"/>
                <w:sz w:val="18"/>
                <w:szCs w:val="18"/>
              </w:rPr>
              <w:t>注册公用设备师</w:t>
            </w:r>
          </w:p>
          <w:p>
            <w:pPr>
              <w:spacing w:line="240" w:lineRule="exact"/>
              <w:jc w:val="center"/>
              <w:rPr>
                <w:rFonts w:hint="eastAsia" w:asciiTheme="minorEastAsia" w:hAnsiTheme="minorEastAsia" w:eastAsiaTheme="minorEastAsia" w:cstheme="minorEastAsia"/>
                <w:sz w:val="18"/>
                <w:szCs w:val="18"/>
              </w:rPr>
            </w:pPr>
            <w:r>
              <w:rPr>
                <w:rFonts w:hint="eastAsia"/>
                <w:sz w:val="18"/>
                <w:szCs w:val="18"/>
              </w:rPr>
              <w:t>（给水排水）</w:t>
            </w:r>
          </w:p>
        </w:tc>
        <w:tc>
          <w:tcPr>
            <w:tcW w:w="2146"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高级工程师</w:t>
            </w:r>
          </w:p>
        </w:tc>
        <w:tc>
          <w:tcPr>
            <w:tcW w:w="1486"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43</w:t>
            </w:r>
          </w:p>
        </w:tc>
        <w:tc>
          <w:tcPr>
            <w:tcW w:w="15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给水排水</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田元福</w:t>
            </w:r>
          </w:p>
        </w:tc>
        <w:tc>
          <w:tcPr>
            <w:tcW w:w="1027"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男</w:t>
            </w:r>
          </w:p>
        </w:tc>
        <w:tc>
          <w:tcPr>
            <w:tcW w:w="1108"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40</w:t>
            </w:r>
          </w:p>
        </w:tc>
        <w:tc>
          <w:tcPr>
            <w:tcW w:w="2007" w:type="dxa"/>
            <w:vAlign w:val="center"/>
          </w:tcPr>
          <w:p>
            <w:pPr>
              <w:spacing w:line="240" w:lineRule="exact"/>
              <w:jc w:val="center"/>
              <w:rPr>
                <w:rFonts w:hint="eastAsia"/>
                <w:sz w:val="18"/>
                <w:szCs w:val="18"/>
              </w:rPr>
            </w:pPr>
            <w:r>
              <w:rPr>
                <w:rFonts w:hint="eastAsia"/>
                <w:sz w:val="18"/>
                <w:szCs w:val="18"/>
              </w:rPr>
              <w:t>注册公用设备师</w:t>
            </w:r>
          </w:p>
          <w:p>
            <w:pPr>
              <w:spacing w:line="240" w:lineRule="exact"/>
              <w:jc w:val="center"/>
              <w:rPr>
                <w:rFonts w:hint="eastAsia" w:asciiTheme="minorEastAsia" w:hAnsiTheme="minorEastAsia" w:eastAsiaTheme="minorEastAsia" w:cstheme="minorEastAsia"/>
                <w:sz w:val="18"/>
                <w:szCs w:val="18"/>
              </w:rPr>
            </w:pPr>
            <w:r>
              <w:rPr>
                <w:rFonts w:hint="eastAsia"/>
                <w:sz w:val="18"/>
                <w:szCs w:val="18"/>
              </w:rPr>
              <w:t>（给水排水）</w:t>
            </w:r>
          </w:p>
        </w:tc>
        <w:tc>
          <w:tcPr>
            <w:tcW w:w="2146"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高级工程师</w:t>
            </w:r>
          </w:p>
        </w:tc>
        <w:tc>
          <w:tcPr>
            <w:tcW w:w="1486"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18</w:t>
            </w:r>
          </w:p>
        </w:tc>
        <w:tc>
          <w:tcPr>
            <w:tcW w:w="15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给水排水</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专职</w:t>
            </w:r>
          </w:p>
        </w:tc>
        <w:tc>
          <w:tcPr>
            <w:tcW w:w="1442"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张艳春</w:t>
            </w:r>
          </w:p>
        </w:tc>
        <w:tc>
          <w:tcPr>
            <w:tcW w:w="1027"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女</w:t>
            </w:r>
          </w:p>
        </w:tc>
        <w:tc>
          <w:tcPr>
            <w:tcW w:w="1108"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55</w:t>
            </w:r>
          </w:p>
        </w:tc>
        <w:tc>
          <w:tcPr>
            <w:tcW w:w="2007" w:type="dxa"/>
            <w:vAlign w:val="center"/>
          </w:tcPr>
          <w:p>
            <w:pPr>
              <w:spacing w:line="240" w:lineRule="exact"/>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注册公用设备师</w:t>
            </w:r>
          </w:p>
          <w:p>
            <w:pPr>
              <w:spacing w:line="240" w:lineRule="exact"/>
              <w:jc w:val="center"/>
              <w:rPr>
                <w:rFonts w:hint="eastAsia" w:asciiTheme="minorEastAsia" w:hAnsiTheme="minorEastAsia" w:eastAsiaTheme="minorEastAsia" w:cstheme="minorEastAsia"/>
                <w:sz w:val="18"/>
                <w:szCs w:val="18"/>
              </w:rPr>
            </w:pPr>
            <w:r>
              <w:rPr>
                <w:rFonts w:hint="eastAsia" w:ascii="Times New Roman" w:hAnsi="Times New Roman" w:eastAsia="宋体" w:cs="Times New Roman"/>
                <w:sz w:val="18"/>
                <w:szCs w:val="18"/>
              </w:rPr>
              <w:t>（给水排水）</w:t>
            </w:r>
          </w:p>
        </w:tc>
        <w:tc>
          <w:tcPr>
            <w:tcW w:w="2146"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高级工程师</w:t>
            </w:r>
          </w:p>
        </w:tc>
        <w:tc>
          <w:tcPr>
            <w:tcW w:w="1486"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34</w:t>
            </w:r>
          </w:p>
        </w:tc>
        <w:tc>
          <w:tcPr>
            <w:tcW w:w="15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电气</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赵兰</w:t>
            </w:r>
          </w:p>
        </w:tc>
        <w:tc>
          <w:tcPr>
            <w:tcW w:w="1027"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女</w:t>
            </w:r>
          </w:p>
        </w:tc>
        <w:tc>
          <w:tcPr>
            <w:tcW w:w="1108"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71</w:t>
            </w:r>
          </w:p>
        </w:tc>
        <w:tc>
          <w:tcPr>
            <w:tcW w:w="2007"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sz w:val="18"/>
                <w:szCs w:val="18"/>
              </w:rPr>
              <w:t>注册电气工程师（供配电）</w:t>
            </w:r>
          </w:p>
        </w:tc>
        <w:tc>
          <w:tcPr>
            <w:tcW w:w="2146"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rPr>
              <w:t>高级工程师</w:t>
            </w:r>
          </w:p>
        </w:tc>
        <w:tc>
          <w:tcPr>
            <w:tcW w:w="1486"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43</w:t>
            </w:r>
          </w:p>
        </w:tc>
        <w:tc>
          <w:tcPr>
            <w:tcW w:w="15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电气</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孟强</w:t>
            </w:r>
          </w:p>
        </w:tc>
        <w:tc>
          <w:tcPr>
            <w:tcW w:w="1027"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男</w:t>
            </w:r>
          </w:p>
        </w:tc>
        <w:tc>
          <w:tcPr>
            <w:tcW w:w="1108"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57</w:t>
            </w:r>
          </w:p>
        </w:tc>
        <w:tc>
          <w:tcPr>
            <w:tcW w:w="2007"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sz w:val="18"/>
                <w:szCs w:val="18"/>
              </w:rPr>
              <w:t>注册电气工程师（供配电）</w:t>
            </w:r>
          </w:p>
        </w:tc>
        <w:tc>
          <w:tcPr>
            <w:tcW w:w="2146"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rPr>
              <w:t>高级工程师</w:t>
            </w:r>
          </w:p>
        </w:tc>
        <w:tc>
          <w:tcPr>
            <w:tcW w:w="1486"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34</w:t>
            </w:r>
          </w:p>
        </w:tc>
        <w:tc>
          <w:tcPr>
            <w:tcW w:w="15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暖通</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杨彦琴</w:t>
            </w:r>
          </w:p>
        </w:tc>
        <w:tc>
          <w:tcPr>
            <w:tcW w:w="1027"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女</w:t>
            </w:r>
          </w:p>
        </w:tc>
        <w:tc>
          <w:tcPr>
            <w:tcW w:w="1108"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w:t>
            </w:r>
            <w:r>
              <w:rPr>
                <w:rFonts w:hint="eastAsia" w:asciiTheme="minorEastAsia" w:hAnsiTheme="minorEastAsia" w:eastAsiaTheme="minorEastAsia" w:cstheme="minorEastAsia"/>
                <w:sz w:val="18"/>
                <w:szCs w:val="18"/>
                <w:lang w:val="en-US" w:eastAsia="zh-CN"/>
              </w:rPr>
              <w:t>9</w:t>
            </w:r>
          </w:p>
        </w:tc>
        <w:tc>
          <w:tcPr>
            <w:tcW w:w="2007" w:type="dxa"/>
            <w:vAlign w:val="center"/>
          </w:tcPr>
          <w:p>
            <w:pPr>
              <w:spacing w:line="240" w:lineRule="exact"/>
              <w:jc w:val="center"/>
              <w:rPr>
                <w:rFonts w:hint="eastAsia"/>
                <w:sz w:val="18"/>
                <w:szCs w:val="18"/>
              </w:rPr>
            </w:pPr>
            <w:r>
              <w:rPr>
                <w:rFonts w:hint="eastAsia"/>
                <w:sz w:val="18"/>
                <w:szCs w:val="18"/>
              </w:rPr>
              <w:t>注册公用设备师</w:t>
            </w:r>
          </w:p>
          <w:p>
            <w:pPr>
              <w:spacing w:line="240" w:lineRule="exact"/>
              <w:jc w:val="center"/>
              <w:rPr>
                <w:rFonts w:hint="eastAsia" w:asciiTheme="minorEastAsia" w:hAnsiTheme="minorEastAsia" w:eastAsiaTheme="minorEastAsia" w:cstheme="minorEastAsia"/>
                <w:sz w:val="18"/>
                <w:szCs w:val="18"/>
              </w:rPr>
            </w:pPr>
            <w:r>
              <w:rPr>
                <w:rFonts w:hint="eastAsia"/>
                <w:sz w:val="18"/>
                <w:szCs w:val="18"/>
              </w:rPr>
              <w:t>（暖通空调）</w:t>
            </w:r>
          </w:p>
        </w:tc>
        <w:tc>
          <w:tcPr>
            <w:tcW w:w="2146"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教授级</w:t>
            </w:r>
          </w:p>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高级工程师</w:t>
            </w:r>
          </w:p>
        </w:tc>
        <w:tc>
          <w:tcPr>
            <w:tcW w:w="1486"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42</w:t>
            </w:r>
          </w:p>
        </w:tc>
        <w:tc>
          <w:tcPr>
            <w:tcW w:w="15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暖通</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蔡礼成</w:t>
            </w:r>
          </w:p>
        </w:tc>
        <w:tc>
          <w:tcPr>
            <w:tcW w:w="1027"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男</w:t>
            </w:r>
          </w:p>
        </w:tc>
        <w:tc>
          <w:tcPr>
            <w:tcW w:w="1108"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54</w:t>
            </w:r>
          </w:p>
        </w:tc>
        <w:tc>
          <w:tcPr>
            <w:tcW w:w="2007" w:type="dxa"/>
            <w:vAlign w:val="center"/>
          </w:tcPr>
          <w:p>
            <w:pPr>
              <w:spacing w:line="240" w:lineRule="exact"/>
              <w:rPr>
                <w:rFonts w:hint="eastAsia" w:asciiTheme="minorEastAsia" w:hAnsiTheme="minorEastAsia" w:eastAsiaTheme="minorEastAsia" w:cstheme="minorEastAsia"/>
                <w:sz w:val="18"/>
                <w:szCs w:val="18"/>
              </w:rPr>
            </w:pPr>
            <w:r>
              <w:rPr>
                <w:rFonts w:hint="eastAsia"/>
                <w:sz w:val="18"/>
                <w:szCs w:val="18"/>
              </w:rPr>
              <w:t>注册公用设备工程师（暖通空调）</w:t>
            </w:r>
          </w:p>
        </w:tc>
        <w:tc>
          <w:tcPr>
            <w:tcW w:w="2146"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高级工程师</w:t>
            </w:r>
          </w:p>
        </w:tc>
        <w:tc>
          <w:tcPr>
            <w:tcW w:w="1486"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33</w:t>
            </w:r>
          </w:p>
        </w:tc>
        <w:tc>
          <w:tcPr>
            <w:tcW w:w="15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勘察</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胡江登</w:t>
            </w:r>
          </w:p>
        </w:tc>
        <w:tc>
          <w:tcPr>
            <w:tcW w:w="1027"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男</w:t>
            </w:r>
          </w:p>
        </w:tc>
        <w:tc>
          <w:tcPr>
            <w:tcW w:w="1108"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48</w:t>
            </w:r>
          </w:p>
        </w:tc>
        <w:tc>
          <w:tcPr>
            <w:tcW w:w="2007"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sz w:val="18"/>
                <w:szCs w:val="18"/>
              </w:rPr>
              <w:t>注册土木工程师（岩土）</w:t>
            </w:r>
          </w:p>
        </w:tc>
        <w:tc>
          <w:tcPr>
            <w:tcW w:w="2146" w:type="dxa"/>
            <w:vAlign w:val="center"/>
          </w:tcPr>
          <w:p>
            <w:pPr>
              <w:spacing w:line="24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高级工程师</w:t>
            </w:r>
          </w:p>
        </w:tc>
        <w:tc>
          <w:tcPr>
            <w:tcW w:w="1486"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23</w:t>
            </w:r>
          </w:p>
        </w:tc>
        <w:tc>
          <w:tcPr>
            <w:tcW w:w="15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勘察</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kern w:val="2"/>
                <w:sz w:val="18"/>
                <w:szCs w:val="18"/>
                <w:lang w:val="en-US" w:eastAsia="zh-CN" w:bidi="ar-SA"/>
              </w:rPr>
              <w:t>邹丹平</w:t>
            </w:r>
          </w:p>
        </w:tc>
        <w:tc>
          <w:tcPr>
            <w:tcW w:w="1027"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kern w:val="2"/>
                <w:sz w:val="18"/>
                <w:szCs w:val="18"/>
                <w:lang w:val="en-US" w:eastAsia="zh-CN" w:bidi="ar-SA"/>
              </w:rPr>
              <w:t>男</w:t>
            </w:r>
          </w:p>
        </w:tc>
        <w:tc>
          <w:tcPr>
            <w:tcW w:w="1108"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49</w:t>
            </w:r>
          </w:p>
        </w:tc>
        <w:tc>
          <w:tcPr>
            <w:tcW w:w="2007"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sz w:val="18"/>
                <w:szCs w:val="18"/>
              </w:rPr>
              <w:t>注册土木工程师（岩土）</w:t>
            </w:r>
          </w:p>
        </w:tc>
        <w:tc>
          <w:tcPr>
            <w:tcW w:w="2146" w:type="dxa"/>
            <w:vAlign w:val="center"/>
          </w:tcPr>
          <w:p>
            <w:pPr>
              <w:spacing w:line="24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w:t>
            </w:r>
          </w:p>
        </w:tc>
        <w:tc>
          <w:tcPr>
            <w:tcW w:w="1486"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26</w:t>
            </w:r>
          </w:p>
        </w:tc>
        <w:tc>
          <w:tcPr>
            <w:tcW w:w="15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勘察</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kern w:val="2"/>
                <w:sz w:val="18"/>
                <w:szCs w:val="18"/>
                <w:lang w:val="en-US" w:eastAsia="zh-CN" w:bidi="ar-SA"/>
              </w:rPr>
              <w:t>陈志新</w:t>
            </w:r>
          </w:p>
        </w:tc>
        <w:tc>
          <w:tcPr>
            <w:tcW w:w="1027"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kern w:val="2"/>
                <w:sz w:val="18"/>
                <w:szCs w:val="18"/>
                <w:lang w:val="en-US" w:eastAsia="zh-CN" w:bidi="ar-SA"/>
              </w:rPr>
              <w:t>男</w:t>
            </w:r>
          </w:p>
        </w:tc>
        <w:tc>
          <w:tcPr>
            <w:tcW w:w="1108"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69</w:t>
            </w:r>
          </w:p>
        </w:tc>
        <w:tc>
          <w:tcPr>
            <w:tcW w:w="2007"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sz w:val="18"/>
                <w:szCs w:val="18"/>
              </w:rPr>
              <w:t>注册土木工程师（岩土）</w:t>
            </w:r>
          </w:p>
        </w:tc>
        <w:tc>
          <w:tcPr>
            <w:tcW w:w="2146" w:type="dxa"/>
            <w:vAlign w:val="center"/>
          </w:tcPr>
          <w:p>
            <w:pPr>
              <w:spacing w:line="24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教授</w:t>
            </w:r>
          </w:p>
        </w:tc>
        <w:tc>
          <w:tcPr>
            <w:tcW w:w="1486"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37</w:t>
            </w:r>
          </w:p>
        </w:tc>
        <w:tc>
          <w:tcPr>
            <w:tcW w:w="15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道路</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纪晓东</w:t>
            </w:r>
          </w:p>
        </w:tc>
        <w:tc>
          <w:tcPr>
            <w:tcW w:w="1027"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男</w:t>
            </w:r>
          </w:p>
        </w:tc>
        <w:tc>
          <w:tcPr>
            <w:tcW w:w="1108"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60</w:t>
            </w:r>
          </w:p>
        </w:tc>
        <w:tc>
          <w:tcPr>
            <w:tcW w:w="2007" w:type="dxa"/>
            <w:vAlign w:val="center"/>
          </w:tcPr>
          <w:p>
            <w:pPr>
              <w:spacing w:line="240" w:lineRule="exact"/>
              <w:jc w:val="center"/>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w:t>
            </w:r>
          </w:p>
        </w:tc>
        <w:tc>
          <w:tcPr>
            <w:tcW w:w="2146" w:type="dxa"/>
            <w:vAlign w:val="center"/>
          </w:tcPr>
          <w:p>
            <w:pPr>
              <w:spacing w:line="24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高级工程师</w:t>
            </w:r>
          </w:p>
        </w:tc>
        <w:tc>
          <w:tcPr>
            <w:tcW w:w="1486"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19</w:t>
            </w:r>
          </w:p>
        </w:tc>
        <w:tc>
          <w:tcPr>
            <w:tcW w:w="15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道路</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刘颜峰</w:t>
            </w:r>
          </w:p>
        </w:tc>
        <w:tc>
          <w:tcPr>
            <w:tcW w:w="1027"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男</w:t>
            </w:r>
          </w:p>
        </w:tc>
        <w:tc>
          <w:tcPr>
            <w:tcW w:w="1108"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43</w:t>
            </w:r>
          </w:p>
        </w:tc>
        <w:tc>
          <w:tcPr>
            <w:tcW w:w="2007"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w:t>
            </w:r>
          </w:p>
        </w:tc>
        <w:tc>
          <w:tcPr>
            <w:tcW w:w="2146" w:type="dxa"/>
            <w:vAlign w:val="center"/>
          </w:tcPr>
          <w:p>
            <w:pPr>
              <w:spacing w:line="24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高级工程师</w:t>
            </w:r>
          </w:p>
        </w:tc>
        <w:tc>
          <w:tcPr>
            <w:tcW w:w="1486"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17</w:t>
            </w:r>
          </w:p>
        </w:tc>
        <w:tc>
          <w:tcPr>
            <w:tcW w:w="15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道路</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龚六娥</w:t>
            </w:r>
          </w:p>
        </w:tc>
        <w:tc>
          <w:tcPr>
            <w:tcW w:w="1027"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女</w:t>
            </w:r>
          </w:p>
        </w:tc>
        <w:tc>
          <w:tcPr>
            <w:tcW w:w="1108"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56</w:t>
            </w:r>
          </w:p>
        </w:tc>
        <w:tc>
          <w:tcPr>
            <w:tcW w:w="2007"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w:t>
            </w:r>
          </w:p>
        </w:tc>
        <w:tc>
          <w:tcPr>
            <w:tcW w:w="2146" w:type="dxa"/>
            <w:vAlign w:val="center"/>
          </w:tcPr>
          <w:p>
            <w:pPr>
              <w:spacing w:line="24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高级工程师</w:t>
            </w:r>
          </w:p>
        </w:tc>
        <w:tc>
          <w:tcPr>
            <w:tcW w:w="1486"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23</w:t>
            </w:r>
          </w:p>
        </w:tc>
        <w:tc>
          <w:tcPr>
            <w:tcW w:w="15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道路</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彭德英</w:t>
            </w:r>
          </w:p>
        </w:tc>
        <w:tc>
          <w:tcPr>
            <w:tcW w:w="1027"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女</w:t>
            </w:r>
          </w:p>
        </w:tc>
        <w:tc>
          <w:tcPr>
            <w:tcW w:w="1108"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53</w:t>
            </w:r>
          </w:p>
        </w:tc>
        <w:tc>
          <w:tcPr>
            <w:tcW w:w="2007"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w:t>
            </w:r>
          </w:p>
        </w:tc>
        <w:tc>
          <w:tcPr>
            <w:tcW w:w="2146" w:type="dxa"/>
            <w:vAlign w:val="center"/>
          </w:tcPr>
          <w:p>
            <w:pPr>
              <w:spacing w:line="24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高级工程师</w:t>
            </w:r>
          </w:p>
        </w:tc>
        <w:tc>
          <w:tcPr>
            <w:tcW w:w="1486"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21</w:t>
            </w:r>
          </w:p>
        </w:tc>
        <w:tc>
          <w:tcPr>
            <w:tcW w:w="15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园林</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熊平</w:t>
            </w:r>
          </w:p>
        </w:tc>
        <w:tc>
          <w:tcPr>
            <w:tcW w:w="1027"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女</w:t>
            </w:r>
          </w:p>
        </w:tc>
        <w:tc>
          <w:tcPr>
            <w:tcW w:w="1108"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50</w:t>
            </w:r>
          </w:p>
        </w:tc>
        <w:tc>
          <w:tcPr>
            <w:tcW w:w="2007"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w:t>
            </w:r>
          </w:p>
        </w:tc>
        <w:tc>
          <w:tcPr>
            <w:tcW w:w="2146" w:type="dxa"/>
            <w:vAlign w:val="center"/>
          </w:tcPr>
          <w:p>
            <w:pPr>
              <w:spacing w:line="24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高级工程师</w:t>
            </w:r>
          </w:p>
        </w:tc>
        <w:tc>
          <w:tcPr>
            <w:tcW w:w="1486"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18</w:t>
            </w:r>
          </w:p>
        </w:tc>
        <w:tc>
          <w:tcPr>
            <w:tcW w:w="15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园林</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朱雪鸿</w:t>
            </w:r>
          </w:p>
        </w:tc>
        <w:tc>
          <w:tcPr>
            <w:tcW w:w="1027"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女</w:t>
            </w:r>
          </w:p>
        </w:tc>
        <w:tc>
          <w:tcPr>
            <w:tcW w:w="1108"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44</w:t>
            </w:r>
          </w:p>
        </w:tc>
        <w:tc>
          <w:tcPr>
            <w:tcW w:w="2007"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w:t>
            </w:r>
          </w:p>
        </w:tc>
        <w:tc>
          <w:tcPr>
            <w:tcW w:w="2146" w:type="dxa"/>
            <w:vAlign w:val="center"/>
          </w:tcPr>
          <w:p>
            <w:pPr>
              <w:spacing w:line="24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高级工程师</w:t>
            </w:r>
          </w:p>
        </w:tc>
        <w:tc>
          <w:tcPr>
            <w:tcW w:w="1486"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19</w:t>
            </w:r>
          </w:p>
        </w:tc>
        <w:tc>
          <w:tcPr>
            <w:tcW w:w="15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lang w:eastAsia="zh-CN"/>
              </w:rPr>
              <w:t>环保</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lang w:eastAsia="zh-CN"/>
              </w:rPr>
              <w:t>马秀华</w:t>
            </w:r>
          </w:p>
        </w:tc>
        <w:tc>
          <w:tcPr>
            <w:tcW w:w="1027"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lang w:eastAsia="zh-CN"/>
              </w:rPr>
              <w:t>女</w:t>
            </w:r>
          </w:p>
        </w:tc>
        <w:tc>
          <w:tcPr>
            <w:tcW w:w="1108"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rPr>
              <w:t>55</w:t>
            </w:r>
          </w:p>
        </w:tc>
        <w:tc>
          <w:tcPr>
            <w:tcW w:w="2007"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w:t>
            </w:r>
          </w:p>
        </w:tc>
        <w:tc>
          <w:tcPr>
            <w:tcW w:w="2146" w:type="dxa"/>
            <w:vAlign w:val="center"/>
          </w:tcPr>
          <w:p>
            <w:pPr>
              <w:spacing w:line="24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高级工程师</w:t>
            </w:r>
          </w:p>
        </w:tc>
        <w:tc>
          <w:tcPr>
            <w:tcW w:w="1486"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11</w:t>
            </w:r>
          </w:p>
        </w:tc>
        <w:tc>
          <w:tcPr>
            <w:tcW w:w="15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w:t>
            </w:r>
          </w:p>
        </w:tc>
      </w:tr>
    </w:tbl>
    <w:p>
      <w:pPr>
        <w:spacing w:after="468" w:afterLines="150"/>
        <w:ind w:firstLine="360" w:firstLineChars="200"/>
        <w:rPr>
          <w:sz w:val="18"/>
          <w:szCs w:val="18"/>
        </w:rPr>
      </w:pPr>
      <w:r>
        <w:rPr>
          <w:rFonts w:hint="eastAsia"/>
          <w:sz w:val="18"/>
          <w:szCs w:val="18"/>
        </w:rPr>
        <w:t>注：1.人数填写为：总人数</w:t>
      </w:r>
      <w:r>
        <w:rPr>
          <w:rFonts w:hint="eastAsia" w:ascii="宋体" w:hAnsi="宋体"/>
          <w:sz w:val="18"/>
          <w:szCs w:val="18"/>
        </w:rPr>
        <w:t>－</w:t>
      </w:r>
      <w:r>
        <w:rPr>
          <w:rFonts w:hint="eastAsia"/>
          <w:sz w:val="18"/>
          <w:szCs w:val="18"/>
        </w:rPr>
        <w:t xml:space="preserve">60周岁以下人数；3.“结构（cx）”人数为结构专业超限高层审查人数；3.“合计”人数不计“结构（cx）”人数。 </w:t>
      </w:r>
    </w:p>
    <w:p>
      <w:pPr>
        <w:rPr>
          <w:b/>
          <w:spacing w:val="22"/>
          <w:sz w:val="24"/>
        </w:rPr>
      </w:pPr>
    </w:p>
    <w:p>
      <w:pPr>
        <w:rPr>
          <w:b/>
          <w:spacing w:val="22"/>
          <w:sz w:val="24"/>
        </w:rPr>
        <w:sectPr>
          <w:pgSz w:w="16838" w:h="11906" w:orient="landscape"/>
          <w:pgMar w:top="1179" w:right="1440" w:bottom="1179" w:left="1440" w:header="851" w:footer="992" w:gutter="0"/>
          <w:cols w:space="720" w:num="1"/>
          <w:docGrid w:type="lines" w:linePitch="312" w:charSpace="0"/>
        </w:sectPr>
      </w:pPr>
    </w:p>
    <w:p>
      <w:pPr>
        <w:tabs>
          <w:tab w:val="left" w:pos="1620"/>
        </w:tabs>
        <w:spacing w:after="156" w:afterLines="50"/>
        <w:ind w:left="0" w:leftChars="0" w:right="0" w:rightChars="0" w:firstLine="0" w:firstLineChars="0"/>
        <w:jc w:val="center"/>
        <w:rPr>
          <w:rFonts w:hint="eastAsia" w:ascii="宋体" w:hAnsi="宋体"/>
          <w:b/>
          <w:sz w:val="44"/>
          <w:szCs w:val="44"/>
          <w:lang w:eastAsia="zh-CN"/>
        </w:rPr>
      </w:pPr>
      <w:r>
        <w:rPr>
          <w:rFonts w:hint="eastAsia" w:ascii="方正小标宋简体" w:hAnsi="方正小标宋简体" w:eastAsia="方正小标宋简体"/>
          <w:b w:val="0"/>
          <w:bCs/>
          <w:sz w:val="44"/>
          <w:szCs w:val="44"/>
          <w:lang w:eastAsia="zh-CN"/>
        </w:rPr>
        <w:t>梅州市居安建筑工程施工图审查中心有限责任公司</w:t>
      </w:r>
      <w:r>
        <w:rPr>
          <w:rFonts w:hint="eastAsia" w:ascii="方正小标宋简体" w:hAnsi="方正小标宋简体" w:eastAsia="方正小标宋简体" w:cs="Times New Roman"/>
          <w:b w:val="0"/>
          <w:bCs/>
          <w:sz w:val="44"/>
          <w:szCs w:val="44"/>
          <w:lang w:eastAsia="zh-CN"/>
        </w:rPr>
        <w:t>审查人员业绩</w:t>
      </w:r>
    </w:p>
    <w:tbl>
      <w:tblPr>
        <w:tblStyle w:val="5"/>
        <w:tblW w:w="141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198"/>
        <w:gridCol w:w="4972"/>
        <w:gridCol w:w="614"/>
        <w:gridCol w:w="6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49"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姓 名</w:t>
            </w:r>
          </w:p>
        </w:tc>
        <w:tc>
          <w:tcPr>
            <w:tcW w:w="1198" w:type="dxa"/>
            <w:vAlign w:val="center"/>
          </w:tcPr>
          <w:p>
            <w:pPr>
              <w:snapToGrid w:val="0"/>
              <w:jc w:val="center"/>
              <w:rPr>
                <w:rFonts w:hint="eastAsia" w:asciiTheme="minorEastAsia" w:hAnsiTheme="minorEastAsia" w:eastAsiaTheme="minorEastAsia" w:cstheme="minorEastAsia"/>
                <w:b w:val="0"/>
                <w:bCs/>
                <w:sz w:val="18"/>
                <w:szCs w:val="18"/>
                <w:vertAlign w:val="baseline"/>
                <w:lang w:eastAsia="zh-CN"/>
              </w:rPr>
            </w:pPr>
            <w:r>
              <w:rPr>
                <w:rFonts w:hint="eastAsia" w:asciiTheme="minorEastAsia" w:hAnsiTheme="minorEastAsia" w:eastAsiaTheme="minorEastAsia" w:cstheme="minorEastAsia"/>
                <w:sz w:val="18"/>
                <w:szCs w:val="18"/>
              </w:rPr>
              <w:t>完成年月</w:t>
            </w:r>
          </w:p>
        </w:tc>
        <w:tc>
          <w:tcPr>
            <w:tcW w:w="4972" w:type="dxa"/>
            <w:vAlign w:val="center"/>
          </w:tcPr>
          <w:p>
            <w:pPr>
              <w:snapToGrid w:val="0"/>
              <w:jc w:val="center"/>
              <w:rPr>
                <w:rFonts w:hint="eastAsia" w:asciiTheme="minorEastAsia" w:hAnsiTheme="minorEastAsia" w:eastAsiaTheme="minorEastAsia" w:cstheme="minorEastAsia"/>
                <w:b w:val="0"/>
                <w:bCs/>
                <w:sz w:val="18"/>
                <w:szCs w:val="18"/>
                <w:vertAlign w:val="baseline"/>
                <w:lang w:eastAsia="zh-CN"/>
              </w:rPr>
            </w:pPr>
            <w:r>
              <w:rPr>
                <w:rFonts w:hint="eastAsia" w:asciiTheme="minorEastAsia" w:hAnsiTheme="minorEastAsia" w:eastAsiaTheme="minorEastAsia" w:cstheme="minorEastAsia"/>
                <w:sz w:val="18"/>
                <w:szCs w:val="18"/>
              </w:rPr>
              <w:t>项  目  名  称（至少5项）</w:t>
            </w:r>
          </w:p>
        </w:tc>
        <w:tc>
          <w:tcPr>
            <w:tcW w:w="614" w:type="dxa"/>
            <w:vAlign w:val="center"/>
          </w:tcPr>
          <w:p>
            <w:pPr>
              <w:snapToGrid w:val="0"/>
              <w:jc w:val="center"/>
              <w:rPr>
                <w:rFonts w:hint="eastAsia" w:asciiTheme="minorEastAsia" w:hAnsiTheme="minorEastAsia" w:eastAsiaTheme="minorEastAsia" w:cstheme="minorEastAsia"/>
                <w:b w:val="0"/>
                <w:bCs/>
                <w:sz w:val="18"/>
                <w:szCs w:val="18"/>
                <w:vertAlign w:val="baseline"/>
                <w:lang w:eastAsia="zh-CN"/>
              </w:rPr>
            </w:pPr>
            <w:r>
              <w:rPr>
                <w:rFonts w:hint="eastAsia" w:asciiTheme="minorEastAsia" w:hAnsiTheme="minorEastAsia" w:eastAsiaTheme="minorEastAsia" w:cstheme="minorEastAsia"/>
                <w:sz w:val="18"/>
                <w:szCs w:val="18"/>
                <w:lang w:eastAsia="zh-CN"/>
              </w:rPr>
              <w:t>项目</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规模</w:t>
            </w:r>
          </w:p>
        </w:tc>
        <w:tc>
          <w:tcPr>
            <w:tcW w:w="6519" w:type="dxa"/>
            <w:vAlign w:val="center"/>
          </w:tcPr>
          <w:p>
            <w:pPr>
              <w:snapToGrid w:val="0"/>
              <w:jc w:val="center"/>
              <w:rPr>
                <w:rFonts w:hint="eastAsia" w:asciiTheme="minorEastAsia" w:hAnsiTheme="minorEastAsia" w:eastAsiaTheme="minorEastAsia" w:cstheme="minorEastAsia"/>
                <w:b w:val="0"/>
                <w:bCs/>
                <w:sz w:val="18"/>
                <w:szCs w:val="18"/>
                <w:vertAlign w:val="baseline"/>
                <w:lang w:eastAsia="zh-CN"/>
              </w:rPr>
            </w:pPr>
            <w:r>
              <w:rPr>
                <w:rFonts w:hint="eastAsia" w:asciiTheme="minorEastAsia" w:hAnsiTheme="minorEastAsia" w:eastAsiaTheme="minorEastAsia" w:cstheme="minorEastAsia"/>
                <w:sz w:val="18"/>
                <w:szCs w:val="18"/>
              </w:rPr>
              <w:t>对应规模的项目特征描述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陈宝辉</w:t>
            </w: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1995.10</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 xml:space="preserve">梅州商检大楼  </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6120</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/13层/50.3m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1998.07</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梅州市金雁职工文体活动中心</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21000</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/17层/57.8m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2007.11</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蕉岭龙腾旋窑水泥有限公司综合楼</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11678</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/21层</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57.8m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2009.12</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鸿源花园鸿运楼</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25590</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/22层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2010.09</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富城大厦</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14839</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/21层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何丹峰</w:t>
            </w: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1985.6</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福建省体育中心规划/省体育场</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521亩/三万人体育场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1988.2</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福建天福大厦（24层一类高层综合楼-带省内首家旋转餐厅）</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一类高层 27000平方米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1993.9</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厦门建南大厦</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一类高层 36000平方米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1994.4</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厦门美景大厦（31层一类高层商住-双塔楼）</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一类高层 50600平方米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1997.9</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永春市棣兰体育馆（2000座）</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市体育馆10060平方米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1999.10</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厦门国际学校</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28000平方米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auto"/>
                <w:sz w:val="18"/>
                <w:szCs w:val="18"/>
              </w:rPr>
              <w:t>朱雪鸿</w:t>
            </w: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2021.04</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博乐市·青得里镇青得里中村逸景新村综合体</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大型，总建筑面积2.2万平方米，地上12层</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建筑高度58.45米。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2020.06</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和田时代广场（二期）创业大厦</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大型，总建筑面积1.7万平方米，地上17层。建筑高度73.95米。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2020.03</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新疆益泰文旅产业主题酒店</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大型，总建筑面积5.6万平方米，地下1层，地上17层，建筑总高度71.23米。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2020.07</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博乐龙文国际酒店</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大型，高层公共建筑，地下1层，地面以上11层</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总建筑面积39628.44</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建筑总高49.9米。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2019.09</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新疆喀什明珠花园一期二期小区</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大型，总建筑面积307395平方米，由13栋高层、幼儿园、底商住宅组成</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地下2层车库，地上25层。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陈红英</w:t>
            </w:r>
          </w:p>
        </w:tc>
        <w:tc>
          <w:tcPr>
            <w:tcW w:w="1198" w:type="dxa"/>
            <w:vAlign w:val="center"/>
          </w:tcPr>
          <w:p>
            <w:pPr>
              <w:keepNext w:val="0"/>
              <w:keepLines w:val="0"/>
              <w:pageBreakBefore w:val="0"/>
              <w:widowControl w:val="0"/>
              <w:kinsoku/>
              <w:wordWrap/>
              <w:overflowPunct/>
              <w:topLinePunct w:val="0"/>
              <w:autoSpaceDE/>
              <w:autoSpaceDN/>
              <w:bidi w:val="0"/>
              <w:adjustRightInd/>
              <w:snapToGrid w:val="0"/>
              <w:spacing w:line="240" w:lineRule="exact"/>
              <w:ind w:firstLine="86" w:firstLineChars="48"/>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rPr>
              <w:t>2011.2</w:t>
            </w:r>
          </w:p>
        </w:tc>
        <w:tc>
          <w:tcPr>
            <w:tcW w:w="4972" w:type="dxa"/>
            <w:vAlign w:val="center"/>
          </w:tcPr>
          <w:p>
            <w:pPr>
              <w:keepNext w:val="0"/>
              <w:keepLines w:val="0"/>
              <w:pageBreakBefore w:val="0"/>
              <w:widowControl w:val="0"/>
              <w:kinsoku/>
              <w:wordWrap/>
              <w:overflowPunct/>
              <w:topLinePunct w:val="0"/>
              <w:autoSpaceDE/>
              <w:autoSpaceDN/>
              <w:bidi w:val="0"/>
              <w:adjustRightInd/>
              <w:snapToGrid w:val="0"/>
              <w:spacing w:line="240" w:lineRule="exact"/>
              <w:ind w:left="84" w:leftChars="42" w:right="-26" w:rightChars="-13"/>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兴宁书香门第</w:t>
            </w:r>
          </w:p>
        </w:tc>
        <w:tc>
          <w:tcPr>
            <w:tcW w:w="614" w:type="dxa"/>
            <w:vAlign w:val="center"/>
          </w:tcPr>
          <w:p>
            <w:pPr>
              <w:keepNext w:val="0"/>
              <w:keepLines w:val="0"/>
              <w:pageBreakBefore w:val="0"/>
              <w:widowControl w:val="0"/>
              <w:kinsoku/>
              <w:wordWrap/>
              <w:overflowPunct/>
              <w:topLinePunct w:val="0"/>
              <w:autoSpaceDE/>
              <w:autoSpaceDN/>
              <w:bidi w:val="0"/>
              <w:adjustRightInd/>
              <w:spacing w:line="240" w:lineRule="exact"/>
              <w:jc w:val="left"/>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eastAsia="zh-CN"/>
              </w:rPr>
              <w:t>住宅，</w:t>
            </w:r>
            <w:r>
              <w:rPr>
                <w:rFonts w:hint="eastAsia" w:asciiTheme="minorEastAsia" w:hAnsiTheme="minorEastAsia" w:eastAsiaTheme="minorEastAsia" w:cstheme="minorEastAsia"/>
                <w:sz w:val="18"/>
                <w:szCs w:val="18"/>
              </w:rPr>
              <w:t>16层商住小区，</w:t>
            </w:r>
            <w:r>
              <w:rPr>
                <w:rFonts w:hint="eastAsia" w:asciiTheme="minorEastAsia" w:hAnsiTheme="minorEastAsia" w:eastAsiaTheme="minorEastAsia" w:cstheme="minorEastAsia"/>
                <w:sz w:val="18"/>
                <w:szCs w:val="18"/>
                <w:lang w:eastAsia="zh-CN"/>
              </w:rPr>
              <w:t>地下室</w:t>
            </w:r>
            <w:r>
              <w:rPr>
                <w:rFonts w:hint="eastAsia" w:asciiTheme="minorEastAsia" w:hAnsiTheme="minorEastAsia" w:eastAsiaTheme="minorEastAsia" w:cstheme="minorEastAsia"/>
                <w:sz w:val="18"/>
                <w:szCs w:val="18"/>
                <w:lang w:val="en-US" w:eastAsia="zh-CN"/>
              </w:rPr>
              <w:t>2层，地下面积1.85万㎡，高度50.3m，总面积</w:t>
            </w:r>
            <w:r>
              <w:rPr>
                <w:rFonts w:hint="eastAsia" w:asciiTheme="minorEastAsia" w:hAnsiTheme="minorEastAsia" w:eastAsiaTheme="minorEastAsia" w:cstheme="minorEastAsia"/>
                <w:sz w:val="18"/>
                <w:szCs w:val="18"/>
              </w:rPr>
              <w:t>32万㎡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keepNext w:val="0"/>
              <w:keepLines w:val="0"/>
              <w:pageBreakBefore w:val="0"/>
              <w:widowControl w:val="0"/>
              <w:kinsoku/>
              <w:wordWrap/>
              <w:overflowPunct/>
              <w:topLinePunct w:val="0"/>
              <w:autoSpaceDE/>
              <w:autoSpaceDN/>
              <w:bidi w:val="0"/>
              <w:adjustRightInd/>
              <w:snapToGrid w:val="0"/>
              <w:spacing w:line="240" w:lineRule="exact"/>
              <w:ind w:left="84" w:leftChars="42" w:right="-26" w:rightChars="-13"/>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rPr>
              <w:t>2011.6</w:t>
            </w:r>
          </w:p>
        </w:tc>
        <w:tc>
          <w:tcPr>
            <w:tcW w:w="4972" w:type="dxa"/>
            <w:vAlign w:val="center"/>
          </w:tcPr>
          <w:p>
            <w:pPr>
              <w:keepNext w:val="0"/>
              <w:keepLines w:val="0"/>
              <w:pageBreakBefore w:val="0"/>
              <w:widowControl w:val="0"/>
              <w:kinsoku/>
              <w:wordWrap/>
              <w:overflowPunct/>
              <w:topLinePunct w:val="0"/>
              <w:autoSpaceDE/>
              <w:autoSpaceDN/>
              <w:bidi w:val="0"/>
              <w:adjustRightInd/>
              <w:snapToGrid w:val="0"/>
              <w:spacing w:line="240" w:lineRule="exact"/>
              <w:ind w:left="84" w:leftChars="42" w:right="-26" w:rightChars="-13"/>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梅州市书香华苑</w:t>
            </w:r>
          </w:p>
        </w:tc>
        <w:tc>
          <w:tcPr>
            <w:tcW w:w="614" w:type="dxa"/>
            <w:vAlign w:val="center"/>
          </w:tcPr>
          <w:p>
            <w:pPr>
              <w:keepNext w:val="0"/>
              <w:keepLines w:val="0"/>
              <w:pageBreakBefore w:val="0"/>
              <w:widowControl w:val="0"/>
              <w:kinsoku/>
              <w:wordWrap/>
              <w:overflowPunct/>
              <w:topLinePunct w:val="0"/>
              <w:autoSpaceDE/>
              <w:autoSpaceDN/>
              <w:bidi w:val="0"/>
              <w:adjustRightInd/>
              <w:spacing w:line="240" w:lineRule="exact"/>
              <w:jc w:val="left"/>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eastAsia="zh-CN"/>
              </w:rPr>
              <w:t>住宅，</w:t>
            </w:r>
            <w:r>
              <w:rPr>
                <w:rFonts w:hint="eastAsia" w:asciiTheme="minorEastAsia" w:hAnsiTheme="minorEastAsia" w:eastAsiaTheme="minorEastAsia" w:cstheme="minorEastAsia"/>
                <w:sz w:val="18"/>
                <w:szCs w:val="18"/>
              </w:rPr>
              <w:t>21层商住小区，</w:t>
            </w:r>
            <w:r>
              <w:rPr>
                <w:rFonts w:hint="eastAsia" w:asciiTheme="minorEastAsia" w:hAnsiTheme="minorEastAsia" w:eastAsiaTheme="minorEastAsia" w:cstheme="minorEastAsia"/>
                <w:sz w:val="18"/>
                <w:szCs w:val="18"/>
                <w:lang w:eastAsia="zh-CN"/>
              </w:rPr>
              <w:t>地下室</w:t>
            </w:r>
            <w:r>
              <w:rPr>
                <w:rFonts w:hint="eastAsia" w:asciiTheme="minorEastAsia" w:hAnsiTheme="minorEastAsia" w:eastAsiaTheme="minorEastAsia" w:cstheme="minorEastAsia"/>
                <w:sz w:val="18"/>
                <w:szCs w:val="18"/>
                <w:lang w:val="en-US" w:eastAsia="zh-CN"/>
              </w:rPr>
              <w:t>2层，地下面积1.65万㎡，高度65.3m，总面积</w:t>
            </w:r>
            <w:r>
              <w:rPr>
                <w:rFonts w:hint="eastAsia" w:asciiTheme="minorEastAsia" w:hAnsiTheme="minorEastAsia" w:eastAsiaTheme="minorEastAsia" w:cstheme="minorEastAsia"/>
                <w:sz w:val="18"/>
                <w:szCs w:val="18"/>
              </w:rPr>
              <w:t>22万㎡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keepNext w:val="0"/>
              <w:keepLines w:val="0"/>
              <w:pageBreakBefore w:val="0"/>
              <w:widowControl w:val="0"/>
              <w:kinsoku/>
              <w:wordWrap/>
              <w:overflowPunct/>
              <w:topLinePunct w:val="0"/>
              <w:autoSpaceDE/>
              <w:autoSpaceDN/>
              <w:bidi w:val="0"/>
              <w:adjustRightInd/>
              <w:snapToGrid w:val="0"/>
              <w:spacing w:line="240" w:lineRule="exact"/>
              <w:ind w:left="84" w:leftChars="42" w:right="-26" w:rightChars="-13"/>
              <w:jc w:val="center"/>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rPr>
              <w:t>2011.7</w:t>
            </w:r>
          </w:p>
        </w:tc>
        <w:tc>
          <w:tcPr>
            <w:tcW w:w="4972" w:type="dxa"/>
            <w:vAlign w:val="center"/>
          </w:tcPr>
          <w:p>
            <w:pPr>
              <w:keepNext w:val="0"/>
              <w:keepLines w:val="0"/>
              <w:pageBreakBefore w:val="0"/>
              <w:widowControl w:val="0"/>
              <w:kinsoku/>
              <w:wordWrap/>
              <w:overflowPunct/>
              <w:topLinePunct w:val="0"/>
              <w:autoSpaceDE/>
              <w:autoSpaceDN/>
              <w:bidi w:val="0"/>
              <w:adjustRightInd/>
              <w:snapToGrid w:val="0"/>
              <w:spacing w:line="240" w:lineRule="exact"/>
              <w:ind w:left="84" w:leftChars="42" w:right="-26" w:rightChars="-13"/>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eastAsia="zh-CN"/>
              </w:rPr>
              <w:t>鼎晟</w:t>
            </w:r>
            <w:r>
              <w:rPr>
                <w:rFonts w:hint="eastAsia" w:asciiTheme="minorEastAsia" w:hAnsiTheme="minorEastAsia" w:eastAsiaTheme="minorEastAsia" w:cstheme="minorEastAsia"/>
                <w:sz w:val="18"/>
                <w:szCs w:val="18"/>
                <w:lang w:val="en-US" w:eastAsia="zh-CN"/>
              </w:rPr>
              <w:t>·金河湾</w:t>
            </w:r>
          </w:p>
        </w:tc>
        <w:tc>
          <w:tcPr>
            <w:tcW w:w="614" w:type="dxa"/>
            <w:vAlign w:val="center"/>
          </w:tcPr>
          <w:p>
            <w:pPr>
              <w:keepNext w:val="0"/>
              <w:keepLines w:val="0"/>
              <w:pageBreakBefore w:val="0"/>
              <w:widowControl w:val="0"/>
              <w:kinsoku/>
              <w:wordWrap/>
              <w:overflowPunct/>
              <w:topLinePunct w:val="0"/>
              <w:autoSpaceDE/>
              <w:autoSpaceDN/>
              <w:bidi w:val="0"/>
              <w:adjustRightInd/>
              <w:spacing w:line="240" w:lineRule="exact"/>
              <w:jc w:val="left"/>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eastAsia="zh-CN"/>
              </w:rPr>
              <w:t>大型</w:t>
            </w:r>
          </w:p>
        </w:tc>
        <w:tc>
          <w:tcPr>
            <w:tcW w:w="6519"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eastAsia="zh-CN"/>
              </w:rPr>
              <w:t>住宅，</w:t>
            </w:r>
            <w:r>
              <w:rPr>
                <w:rFonts w:hint="eastAsia" w:asciiTheme="minorEastAsia" w:hAnsiTheme="minorEastAsia" w:eastAsiaTheme="minorEastAsia" w:cstheme="minorEastAsia"/>
                <w:sz w:val="18"/>
                <w:szCs w:val="18"/>
                <w:lang w:val="en-US" w:eastAsia="zh-CN"/>
              </w:rPr>
              <w:t>23层，地下室2层，地下面积1.5万㎡，高度72.5m，总面积16万㎡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keepNext w:val="0"/>
              <w:keepLines w:val="0"/>
              <w:pageBreakBefore w:val="0"/>
              <w:widowControl w:val="0"/>
              <w:kinsoku/>
              <w:wordWrap/>
              <w:overflowPunct/>
              <w:topLinePunct w:val="0"/>
              <w:autoSpaceDE/>
              <w:autoSpaceDN/>
              <w:bidi w:val="0"/>
              <w:adjustRightInd/>
              <w:snapToGrid w:val="0"/>
              <w:spacing w:line="240" w:lineRule="exact"/>
              <w:ind w:right="70" w:rightChars="35" w:firstLine="90" w:firstLineChars="50"/>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rPr>
              <w:t>2012.7</w:t>
            </w:r>
          </w:p>
        </w:tc>
        <w:tc>
          <w:tcPr>
            <w:tcW w:w="4972" w:type="dxa"/>
            <w:vAlign w:val="center"/>
          </w:tcPr>
          <w:p>
            <w:pPr>
              <w:keepNext w:val="0"/>
              <w:keepLines w:val="0"/>
              <w:pageBreakBefore w:val="0"/>
              <w:widowControl w:val="0"/>
              <w:kinsoku/>
              <w:wordWrap/>
              <w:overflowPunct/>
              <w:topLinePunct w:val="0"/>
              <w:autoSpaceDE/>
              <w:autoSpaceDN/>
              <w:bidi w:val="0"/>
              <w:adjustRightInd/>
              <w:snapToGrid w:val="0"/>
              <w:spacing w:line="240" w:lineRule="exact"/>
              <w:ind w:right="70" w:rightChars="35"/>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 xml:space="preserve"> 平远商业城</w:t>
            </w:r>
          </w:p>
        </w:tc>
        <w:tc>
          <w:tcPr>
            <w:tcW w:w="614" w:type="dxa"/>
            <w:vAlign w:val="center"/>
          </w:tcPr>
          <w:p>
            <w:pPr>
              <w:keepNext w:val="0"/>
              <w:keepLines w:val="0"/>
              <w:pageBreakBefore w:val="0"/>
              <w:widowControl w:val="0"/>
              <w:kinsoku/>
              <w:wordWrap/>
              <w:overflowPunct/>
              <w:topLinePunct w:val="0"/>
              <w:autoSpaceDE/>
              <w:autoSpaceDN/>
              <w:bidi w:val="0"/>
              <w:adjustRightInd/>
              <w:spacing w:line="240" w:lineRule="exact"/>
              <w:jc w:val="left"/>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pacing w:val="0"/>
                <w:sz w:val="18"/>
                <w:szCs w:val="18"/>
                <w:lang w:eastAsia="zh-CN"/>
              </w:rPr>
              <w:t>公建，</w:t>
            </w:r>
            <w:r>
              <w:rPr>
                <w:rFonts w:hint="eastAsia" w:asciiTheme="minorEastAsia" w:hAnsiTheme="minorEastAsia" w:eastAsiaTheme="minorEastAsia" w:cstheme="minorEastAsia"/>
                <w:spacing w:val="0"/>
                <w:sz w:val="18"/>
                <w:szCs w:val="18"/>
                <w:lang w:val="en-US" w:eastAsia="zh-CN"/>
              </w:rPr>
              <w:t>6层商业建筑，地下室3层，地下面积2.5万㎡，共3栋，高度23.55m，总面积12</w:t>
            </w:r>
            <w:r>
              <w:rPr>
                <w:rFonts w:hint="eastAsia" w:asciiTheme="minorEastAsia" w:hAnsiTheme="minorEastAsia" w:eastAsiaTheme="minorEastAsia" w:cstheme="minorEastAsia"/>
                <w:spacing w:val="0"/>
                <w:sz w:val="18"/>
                <w:szCs w:val="18"/>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keepNext w:val="0"/>
              <w:keepLines w:val="0"/>
              <w:pageBreakBefore w:val="0"/>
              <w:widowControl w:val="0"/>
              <w:kinsoku/>
              <w:wordWrap/>
              <w:overflowPunct/>
              <w:topLinePunct w:val="0"/>
              <w:autoSpaceDE/>
              <w:autoSpaceDN/>
              <w:bidi w:val="0"/>
              <w:adjustRightInd/>
              <w:snapToGrid w:val="0"/>
              <w:spacing w:line="240" w:lineRule="exact"/>
              <w:ind w:right="70" w:rightChars="35" w:firstLine="90" w:firstLineChars="50"/>
              <w:jc w:val="center"/>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rPr>
              <w:t>2013.6</w:t>
            </w:r>
          </w:p>
        </w:tc>
        <w:tc>
          <w:tcPr>
            <w:tcW w:w="4972" w:type="dxa"/>
            <w:vAlign w:val="center"/>
          </w:tcPr>
          <w:p>
            <w:pPr>
              <w:keepNext w:val="0"/>
              <w:keepLines w:val="0"/>
              <w:pageBreakBefore w:val="0"/>
              <w:widowControl w:val="0"/>
              <w:kinsoku/>
              <w:wordWrap/>
              <w:overflowPunct/>
              <w:topLinePunct w:val="0"/>
              <w:autoSpaceDE/>
              <w:autoSpaceDN/>
              <w:bidi w:val="0"/>
              <w:adjustRightInd/>
              <w:snapToGrid w:val="0"/>
              <w:spacing w:line="240" w:lineRule="exact"/>
              <w:ind w:right="70" w:rightChars="35"/>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eastAsia="zh-CN"/>
              </w:rPr>
              <w:t>平远实验小学综合楼</w:t>
            </w:r>
          </w:p>
        </w:tc>
        <w:tc>
          <w:tcPr>
            <w:tcW w:w="614" w:type="dxa"/>
            <w:vAlign w:val="center"/>
          </w:tcPr>
          <w:p>
            <w:pPr>
              <w:keepNext w:val="0"/>
              <w:keepLines w:val="0"/>
              <w:pageBreakBefore w:val="0"/>
              <w:widowControl w:val="0"/>
              <w:kinsoku/>
              <w:wordWrap/>
              <w:overflowPunct/>
              <w:topLinePunct w:val="0"/>
              <w:autoSpaceDE/>
              <w:autoSpaceDN/>
              <w:bidi w:val="0"/>
              <w:adjustRightInd/>
              <w:spacing w:line="240" w:lineRule="exact"/>
              <w:jc w:val="left"/>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eastAsia="zh-CN"/>
              </w:rPr>
              <w:t>大型</w:t>
            </w:r>
          </w:p>
        </w:tc>
        <w:tc>
          <w:tcPr>
            <w:tcW w:w="6519"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eastAsia="zh-CN"/>
              </w:rPr>
              <w:t>公建，</w:t>
            </w:r>
            <w:r>
              <w:rPr>
                <w:rFonts w:hint="eastAsia" w:asciiTheme="minorEastAsia" w:hAnsiTheme="minorEastAsia" w:eastAsiaTheme="minorEastAsia" w:cstheme="minorEastAsia"/>
                <w:sz w:val="18"/>
                <w:szCs w:val="18"/>
                <w:lang w:val="en-US" w:eastAsia="zh-CN"/>
              </w:rPr>
              <w:t>6层，高度22.6m，单体面积2.2万㎡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keepNext w:val="0"/>
              <w:keepLines w:val="0"/>
              <w:pageBreakBefore w:val="0"/>
              <w:widowControl w:val="0"/>
              <w:kinsoku/>
              <w:wordWrap/>
              <w:overflowPunct/>
              <w:topLinePunct w:val="0"/>
              <w:autoSpaceDE/>
              <w:autoSpaceDN/>
              <w:bidi w:val="0"/>
              <w:adjustRightInd/>
              <w:snapToGrid w:val="0"/>
              <w:spacing w:line="240" w:lineRule="exact"/>
              <w:ind w:right="70" w:rightChars="35" w:firstLine="90" w:firstLineChars="50"/>
              <w:jc w:val="center"/>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rPr>
              <w:t>2014.1</w:t>
            </w:r>
          </w:p>
        </w:tc>
        <w:tc>
          <w:tcPr>
            <w:tcW w:w="4972" w:type="dxa"/>
            <w:vAlign w:val="center"/>
          </w:tcPr>
          <w:p>
            <w:pPr>
              <w:keepNext w:val="0"/>
              <w:keepLines w:val="0"/>
              <w:pageBreakBefore w:val="0"/>
              <w:widowControl w:val="0"/>
              <w:kinsoku/>
              <w:wordWrap/>
              <w:overflowPunct/>
              <w:topLinePunct w:val="0"/>
              <w:autoSpaceDE/>
              <w:autoSpaceDN/>
              <w:bidi w:val="0"/>
              <w:adjustRightInd/>
              <w:snapToGrid w:val="0"/>
              <w:spacing w:line="240" w:lineRule="exact"/>
              <w:ind w:right="70" w:rightChars="35"/>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eastAsia="zh-CN"/>
              </w:rPr>
              <w:t>平城花园一期、二期</w:t>
            </w:r>
          </w:p>
        </w:tc>
        <w:tc>
          <w:tcPr>
            <w:tcW w:w="614" w:type="dxa"/>
            <w:vAlign w:val="center"/>
          </w:tcPr>
          <w:p>
            <w:pPr>
              <w:keepNext w:val="0"/>
              <w:keepLines w:val="0"/>
              <w:pageBreakBefore w:val="0"/>
              <w:widowControl w:val="0"/>
              <w:kinsoku/>
              <w:wordWrap/>
              <w:overflowPunct/>
              <w:topLinePunct w:val="0"/>
              <w:autoSpaceDE/>
              <w:autoSpaceDN/>
              <w:bidi w:val="0"/>
              <w:adjustRightInd/>
              <w:spacing w:line="240" w:lineRule="exact"/>
              <w:jc w:val="left"/>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eastAsia="zh-CN"/>
              </w:rPr>
              <w:t>大型</w:t>
            </w:r>
          </w:p>
        </w:tc>
        <w:tc>
          <w:tcPr>
            <w:tcW w:w="6519"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eastAsia="zh-CN"/>
              </w:rPr>
              <w:t>住宅，</w:t>
            </w:r>
            <w:r>
              <w:rPr>
                <w:rFonts w:hint="eastAsia" w:asciiTheme="minorEastAsia" w:hAnsiTheme="minorEastAsia" w:eastAsiaTheme="minorEastAsia" w:cstheme="minorEastAsia"/>
                <w:sz w:val="18"/>
                <w:szCs w:val="18"/>
                <w:lang w:val="en-US" w:eastAsia="zh-CN"/>
              </w:rPr>
              <w:t>16层商住小区，地下室2层，地下面积2.8万㎡，高度50.3m，总面积55万㎡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姚青</w:t>
            </w:r>
          </w:p>
        </w:tc>
        <w:tc>
          <w:tcPr>
            <w:tcW w:w="1198" w:type="dxa"/>
            <w:vAlign w:val="top"/>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rPr>
              <w:t>2004.6</w:t>
            </w:r>
          </w:p>
        </w:tc>
        <w:tc>
          <w:tcPr>
            <w:tcW w:w="4972" w:type="dxa"/>
            <w:vAlign w:val="top"/>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rPr>
              <w:t>广州增城天然气管道结构支撑工程</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100公里长管道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top"/>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rPr>
              <w:t>2003.2</w:t>
            </w:r>
          </w:p>
        </w:tc>
        <w:tc>
          <w:tcPr>
            <w:tcW w:w="4972" w:type="dxa"/>
            <w:vAlign w:val="top"/>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rPr>
              <w:t>广州统一企业有限公司方便面工厂</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7层厂房，跨度35m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top"/>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rPr>
              <w:t>2003.9</w:t>
            </w:r>
          </w:p>
        </w:tc>
        <w:tc>
          <w:tcPr>
            <w:tcW w:w="4972" w:type="dxa"/>
            <w:vAlign w:val="top"/>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rPr>
              <w:t>好来化工中山有限公司黑人牙膏厂</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6层厂房，跨度30m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top"/>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rPr>
              <w:t>1999.10</w:t>
            </w:r>
          </w:p>
        </w:tc>
        <w:tc>
          <w:tcPr>
            <w:tcW w:w="4972" w:type="dxa"/>
            <w:vAlign w:val="top"/>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rPr>
              <w:t>李锦记广东新会食品有限公司</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30m仓库和6层厂房 20000</w:t>
            </w:r>
            <w:r>
              <w:rPr>
                <w:rFonts w:hint="eastAsia" w:asciiTheme="minorEastAsia" w:hAnsiTheme="minorEastAsia" w:eastAsiaTheme="minorEastAsia" w:cstheme="minorEastAsia"/>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top"/>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rPr>
              <w:t>2020.1</w:t>
            </w:r>
          </w:p>
        </w:tc>
        <w:tc>
          <w:tcPr>
            <w:tcW w:w="4972" w:type="dxa"/>
            <w:vAlign w:val="top"/>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rPr>
              <w:t>珠江啤酒厂改造项目</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技术复杂工业厂房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top"/>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rPr>
              <w:t>1999.6</w:t>
            </w:r>
          </w:p>
        </w:tc>
        <w:tc>
          <w:tcPr>
            <w:tcW w:w="4972" w:type="dxa"/>
            <w:vAlign w:val="top"/>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rPr>
              <w:t>广西罗秀制糖厂（与英国糖业公司合作）</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30m跨度单层仓库和车间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top"/>
          </w:tcPr>
          <w:p>
            <w:pPr>
              <w:jc w:val="center"/>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rPr>
              <w:t>1999.10</w:t>
            </w:r>
          </w:p>
        </w:tc>
        <w:tc>
          <w:tcPr>
            <w:tcW w:w="4972" w:type="dxa"/>
            <w:vAlign w:val="top"/>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rPr>
              <w:t>广东开平沿江西路68号商住楼</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23层剪力墙高层结构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李义生</w:t>
            </w: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1992</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梅县电厂生活区礼堂</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钢结构21m跨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1994</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梅州中学纪念堂</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钢结构22.8m跨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1995</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 xml:space="preserve">市房管大楼  </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钢框架 15层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1997</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梅州中学梁伯聪体育馆</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钢结构，22.4m跨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2000</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梅江区文化馆博物馆、图书馆</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钢框架 10048</w:t>
            </w:r>
            <w:r>
              <w:rPr>
                <w:rFonts w:hint="eastAsia" w:asciiTheme="minorEastAsia" w:hAnsiTheme="minorEastAsia" w:eastAsiaTheme="minorEastAsia" w:cstheme="minorEastAsia"/>
                <w:sz w:val="18"/>
                <w:szCs w:val="18"/>
                <w:lang w:val="en-US"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陈兆焕</w:t>
            </w:r>
          </w:p>
        </w:tc>
        <w:tc>
          <w:tcPr>
            <w:tcW w:w="1198" w:type="dxa"/>
            <w:vAlign w:val="center"/>
          </w:tcPr>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2011.10</w:t>
            </w:r>
          </w:p>
        </w:tc>
        <w:tc>
          <w:tcPr>
            <w:tcW w:w="4972" w:type="dxa"/>
            <w:vAlign w:val="center"/>
          </w:tcPr>
          <w:p>
            <w:pPr>
              <w:snapToGrid w:val="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香港印象（第三期）</w:t>
            </w:r>
          </w:p>
        </w:tc>
        <w:tc>
          <w:tcPr>
            <w:tcW w:w="614" w:type="dxa"/>
            <w:vAlign w:val="center"/>
          </w:tcPr>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519" w:type="dxa"/>
            <w:vAlign w:val="center"/>
          </w:tcPr>
          <w:p>
            <w:pPr>
              <w:snapToGrid w:val="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住宅</w:t>
            </w:r>
            <w:r>
              <w:rPr>
                <w:rFonts w:hint="eastAsia" w:asciiTheme="minorEastAsia" w:hAnsiTheme="minorEastAsia" w:eastAsiaTheme="minorEastAsia" w:cstheme="minorEastAsia"/>
                <w:sz w:val="18"/>
                <w:szCs w:val="18"/>
                <w:lang w:eastAsia="zh-CN"/>
              </w:rPr>
              <w:t>宿舍</w:t>
            </w:r>
            <w:r>
              <w:rPr>
                <w:rFonts w:hint="eastAsia" w:asciiTheme="minorEastAsia" w:hAnsiTheme="minorEastAsia" w:eastAsiaTheme="minorEastAsia" w:cstheme="minorEastAsia"/>
                <w:sz w:val="18"/>
                <w:szCs w:val="18"/>
              </w:rPr>
              <w:t>，高28层，建筑面积17万</w:t>
            </w:r>
            <w:r>
              <w:rPr>
                <w:rFonts w:hint="eastAsia" w:asciiTheme="minorEastAsia" w:hAnsiTheme="minorEastAsia" w:eastAsiaTheme="minorEastAsia" w:cstheme="minorEastAsia"/>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2012.02</w:t>
            </w:r>
          </w:p>
        </w:tc>
        <w:tc>
          <w:tcPr>
            <w:tcW w:w="4972" w:type="dxa"/>
            <w:vAlign w:val="center"/>
          </w:tcPr>
          <w:p>
            <w:pPr>
              <w:snapToGrid w:val="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云梦科特明日华府A座，B座</w:t>
            </w:r>
          </w:p>
        </w:tc>
        <w:tc>
          <w:tcPr>
            <w:tcW w:w="614" w:type="dxa"/>
            <w:vAlign w:val="center"/>
          </w:tcPr>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519" w:type="dxa"/>
            <w:vAlign w:val="center"/>
          </w:tcPr>
          <w:p>
            <w:pPr>
              <w:snapToGrid w:val="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28层商住楼，总建筑面积64200</w:t>
            </w:r>
            <w:r>
              <w:rPr>
                <w:rFonts w:hint="eastAsia" w:asciiTheme="minorEastAsia" w:hAnsiTheme="minorEastAsia" w:eastAsiaTheme="minorEastAsia" w:cstheme="minorEastAsia"/>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2015.04</w:t>
            </w:r>
          </w:p>
        </w:tc>
        <w:tc>
          <w:tcPr>
            <w:tcW w:w="4972" w:type="dxa"/>
            <w:vAlign w:val="center"/>
          </w:tcPr>
          <w:p>
            <w:pPr>
              <w:snapToGrid w:val="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襄阳融侨城L地块3号5号6号10号11号12号</w:t>
            </w:r>
          </w:p>
        </w:tc>
        <w:tc>
          <w:tcPr>
            <w:tcW w:w="614" w:type="dxa"/>
            <w:vAlign w:val="center"/>
          </w:tcPr>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519" w:type="dxa"/>
            <w:vAlign w:val="center"/>
          </w:tcPr>
          <w:p>
            <w:pPr>
              <w:snapToGrid w:val="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6栋商住楼26-32层，总建筑面积146197.87</w:t>
            </w:r>
            <w:r>
              <w:rPr>
                <w:rFonts w:hint="eastAsia" w:asciiTheme="minorEastAsia" w:hAnsiTheme="minorEastAsia" w:eastAsiaTheme="minorEastAsia" w:cstheme="minorEastAsia"/>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2015.11</w:t>
            </w:r>
          </w:p>
        </w:tc>
        <w:tc>
          <w:tcPr>
            <w:tcW w:w="4972" w:type="dxa"/>
            <w:vAlign w:val="center"/>
          </w:tcPr>
          <w:p>
            <w:pPr>
              <w:snapToGrid w:val="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南京同济堂医药有限公司健康产品加工中心</w:t>
            </w:r>
          </w:p>
        </w:tc>
        <w:tc>
          <w:tcPr>
            <w:tcW w:w="614" w:type="dxa"/>
            <w:vAlign w:val="center"/>
          </w:tcPr>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519" w:type="dxa"/>
            <w:vAlign w:val="center"/>
          </w:tcPr>
          <w:p>
            <w:pPr>
              <w:snapToGrid w:val="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2栋23层综合楼，总建筑面积76000</w:t>
            </w:r>
            <w:r>
              <w:rPr>
                <w:rFonts w:hint="eastAsia" w:asciiTheme="minorEastAsia" w:hAnsiTheme="minorEastAsia" w:eastAsiaTheme="minorEastAsia" w:cstheme="minorEastAsia"/>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2016.05</w:t>
            </w:r>
          </w:p>
        </w:tc>
        <w:tc>
          <w:tcPr>
            <w:tcW w:w="4972" w:type="dxa"/>
            <w:vAlign w:val="center"/>
          </w:tcPr>
          <w:p>
            <w:pPr>
              <w:snapToGrid w:val="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华祥国贸大厦</w:t>
            </w:r>
          </w:p>
        </w:tc>
        <w:tc>
          <w:tcPr>
            <w:tcW w:w="614" w:type="dxa"/>
            <w:vAlign w:val="center"/>
          </w:tcPr>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519" w:type="dxa"/>
            <w:vAlign w:val="center"/>
          </w:tcPr>
          <w:p>
            <w:pPr>
              <w:snapToGrid w:val="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23层综合楼，总建筑面积42000</w:t>
            </w:r>
            <w:r>
              <w:rPr>
                <w:rFonts w:hint="eastAsia" w:asciiTheme="minorEastAsia" w:hAnsiTheme="minorEastAsia" w:eastAsiaTheme="minorEastAsia" w:cstheme="minorEastAsia"/>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林晓菊</w:t>
            </w: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1990.8</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梅州市百花洲市场</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2.18万</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8层商住楼11.2m跨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1991.6</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中国农行梅州分行</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6300</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 xml:space="preserve"> 15层框剪，建筑高度56.9m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1992.12</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兴宁东风市场</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2.2万</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6层框架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1994.1</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梅州涤纶厂织造车间</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1.14万</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，33米跨单层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1995.4</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梅州日报社综合楼</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12900</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 xml:space="preserve"> ，16层框架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1995.10</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梅州商检大楼</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6120</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 xml:space="preserve">  13层框架，50.3m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邹丹平</w:t>
            </w: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eastAsia="zh-CN"/>
              </w:rPr>
              <w:t>2014.03</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凯旋门花园</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eastAsia="zh-CN"/>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eastAsia="zh-CN"/>
              </w:rPr>
              <w:t>公共建筑，一类高层；地下三层，地上17层，建筑高度63.7米</w:t>
            </w:r>
            <w:r>
              <w:rPr>
                <w:rFonts w:hint="eastAsia" w:asciiTheme="minorEastAsia" w:hAnsiTheme="minorEastAsia" w:eastAsiaTheme="minorEastAsia" w:cstheme="minorEastAsia"/>
                <w:sz w:val="18"/>
                <w:szCs w:val="18"/>
                <w:lang w:val="en-US" w:eastAsia="zh-CN"/>
              </w:rPr>
              <w:t>，总建筑面积</w:t>
            </w:r>
            <w:r>
              <w:rPr>
                <w:rFonts w:hint="eastAsia" w:asciiTheme="minorEastAsia" w:hAnsiTheme="minorEastAsia" w:eastAsiaTheme="minorEastAsia" w:cstheme="minorEastAsia"/>
                <w:sz w:val="18"/>
                <w:szCs w:val="18"/>
                <w:lang w:eastAsia="zh-CN"/>
              </w:rPr>
              <w:t>208493平方米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eastAsia="zh-CN"/>
              </w:rPr>
              <w:t>2013.05</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京华花园</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eastAsia="zh-CN"/>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eastAsia="zh-CN"/>
              </w:rPr>
              <w:t>公共建筑，一类高层，地下一层，地上29层，建筑高度92.40米，</w:t>
            </w:r>
            <w:r>
              <w:rPr>
                <w:rFonts w:hint="eastAsia" w:asciiTheme="minorEastAsia" w:hAnsiTheme="minorEastAsia" w:eastAsiaTheme="minorEastAsia" w:cstheme="minorEastAsia"/>
                <w:sz w:val="18"/>
                <w:szCs w:val="18"/>
                <w:lang w:val="en-US" w:eastAsia="zh-CN"/>
              </w:rPr>
              <w:t>总建筑面积</w:t>
            </w:r>
            <w:r>
              <w:rPr>
                <w:rFonts w:hint="eastAsia" w:asciiTheme="minorEastAsia" w:hAnsiTheme="minorEastAsia" w:eastAsiaTheme="minorEastAsia" w:cstheme="minorEastAsia"/>
                <w:sz w:val="18"/>
                <w:szCs w:val="18"/>
                <w:lang w:eastAsia="zh-CN"/>
              </w:rPr>
              <w:t>107074平方米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eastAsia="zh-CN"/>
              </w:rPr>
              <w:t>2013.11</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宜居·府前壹号</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eastAsia="zh-CN"/>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eastAsia="zh-CN"/>
              </w:rPr>
              <w:t>住宅建筑，一类高层，地下一层，地上23层，建筑高度72.10米，</w:t>
            </w:r>
            <w:r>
              <w:rPr>
                <w:rFonts w:hint="eastAsia" w:asciiTheme="minorEastAsia" w:hAnsiTheme="minorEastAsia" w:eastAsiaTheme="minorEastAsia" w:cstheme="minorEastAsia"/>
                <w:sz w:val="18"/>
                <w:szCs w:val="18"/>
                <w:lang w:val="en-US" w:eastAsia="zh-CN"/>
              </w:rPr>
              <w:t>总建筑面积</w:t>
            </w:r>
            <w:r>
              <w:rPr>
                <w:rFonts w:hint="eastAsia" w:asciiTheme="minorEastAsia" w:hAnsiTheme="minorEastAsia" w:eastAsiaTheme="minorEastAsia" w:cstheme="minorEastAsia"/>
                <w:sz w:val="18"/>
                <w:szCs w:val="18"/>
                <w:lang w:eastAsia="zh-CN"/>
              </w:rPr>
              <w:t>166911平方米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eastAsia="zh-CN"/>
              </w:rPr>
              <w:t>2014.03</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eastAsia="zh-CN"/>
              </w:rPr>
              <w:t>奥园·半岛一号</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eastAsia="zh-CN"/>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eastAsia="zh-CN"/>
              </w:rPr>
              <w:t>住宅建筑，一类高层，地下二层，地上24层，建筑高度74.60米，</w:t>
            </w:r>
            <w:r>
              <w:rPr>
                <w:rFonts w:hint="eastAsia" w:asciiTheme="minorEastAsia" w:hAnsiTheme="minorEastAsia" w:eastAsiaTheme="minorEastAsia" w:cstheme="minorEastAsia"/>
                <w:sz w:val="18"/>
                <w:szCs w:val="18"/>
                <w:lang w:val="en-US" w:eastAsia="zh-CN"/>
              </w:rPr>
              <w:t>总建筑面积</w:t>
            </w:r>
            <w:r>
              <w:rPr>
                <w:rFonts w:hint="eastAsia" w:asciiTheme="minorEastAsia" w:hAnsiTheme="minorEastAsia" w:eastAsiaTheme="minorEastAsia" w:cstheme="minorEastAsia"/>
                <w:sz w:val="18"/>
                <w:szCs w:val="18"/>
                <w:lang w:eastAsia="zh-CN"/>
              </w:rPr>
              <w:t>291502平方米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2012.10</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eastAsia="zh-CN"/>
              </w:rPr>
              <w:t>兴宁市凯莱斯特工艺制品厂房1、2栋</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eastAsia="zh-CN"/>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eastAsia="zh-CN"/>
              </w:rPr>
              <w:t>工业厂房，单层钢结构单跨30米，5400平方米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2013.12</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eastAsia="zh-CN"/>
              </w:rPr>
              <w:t>中行圩桥改造工程</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中型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单跨22.6米及引道，桥面宽11.8米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2015.12</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eastAsia="zh-CN"/>
              </w:rPr>
              <w:t>安流红山桥建造项目</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eastAsia="zh-CN"/>
              </w:rPr>
              <w:t>中型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eastAsia="zh-CN"/>
              </w:rPr>
              <w:t>单跨24.33米及引道，桥面宽12米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2008.11</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eastAsia="zh-CN"/>
              </w:rPr>
              <w:t>梅州市亲水公园前人行桥</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eastAsia="zh-CN"/>
              </w:rPr>
              <w:t>中型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eastAsia="zh-CN"/>
              </w:rPr>
              <w:t>钢结构人行桥，单跨</w:t>
            </w:r>
            <w:r>
              <w:rPr>
                <w:rFonts w:hint="eastAsia" w:asciiTheme="minorEastAsia" w:hAnsiTheme="minorEastAsia" w:eastAsiaTheme="minorEastAsia" w:cstheme="minorEastAsia"/>
                <w:sz w:val="18"/>
                <w:szCs w:val="18"/>
                <w:lang w:val="en-US" w:eastAsia="zh-CN"/>
              </w:rPr>
              <w:t>38</w:t>
            </w:r>
            <w:r>
              <w:rPr>
                <w:rFonts w:hint="eastAsia" w:asciiTheme="minorEastAsia" w:hAnsiTheme="minorEastAsia" w:eastAsiaTheme="minorEastAsia" w:cstheme="minorEastAsia"/>
                <w:sz w:val="18"/>
                <w:szCs w:val="18"/>
                <w:lang w:eastAsia="zh-CN"/>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2010.9</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梅州大桥东端交叉口改造工程人行天桥</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中型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钢结构人行桥，单跨34米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2009.7</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梅州中学人行天桥工程</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中型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混凝土结构人行桥，单跨30米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陈丽辉</w:t>
            </w: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2004.7</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江西师范大学瑶湖校区图文信息中心</w:t>
            </w:r>
          </w:p>
        </w:tc>
        <w:tc>
          <w:tcPr>
            <w:tcW w:w="614" w:type="dxa"/>
            <w:vAlign w:val="center"/>
          </w:tcPr>
          <w:p>
            <w:pP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公共建筑，建筑面积111978平方米，由3个大型的图书场馆，信息中心等组成，是国内较大型的校园图书馆。地下2层，地上9层，建筑总高度42.6米。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2002.7</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深圳阳光棕榈园</w:t>
            </w:r>
          </w:p>
        </w:tc>
        <w:tc>
          <w:tcPr>
            <w:tcW w:w="614" w:type="dxa"/>
            <w:vAlign w:val="center"/>
          </w:tcPr>
          <w:p>
            <w:pP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建筑面积261687平方米，由9栋高层住宅塔楼和商业街组成。地下2层，地上25层,建筑总高度78.1米。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2003.9</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深圳锦绣江南</w:t>
            </w:r>
          </w:p>
        </w:tc>
        <w:tc>
          <w:tcPr>
            <w:tcW w:w="614" w:type="dxa"/>
            <w:vAlign w:val="center"/>
          </w:tcPr>
          <w:p>
            <w:pP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建筑面积213965平方米，由9栋高层住宅塔楼和商业街组成。地下2层，地上23层，建筑总高度72.2米。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2005.9</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山东寿光市广播电视中心</w:t>
            </w:r>
          </w:p>
        </w:tc>
        <w:tc>
          <w:tcPr>
            <w:tcW w:w="614" w:type="dxa"/>
            <w:vAlign w:val="center"/>
          </w:tcPr>
          <w:p>
            <w:pP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公共建筑，建筑面积84684平方米，由演播厅，各种功能厅，办公等组成。地下2层，地面以上20层，建筑总高84.4米。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2006.7</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惠州TCL翠园</w:t>
            </w:r>
          </w:p>
        </w:tc>
        <w:tc>
          <w:tcPr>
            <w:tcW w:w="614" w:type="dxa"/>
            <w:vAlign w:val="center"/>
          </w:tcPr>
          <w:p>
            <w:pP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建筑面积183793平方米，由6栋高层住宅塔楼和商业街组成。地下1层，地上26层，建筑总高度81.42米。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2004.7</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江西师范大学瑶湖校区图文信息中心</w:t>
            </w:r>
          </w:p>
        </w:tc>
        <w:tc>
          <w:tcPr>
            <w:tcW w:w="614" w:type="dxa"/>
            <w:vAlign w:val="center"/>
          </w:tcPr>
          <w:p>
            <w:pP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公共建筑，建筑面积111978平方米，由3个大型的图书场馆，信息中心等组成，是国内较大型的校园图书馆。地下2层，地上9层，建筑总高度42.6米。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刘兴华</w:t>
            </w:r>
          </w:p>
        </w:tc>
        <w:tc>
          <w:tcPr>
            <w:tcW w:w="1198" w:type="dxa"/>
            <w:vAlign w:val="center"/>
          </w:tcPr>
          <w:p>
            <w:pPr>
              <w:widowControl/>
              <w:snapToGrid w:val="0"/>
              <w:ind w:right="-26" w:rightChars="-13"/>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rPr>
              <w:t>1999.12</w:t>
            </w:r>
          </w:p>
        </w:tc>
        <w:tc>
          <w:tcPr>
            <w:tcW w:w="4972" w:type="dxa"/>
            <w:vAlign w:val="center"/>
          </w:tcPr>
          <w:p>
            <w:pPr>
              <w:widowControl/>
              <w:adjustRightInd w:val="0"/>
              <w:snapToGrid w:val="0"/>
              <w:ind w:right="-26" w:rightChars="-13"/>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rPr>
              <w:t>上海家乐福超市</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widowControl/>
              <w:adjustRightInd w:val="0"/>
              <w:snapToGrid w:val="0"/>
              <w:ind w:right="-26" w:rightChars="-13"/>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lang w:val="en-US" w:eastAsia="zh-CN"/>
              </w:rPr>
              <w:t>5</w:t>
            </w:r>
            <w:r>
              <w:rPr>
                <w:rFonts w:hint="eastAsia" w:asciiTheme="minorEastAsia" w:hAnsiTheme="minorEastAsia" w:eastAsiaTheme="minorEastAsia" w:cstheme="minorEastAsia"/>
                <w:kern w:val="0"/>
                <w:sz w:val="18"/>
                <w:szCs w:val="18"/>
              </w:rPr>
              <w:t>万</w:t>
            </w:r>
            <w:r>
              <w:rPr>
                <w:rFonts w:hint="eastAsia" w:asciiTheme="minorEastAsia" w:hAnsiTheme="minorEastAsia" w:eastAsiaTheme="minorEastAsia" w:cstheme="minorEastAsia"/>
                <w:kern w:val="0"/>
                <w:sz w:val="18"/>
                <w:szCs w:val="18"/>
                <w:lang w:eastAsia="zh-CN"/>
              </w:rPr>
              <w:t>㎡，商业公建，钢结构，层数</w:t>
            </w:r>
            <w:r>
              <w:rPr>
                <w:rFonts w:hint="eastAsia" w:asciiTheme="minorEastAsia" w:hAnsiTheme="minorEastAsia" w:eastAsiaTheme="minorEastAsia" w:cstheme="minorEastAsia"/>
                <w:kern w:val="0"/>
                <w:sz w:val="18"/>
                <w:szCs w:val="18"/>
                <w:lang w:val="en-US" w:eastAsia="zh-CN"/>
              </w:rPr>
              <w:t>2层，跨度30米，层高6米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widowControl/>
              <w:adjustRightInd w:val="0"/>
              <w:snapToGrid w:val="0"/>
              <w:ind w:right="-26" w:rightChars="-13"/>
              <w:jc w:val="center"/>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rPr>
              <w:t>2003.06</w:t>
            </w:r>
          </w:p>
        </w:tc>
        <w:tc>
          <w:tcPr>
            <w:tcW w:w="4972" w:type="dxa"/>
            <w:vAlign w:val="center"/>
          </w:tcPr>
          <w:p>
            <w:pPr>
              <w:widowControl/>
              <w:adjustRightInd w:val="0"/>
              <w:snapToGrid w:val="0"/>
              <w:ind w:right="-26" w:rightChars="-13"/>
              <w:jc w:val="both"/>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rPr>
              <w:t>天津天鹅湖综合楼</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jc w:val="both"/>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rPr>
              <w:t>5.5万</w:t>
            </w:r>
            <w:r>
              <w:rPr>
                <w:rFonts w:hint="eastAsia" w:asciiTheme="minorEastAsia" w:hAnsiTheme="minorEastAsia" w:eastAsiaTheme="minorEastAsia" w:cstheme="minorEastAsia"/>
                <w:kern w:val="0"/>
                <w:sz w:val="18"/>
                <w:szCs w:val="18"/>
                <w:lang w:eastAsia="zh-CN"/>
              </w:rPr>
              <w:t>㎡，商业公建，框架结构，层数</w:t>
            </w:r>
            <w:r>
              <w:rPr>
                <w:rFonts w:hint="eastAsia" w:asciiTheme="minorEastAsia" w:hAnsiTheme="minorEastAsia" w:eastAsiaTheme="minorEastAsia" w:cstheme="minorEastAsia"/>
                <w:kern w:val="0"/>
                <w:sz w:val="18"/>
                <w:szCs w:val="18"/>
                <w:lang w:val="en-US" w:eastAsia="zh-CN"/>
              </w:rPr>
              <w:t>6层，跨度12m，层高5m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napToGrid w:val="0"/>
              <w:ind w:right="-26" w:rightChars="-13"/>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rPr>
              <w:t>2006.07</w:t>
            </w:r>
          </w:p>
        </w:tc>
        <w:tc>
          <w:tcPr>
            <w:tcW w:w="4972" w:type="dxa"/>
            <w:vAlign w:val="center"/>
          </w:tcPr>
          <w:p>
            <w:pPr>
              <w:snapToGrid w:val="0"/>
              <w:ind w:right="-26" w:rightChars="-13"/>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rPr>
              <w:t>苏州好又多超市</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lang w:val="en-US" w:eastAsia="zh-CN"/>
              </w:rPr>
              <w:t>4.5万</w:t>
            </w:r>
            <w:r>
              <w:rPr>
                <w:rFonts w:hint="eastAsia" w:asciiTheme="minorEastAsia" w:hAnsiTheme="minorEastAsia" w:eastAsiaTheme="minorEastAsia" w:cstheme="minorEastAsia"/>
                <w:kern w:val="0"/>
                <w:sz w:val="18"/>
                <w:szCs w:val="18"/>
                <w:lang w:eastAsia="zh-CN"/>
              </w:rPr>
              <w:t>㎡，商业公建，钢结构，跨度</w:t>
            </w:r>
            <w:r>
              <w:rPr>
                <w:rFonts w:hint="eastAsia" w:asciiTheme="minorEastAsia" w:hAnsiTheme="minorEastAsia" w:eastAsiaTheme="minorEastAsia" w:cstheme="minorEastAsia"/>
                <w:kern w:val="0"/>
                <w:sz w:val="18"/>
                <w:szCs w:val="18"/>
                <w:lang w:val="en-US" w:eastAsia="zh-CN"/>
              </w:rPr>
              <w:t>32m，层高6m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widowControl/>
              <w:adjustRightInd w:val="0"/>
              <w:snapToGrid w:val="0"/>
              <w:ind w:right="-26" w:rightChars="-13"/>
              <w:jc w:val="center"/>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rPr>
              <w:t>2007.06</w:t>
            </w:r>
          </w:p>
        </w:tc>
        <w:tc>
          <w:tcPr>
            <w:tcW w:w="4972" w:type="dxa"/>
            <w:vAlign w:val="center"/>
          </w:tcPr>
          <w:p>
            <w:pPr>
              <w:widowControl/>
              <w:snapToGrid w:val="0"/>
              <w:ind w:right="-26" w:rightChars="-13"/>
              <w:jc w:val="both"/>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rPr>
              <w:t>天津汽车城</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jc w:val="both"/>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rPr>
              <w:t>3万㎡，工业用房，框架结构，跨度32m，层高6m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napToGrid w:val="0"/>
              <w:ind w:right="-26" w:rightChars="-13"/>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rPr>
              <w:t>2010.04</w:t>
            </w:r>
          </w:p>
        </w:tc>
        <w:tc>
          <w:tcPr>
            <w:tcW w:w="4972" w:type="dxa"/>
            <w:vAlign w:val="center"/>
          </w:tcPr>
          <w:p>
            <w:pPr>
              <w:widowControl/>
              <w:snapToGrid w:val="0"/>
              <w:ind w:right="-26" w:rightChars="-13"/>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rPr>
              <w:t>天津宝坻住宅小区</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lang w:val="en-US" w:eastAsia="zh-CN"/>
              </w:rPr>
              <w:t>21万</w:t>
            </w:r>
            <w:r>
              <w:rPr>
                <w:rFonts w:hint="eastAsia" w:asciiTheme="minorEastAsia" w:hAnsiTheme="minorEastAsia" w:eastAsiaTheme="minorEastAsia" w:cstheme="minorEastAsia"/>
                <w:kern w:val="0"/>
                <w:sz w:val="18"/>
                <w:szCs w:val="18"/>
                <w:lang w:eastAsia="zh-CN"/>
              </w:rPr>
              <w:t>㎡</w:t>
            </w:r>
            <w:r>
              <w:rPr>
                <w:rFonts w:hint="eastAsia" w:asciiTheme="minorEastAsia" w:hAnsiTheme="minorEastAsia" w:eastAsiaTheme="minorEastAsia" w:cstheme="minorEastAsia"/>
                <w:kern w:val="0"/>
                <w:sz w:val="18"/>
                <w:szCs w:val="18"/>
                <w:lang w:val="en-US" w:eastAsia="zh-CN"/>
              </w:rPr>
              <w:t>，住宅+配套，框剪结构，层数33层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杨松源</w:t>
            </w:r>
          </w:p>
        </w:tc>
        <w:tc>
          <w:tcPr>
            <w:tcW w:w="119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2013.07</w:t>
            </w:r>
          </w:p>
        </w:tc>
        <w:tc>
          <w:tcPr>
            <w:tcW w:w="4972"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齐齐哈尔市站前大街污水管道工程</w:t>
            </w:r>
          </w:p>
        </w:tc>
        <w:tc>
          <w:tcPr>
            <w:tcW w:w="614"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keepNext w:val="0"/>
              <w:keepLines w:val="0"/>
              <w:pageBreakBefore w:val="0"/>
              <w:widowControl/>
              <w:kinsoku/>
              <w:wordWrap/>
              <w:overflowPunct/>
              <w:topLinePunct w:val="0"/>
              <w:autoSpaceDE/>
              <w:autoSpaceDN/>
              <w:bidi w:val="0"/>
              <w:adjustRightInd/>
              <w:snapToGrid/>
              <w:spacing w:line="200" w:lineRule="exact"/>
              <w:ind w:right="-26" w:rightChars="-13"/>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管道长4750米</w:t>
            </w:r>
            <w:r>
              <w:rPr>
                <w:rFonts w:hint="eastAsia" w:asciiTheme="minorEastAsia" w:hAnsiTheme="minorEastAsia" w:eastAsiaTheme="minorEastAsia" w:cstheme="minorEastAsia"/>
                <w:sz w:val="18"/>
                <w:szCs w:val="18"/>
                <w:lang w:eastAsia="zh-CN"/>
              </w:rPr>
              <w:t>，管径</w:t>
            </w:r>
            <w:r>
              <w:rPr>
                <w:rFonts w:hint="eastAsia" w:asciiTheme="minorEastAsia" w:hAnsiTheme="minorEastAsia" w:eastAsiaTheme="minorEastAsia" w:cstheme="minorEastAsia"/>
                <w:sz w:val="18"/>
                <w:szCs w:val="18"/>
                <w:lang w:val="en-US" w:eastAsia="zh-CN"/>
              </w:rPr>
              <w:t>DN1500-2000，投资3400万元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2013.07</w:t>
            </w:r>
          </w:p>
        </w:tc>
        <w:tc>
          <w:tcPr>
            <w:tcW w:w="4972"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齐齐哈尔市中心城区雨水管网2期工程初步设计</w:t>
            </w:r>
          </w:p>
        </w:tc>
        <w:tc>
          <w:tcPr>
            <w:tcW w:w="614"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管道长10.5公里</w:t>
            </w:r>
            <w:r>
              <w:rPr>
                <w:rFonts w:hint="eastAsia" w:asciiTheme="minorEastAsia" w:hAnsiTheme="minorEastAsia" w:eastAsiaTheme="minorEastAsia" w:cstheme="minorEastAsia"/>
                <w:sz w:val="18"/>
                <w:szCs w:val="18"/>
                <w:lang w:eastAsia="zh-CN"/>
              </w:rPr>
              <w:t>，管径</w:t>
            </w:r>
            <w:r>
              <w:rPr>
                <w:rFonts w:hint="eastAsia" w:asciiTheme="minorEastAsia" w:hAnsiTheme="minorEastAsia" w:eastAsiaTheme="minorEastAsia" w:cstheme="minorEastAsia"/>
                <w:sz w:val="18"/>
                <w:szCs w:val="18"/>
                <w:lang w:val="en-US" w:eastAsia="zh-CN"/>
              </w:rPr>
              <w:t>DN1500-2000，水泵站9座，投资33000万元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2013.07</w:t>
            </w:r>
          </w:p>
        </w:tc>
        <w:tc>
          <w:tcPr>
            <w:tcW w:w="4972"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齐齐哈尔市水师公路（春花路泵站-鹤城路）污水工程</w:t>
            </w:r>
          </w:p>
        </w:tc>
        <w:tc>
          <w:tcPr>
            <w:tcW w:w="614"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管道长3100米</w:t>
            </w:r>
            <w:r>
              <w:rPr>
                <w:rFonts w:hint="eastAsia" w:asciiTheme="minorEastAsia" w:hAnsiTheme="minorEastAsia" w:eastAsiaTheme="minorEastAsia" w:cstheme="minorEastAsia"/>
                <w:sz w:val="18"/>
                <w:szCs w:val="18"/>
                <w:lang w:eastAsia="zh-CN"/>
              </w:rPr>
              <w:t>，管径</w:t>
            </w:r>
            <w:r>
              <w:rPr>
                <w:rFonts w:hint="eastAsia" w:asciiTheme="minorEastAsia" w:hAnsiTheme="minorEastAsia" w:eastAsiaTheme="minorEastAsia" w:cstheme="minorEastAsia"/>
                <w:sz w:val="18"/>
                <w:szCs w:val="18"/>
                <w:lang w:val="en-US" w:eastAsia="zh-CN"/>
              </w:rPr>
              <w:t>DN2000，投资2500万元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2013.07</w:t>
            </w:r>
          </w:p>
        </w:tc>
        <w:tc>
          <w:tcPr>
            <w:tcW w:w="4972"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卜奎大街污水管道及泵站工程</w:t>
            </w:r>
          </w:p>
        </w:tc>
        <w:tc>
          <w:tcPr>
            <w:tcW w:w="614"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管道长4200米</w:t>
            </w:r>
            <w:r>
              <w:rPr>
                <w:rFonts w:hint="eastAsia" w:asciiTheme="minorEastAsia" w:hAnsiTheme="minorEastAsia" w:eastAsiaTheme="minorEastAsia" w:cstheme="minorEastAsia"/>
                <w:sz w:val="18"/>
                <w:szCs w:val="18"/>
                <w:lang w:eastAsia="zh-CN"/>
              </w:rPr>
              <w:t>，管径</w:t>
            </w:r>
            <w:r>
              <w:rPr>
                <w:rFonts w:hint="eastAsia" w:asciiTheme="minorEastAsia" w:hAnsiTheme="minorEastAsia" w:eastAsiaTheme="minorEastAsia" w:cstheme="minorEastAsia"/>
                <w:sz w:val="18"/>
                <w:szCs w:val="18"/>
                <w:lang w:val="en-US" w:eastAsia="zh-CN"/>
              </w:rPr>
              <w:t>DN2000，新建泵站1座，10万立方米/日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2013.07</w:t>
            </w:r>
          </w:p>
        </w:tc>
        <w:tc>
          <w:tcPr>
            <w:tcW w:w="4972"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安建路泵站上游（新江路-安建路泵房）污水管道工程</w:t>
            </w:r>
          </w:p>
        </w:tc>
        <w:tc>
          <w:tcPr>
            <w:tcW w:w="614"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管道长3700米</w:t>
            </w:r>
            <w:r>
              <w:rPr>
                <w:rFonts w:hint="eastAsia" w:asciiTheme="minorEastAsia" w:hAnsiTheme="minorEastAsia" w:eastAsiaTheme="minorEastAsia" w:cstheme="minorEastAsia"/>
                <w:sz w:val="18"/>
                <w:szCs w:val="18"/>
                <w:lang w:eastAsia="zh-CN"/>
              </w:rPr>
              <w:t>，管径</w:t>
            </w:r>
            <w:r>
              <w:rPr>
                <w:rFonts w:hint="eastAsia" w:asciiTheme="minorEastAsia" w:hAnsiTheme="minorEastAsia" w:eastAsiaTheme="minorEastAsia" w:cstheme="minorEastAsia"/>
                <w:sz w:val="18"/>
                <w:szCs w:val="18"/>
                <w:lang w:val="en-US" w:eastAsia="zh-CN"/>
              </w:rPr>
              <w:t>DN1500-2000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田元福</w:t>
            </w:r>
          </w:p>
        </w:tc>
        <w:tc>
          <w:tcPr>
            <w:tcW w:w="1198"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2013.10</w:t>
            </w:r>
          </w:p>
        </w:tc>
        <w:tc>
          <w:tcPr>
            <w:tcW w:w="4972"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大埔县人民医院原址扩建改造项目（住院大楼）</w:t>
            </w:r>
          </w:p>
        </w:tc>
        <w:tc>
          <w:tcPr>
            <w:tcW w:w="614" w:type="dxa"/>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地下1层、地上13层医院住院大楼，建筑面积4.58万㎡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2014.03</w:t>
            </w:r>
          </w:p>
        </w:tc>
        <w:tc>
          <w:tcPr>
            <w:tcW w:w="4972"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万象江山（二期）住宅小区</w:t>
            </w:r>
          </w:p>
        </w:tc>
        <w:tc>
          <w:tcPr>
            <w:tcW w:w="614" w:type="dxa"/>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地下2层，地上29层多栋住宅小区，总面积12.5万㎡，一级工程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2014.05</w:t>
            </w:r>
          </w:p>
        </w:tc>
        <w:tc>
          <w:tcPr>
            <w:tcW w:w="4972"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嘉应学院文科实训大楼及配套项目</w:t>
            </w:r>
          </w:p>
        </w:tc>
        <w:tc>
          <w:tcPr>
            <w:tcW w:w="614" w:type="dxa"/>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多层坡地建筑，总面积2.43万㎡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2014.10</w:t>
            </w:r>
          </w:p>
        </w:tc>
        <w:tc>
          <w:tcPr>
            <w:tcW w:w="4972"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华贸温泉酒店</w:t>
            </w:r>
          </w:p>
        </w:tc>
        <w:tc>
          <w:tcPr>
            <w:tcW w:w="614" w:type="dxa"/>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地下1层，地上14层四星级酒店，总面积2.15万㎡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2019.09</w:t>
            </w:r>
          </w:p>
        </w:tc>
        <w:tc>
          <w:tcPr>
            <w:tcW w:w="4972"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梅州市第二中医医院住院综合大楼</w:t>
            </w:r>
          </w:p>
        </w:tc>
        <w:tc>
          <w:tcPr>
            <w:tcW w:w="614" w:type="dxa"/>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地下2层，地上15层共建筑面积2.97万㎡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lang w:val="en-US" w:eastAsia="zh-CN" w:bidi="ar-SA"/>
              </w:rPr>
              <w:t>2019.12</w:t>
            </w:r>
          </w:p>
        </w:tc>
        <w:tc>
          <w:tcPr>
            <w:tcW w:w="4972"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lang w:val="en-US" w:eastAsia="zh-CN" w:bidi="ar-SA"/>
              </w:rPr>
              <w:t>鸿泰·瑞璟花园</w:t>
            </w:r>
          </w:p>
        </w:tc>
        <w:tc>
          <w:tcPr>
            <w:tcW w:w="614" w:type="dxa"/>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lang w:val="en-US" w:eastAsia="zh-CN" w:bidi="ar-SA"/>
              </w:rPr>
              <w:t>商宅小区，13栋，地上22层，建筑高度67.8m，一类高层住宅、一栋一类高层写字楼、二层地下室、总面积约20万㎡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lang w:val="en-US" w:eastAsia="zh-CN" w:bidi="ar-SA"/>
              </w:rPr>
              <w:t>2011.08</w:t>
            </w:r>
          </w:p>
        </w:tc>
        <w:tc>
          <w:tcPr>
            <w:tcW w:w="4972"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lang w:val="en-US" w:eastAsia="zh-CN" w:bidi="ar-SA"/>
              </w:rPr>
              <w:t>正兴路市政道路建设工程</w:t>
            </w:r>
          </w:p>
        </w:tc>
        <w:tc>
          <w:tcPr>
            <w:tcW w:w="614"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lang w:val="en-US" w:eastAsia="zh-CN" w:bidi="ar-SA"/>
              </w:rPr>
              <w:t>中型</w:t>
            </w:r>
          </w:p>
        </w:tc>
        <w:tc>
          <w:tcPr>
            <w:tcW w:w="6519"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lang w:val="en-US" w:eastAsia="zh-CN" w:bidi="ar-SA"/>
              </w:rPr>
              <w:t>道路全长2.95千米，包含1500mm及以下排水管网总长度6.12km，600mm及以下给水管网2.88km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pStyle w:val="4"/>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lang w:val="en-US" w:eastAsia="zh-CN" w:bidi="ar-SA"/>
              </w:rPr>
              <w:t>2011.11</w:t>
            </w:r>
          </w:p>
          <w:p>
            <w:pPr>
              <w:ind w:firstLine="360" w:firstLineChars="200"/>
              <w:jc w:val="center"/>
              <w:rPr>
                <w:rFonts w:hint="eastAsia" w:asciiTheme="minorEastAsia" w:hAnsiTheme="minorEastAsia" w:eastAsiaTheme="minorEastAsia" w:cstheme="minorEastAsia"/>
                <w:kern w:val="2"/>
                <w:sz w:val="18"/>
                <w:szCs w:val="18"/>
                <w:lang w:val="en-US" w:eastAsia="zh-CN" w:bidi="ar-SA"/>
              </w:rPr>
            </w:pPr>
          </w:p>
        </w:tc>
        <w:tc>
          <w:tcPr>
            <w:tcW w:w="4972"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lang w:val="en-US" w:eastAsia="zh-CN" w:bidi="ar-SA"/>
              </w:rPr>
              <w:t>东升工业园排水管网建设工程</w:t>
            </w:r>
          </w:p>
        </w:tc>
        <w:tc>
          <w:tcPr>
            <w:tcW w:w="6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lang w:val="en-US" w:eastAsia="zh-CN" w:bidi="ar-SA"/>
              </w:rPr>
              <w:t>中型</w:t>
            </w:r>
          </w:p>
        </w:tc>
        <w:tc>
          <w:tcPr>
            <w:tcW w:w="65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lang w:val="en-US" w:eastAsia="zh-CN" w:bidi="ar-SA"/>
              </w:rPr>
              <w:t>东升工业园区雨污水管网建设，400mm～600mm污水管网，500mm～1200mm雨水管网，总长度约3820米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pStyle w:val="4"/>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lang w:val="en-US" w:eastAsia="zh-CN" w:bidi="ar-SA"/>
              </w:rPr>
              <w:t>2012.02</w:t>
            </w:r>
          </w:p>
          <w:p>
            <w:pPr>
              <w:ind w:firstLine="360" w:firstLineChars="200"/>
              <w:jc w:val="center"/>
              <w:rPr>
                <w:rFonts w:hint="eastAsia" w:asciiTheme="minorEastAsia" w:hAnsiTheme="minorEastAsia" w:eastAsiaTheme="minorEastAsia" w:cstheme="minorEastAsia"/>
                <w:kern w:val="2"/>
                <w:sz w:val="18"/>
                <w:szCs w:val="18"/>
                <w:lang w:val="en-US" w:eastAsia="zh-CN" w:bidi="ar-SA"/>
              </w:rPr>
            </w:pPr>
          </w:p>
        </w:tc>
        <w:tc>
          <w:tcPr>
            <w:tcW w:w="4972" w:type="dxa"/>
            <w:vAlign w:val="center"/>
          </w:tcPr>
          <w:p>
            <w:pPr>
              <w:pStyle w:val="4"/>
              <w:keepNext w:val="0"/>
              <w:keepLines w:val="0"/>
              <w:widowControl/>
              <w:suppressLineNumbers w:val="0"/>
              <w:spacing w:before="0" w:beforeAutospacing="0" w:after="0" w:afterAutospacing="0"/>
              <w:ind w:left="0" w:right="0" w:firstLine="0"/>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lang w:val="en-US" w:eastAsia="zh-CN" w:bidi="ar-SA"/>
              </w:rPr>
              <w:t>大埔县进工业园区道路工程</w:t>
            </w:r>
          </w:p>
          <w:p>
            <w:pPr>
              <w:jc w:val="both"/>
              <w:rPr>
                <w:rFonts w:hint="eastAsia" w:asciiTheme="minorEastAsia" w:hAnsiTheme="minorEastAsia" w:eastAsiaTheme="minorEastAsia" w:cstheme="minorEastAsia"/>
                <w:kern w:val="2"/>
                <w:sz w:val="18"/>
                <w:szCs w:val="18"/>
                <w:lang w:val="en-US" w:eastAsia="zh-CN" w:bidi="ar-SA"/>
              </w:rPr>
            </w:pPr>
          </w:p>
        </w:tc>
        <w:tc>
          <w:tcPr>
            <w:tcW w:w="614"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lang w:val="en-US" w:eastAsia="zh-CN" w:bidi="ar-SA"/>
              </w:rPr>
              <w:t>中型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lang w:val="en-US" w:eastAsia="zh-CN" w:bidi="ar-SA"/>
              </w:rPr>
              <w:t>全长1987米，路幅度为15-24 米，主要建设内容包括土石方及路基处理工程、道路工程、雨水工程（600mm～1000mm）、污水工程等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pStyle w:val="4"/>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lang w:val="en-US" w:eastAsia="zh-CN" w:bidi="ar-SA"/>
              </w:rPr>
              <w:t>2012.07</w:t>
            </w:r>
          </w:p>
          <w:p>
            <w:pPr>
              <w:ind w:firstLine="360" w:firstLineChars="200"/>
              <w:jc w:val="center"/>
              <w:rPr>
                <w:rFonts w:hint="eastAsia" w:asciiTheme="minorEastAsia" w:hAnsiTheme="minorEastAsia" w:eastAsiaTheme="minorEastAsia" w:cstheme="minorEastAsia"/>
                <w:kern w:val="2"/>
                <w:sz w:val="18"/>
                <w:szCs w:val="18"/>
                <w:lang w:val="en-US" w:eastAsia="zh-CN" w:bidi="ar-SA"/>
              </w:rPr>
            </w:pPr>
          </w:p>
        </w:tc>
        <w:tc>
          <w:tcPr>
            <w:tcW w:w="4972"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梅州城区新中路改造工程</w:t>
            </w:r>
          </w:p>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Theme="minorEastAsia" w:hAnsiTheme="minorEastAsia" w:eastAsiaTheme="minorEastAsia" w:cstheme="minorEastAsia"/>
                <w:kern w:val="2"/>
                <w:sz w:val="18"/>
                <w:szCs w:val="18"/>
                <w:lang w:val="en-US" w:eastAsia="zh-CN" w:bidi="ar-SA"/>
              </w:rPr>
            </w:pPr>
          </w:p>
        </w:tc>
        <w:tc>
          <w:tcPr>
            <w:tcW w:w="614"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lang w:val="en-US" w:eastAsia="zh-CN" w:bidi="ar-SA"/>
              </w:rPr>
              <w:t>中型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lang w:val="en-US" w:eastAsia="zh-CN" w:bidi="ar-SA"/>
              </w:rPr>
              <w:t>全长1524米，包括新建污水管网、2000mm*1800雨水箱涵等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2012.11</w:t>
            </w:r>
          </w:p>
        </w:tc>
        <w:tc>
          <w:tcPr>
            <w:tcW w:w="4972"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大埔县自来水厂引水管工程</w:t>
            </w:r>
          </w:p>
        </w:tc>
        <w:tc>
          <w:tcPr>
            <w:tcW w:w="614"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lang w:val="en-US" w:eastAsia="zh-CN" w:bidi="ar-SA"/>
              </w:rPr>
              <w:t>中型</w:t>
            </w:r>
          </w:p>
        </w:tc>
        <w:tc>
          <w:tcPr>
            <w:tcW w:w="6519"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管网全长9.26千米，DN1000mm输水管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pacing w:line="24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张艳春</w:t>
            </w: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2002.8</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城市污水处理厂（处理水量10万立方米/日）</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排水工程处理厂10万立方米/日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2018.5</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黔希煤化30万吨/年乙二醇项目</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6519"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a．净化水厂（5万立方米/日）</w:t>
            </w:r>
          </w:p>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b．循环水给水泵站一座（55万立方米/日）；</w:t>
            </w:r>
          </w:p>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c．循环水给水泵站一座（80万立方米/日）；</w:t>
            </w:r>
          </w:p>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d．给水管网（管网直径＞1600mm）；</w:t>
            </w:r>
          </w:p>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e．排水管网（管网直径＞1500mm）；</w:t>
            </w:r>
          </w:p>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f．一级消防站；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2013.8</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大峪口扩产改造项目</w:t>
            </w:r>
          </w:p>
        </w:tc>
        <w:tc>
          <w:tcPr>
            <w:tcW w:w="614"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大型、中型</w:t>
            </w:r>
          </w:p>
        </w:tc>
        <w:tc>
          <w:tcPr>
            <w:tcW w:w="6519"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a．循环水给水泵站一座（28万立方米/日）；</w:t>
            </w:r>
          </w:p>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b．给水管网（管网直径1600～1000mm）；</w:t>
            </w:r>
          </w:p>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c．排水管网（管网直径＞1500mm）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2013.6</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安庆曙光煤制氢项目</w:t>
            </w:r>
          </w:p>
        </w:tc>
        <w:tc>
          <w:tcPr>
            <w:tcW w:w="614"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大型、中型</w:t>
            </w:r>
          </w:p>
        </w:tc>
        <w:tc>
          <w:tcPr>
            <w:tcW w:w="6519"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a循环水给水泵站一座（48万立方米/日）；</w:t>
            </w:r>
          </w:p>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b．给水管网（管网直径＞1600mm）；</w:t>
            </w:r>
          </w:p>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．排水管网（管网直径1500～1000mm）。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2015.3</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阳煤集团寿阳化工20万吨/年乙二醇项目（一期）</w:t>
            </w:r>
          </w:p>
        </w:tc>
        <w:tc>
          <w:tcPr>
            <w:tcW w:w="614"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大型、中型</w:t>
            </w:r>
          </w:p>
        </w:tc>
        <w:tc>
          <w:tcPr>
            <w:tcW w:w="6519"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a.给水净化站（4万立方米/日）；</w:t>
            </w:r>
          </w:p>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b．循环水给水泵站一座（58万立方米/日）；</w:t>
            </w:r>
          </w:p>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c．循环水给水泵站一座（48万立方米/日）；</w:t>
            </w:r>
          </w:p>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d．给水管网（管网直径1600～1000mm）；</w:t>
            </w:r>
          </w:p>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e．排水管网（管网直径＞1500mm）。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赵兰</w:t>
            </w:r>
          </w:p>
        </w:tc>
        <w:tc>
          <w:tcPr>
            <w:tcW w:w="1198" w:type="dxa"/>
            <w:vAlign w:val="center"/>
          </w:tcPr>
          <w:p>
            <w:pPr>
              <w:widowControl/>
              <w:adjustRightInd w:val="0"/>
              <w:snapToGrid w:val="0"/>
              <w:ind w:left="84" w:leftChars="42" w:right="-26" w:rightChars="-13"/>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2012.03</w:t>
            </w:r>
          </w:p>
        </w:tc>
        <w:tc>
          <w:tcPr>
            <w:tcW w:w="4972" w:type="dxa"/>
            <w:vAlign w:val="center"/>
          </w:tcPr>
          <w:p>
            <w:pPr>
              <w:spacing w:line="240" w:lineRule="atLeast"/>
              <w:ind w:firstLine="90" w:firstLineChars="50"/>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中国二重型机械集团公司</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widowControl/>
              <w:adjustRightInd w:val="0"/>
              <w:snapToGrid w:val="0"/>
              <w:ind w:right="-26" w:rightChars="-13"/>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水压机车间及1.5MW风电项目、其中车间最大跨距33m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napToGrid w:val="0"/>
              <w:ind w:left="84" w:leftChars="42" w:right="-26" w:rightChars="-13"/>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2007.06</w:t>
            </w:r>
          </w:p>
        </w:tc>
        <w:tc>
          <w:tcPr>
            <w:tcW w:w="4972" w:type="dxa"/>
            <w:vAlign w:val="center"/>
          </w:tcPr>
          <w:p>
            <w:pPr>
              <w:spacing w:line="240" w:lineRule="atLeast"/>
              <w:ind w:firstLine="90" w:firstLineChars="50"/>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格力空调合肥基地（家电行业）</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多层工业厂房21万</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最大跨距18m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widowControl/>
              <w:adjustRightInd w:val="0"/>
              <w:snapToGrid w:val="0"/>
              <w:ind w:left="84" w:leftChars="42" w:right="-26" w:rightChars="-13"/>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2012.11</w:t>
            </w:r>
          </w:p>
        </w:tc>
        <w:tc>
          <w:tcPr>
            <w:tcW w:w="4972" w:type="dxa"/>
            <w:vAlign w:val="center"/>
          </w:tcPr>
          <w:p>
            <w:pPr>
              <w:spacing w:line="240" w:lineRule="atLeast"/>
              <w:ind w:left="96" w:leftChars="48"/>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安徽美芝精密制造有限公司（家电行业）</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widowControl/>
              <w:adjustRightInd w:val="0"/>
              <w:snapToGrid w:val="0"/>
              <w:ind w:right="-26" w:rightChars="-13"/>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多层工业厂房21.6万</w:t>
            </w:r>
            <w:r>
              <w:rPr>
                <w:rFonts w:hint="eastAsia" w:asciiTheme="minorEastAsia" w:hAnsiTheme="minorEastAsia" w:eastAsiaTheme="minorEastAsia" w:cstheme="minorEastAsia"/>
                <w:sz w:val="18"/>
                <w:szCs w:val="18"/>
                <w:lang w:eastAsia="zh-CN"/>
              </w:rPr>
              <w:t>㎡</w:t>
            </w:r>
          </w:p>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最大跨距18m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widowControl/>
              <w:snapToGrid w:val="0"/>
              <w:ind w:left="84" w:leftChars="42" w:right="-26" w:rightChars="-13"/>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2009.08</w:t>
            </w:r>
          </w:p>
        </w:tc>
        <w:tc>
          <w:tcPr>
            <w:tcW w:w="4972" w:type="dxa"/>
            <w:vAlign w:val="center"/>
          </w:tcPr>
          <w:p>
            <w:pPr>
              <w:snapToGrid w:val="0"/>
              <w:ind w:left="84" w:leftChars="42" w:right="-26" w:rightChars="-13"/>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蚌埠经投大夏（金融中心）</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高层公共建筑面积9.6万</w:t>
            </w:r>
            <w:r>
              <w:rPr>
                <w:rFonts w:hint="eastAsia" w:asciiTheme="minorEastAsia" w:hAnsiTheme="minorEastAsia" w:eastAsiaTheme="minorEastAsia" w:cstheme="minorEastAsia"/>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napToGrid w:val="0"/>
              <w:ind w:firstLine="86" w:firstLineChars="48"/>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2010.05</w:t>
            </w:r>
          </w:p>
        </w:tc>
        <w:tc>
          <w:tcPr>
            <w:tcW w:w="4972" w:type="dxa"/>
            <w:vAlign w:val="center"/>
          </w:tcPr>
          <w:p>
            <w:pPr>
              <w:snapToGrid w:val="0"/>
              <w:ind w:left="84" w:leftChars="42" w:right="-26" w:rightChars="-13"/>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滁州市泰鑫·城市星座</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商业综合体（高层）面积13万</w:t>
            </w:r>
            <w:r>
              <w:rPr>
                <w:rFonts w:hint="eastAsia" w:asciiTheme="minorEastAsia" w:hAnsiTheme="minorEastAsia" w:eastAsiaTheme="minorEastAsia" w:cstheme="minorEastAsia"/>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孟强</w:t>
            </w:r>
          </w:p>
        </w:tc>
        <w:tc>
          <w:tcPr>
            <w:tcW w:w="1198" w:type="dxa"/>
            <w:vAlign w:val="center"/>
          </w:tcPr>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1996.8</w:t>
            </w:r>
          </w:p>
        </w:tc>
        <w:tc>
          <w:tcPr>
            <w:tcW w:w="4972" w:type="dxa"/>
            <w:vAlign w:val="center"/>
          </w:tcPr>
          <w:p>
            <w:pPr>
              <w:snapToGrid w:val="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浏阳市电力局电力调度大楼</w:t>
            </w:r>
          </w:p>
        </w:tc>
        <w:tc>
          <w:tcPr>
            <w:tcW w:w="614" w:type="dxa"/>
            <w:vAlign w:val="center"/>
          </w:tcPr>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519" w:type="dxa"/>
            <w:vAlign w:val="center"/>
          </w:tcPr>
          <w:p>
            <w:pPr>
              <w:snapToGrid w:val="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19层  2.1万平方米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1999.10</w:t>
            </w:r>
          </w:p>
        </w:tc>
        <w:tc>
          <w:tcPr>
            <w:tcW w:w="4972" w:type="dxa"/>
            <w:vAlign w:val="center"/>
          </w:tcPr>
          <w:p>
            <w:pPr>
              <w:snapToGrid w:val="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湖南农业大学控制性详规 中心区修建性详规</w:t>
            </w:r>
          </w:p>
        </w:tc>
        <w:tc>
          <w:tcPr>
            <w:tcW w:w="614" w:type="dxa"/>
            <w:vAlign w:val="center"/>
          </w:tcPr>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519" w:type="dxa"/>
            <w:vAlign w:val="center"/>
          </w:tcPr>
          <w:p>
            <w:pPr>
              <w:snapToGrid w:val="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总面积218公顷 中心区49.33公顷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2000.6</w:t>
            </w:r>
          </w:p>
        </w:tc>
        <w:tc>
          <w:tcPr>
            <w:tcW w:w="4972" w:type="dxa"/>
            <w:vAlign w:val="center"/>
          </w:tcPr>
          <w:p>
            <w:pPr>
              <w:snapToGrid w:val="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湖南省广播电视大楼</w:t>
            </w:r>
            <w:r>
              <w:rPr>
                <w:rFonts w:hint="eastAsia" w:asciiTheme="minorEastAsia" w:hAnsiTheme="minorEastAsia" w:eastAsiaTheme="minorEastAsia" w:cstheme="minorEastAsia"/>
                <w:sz w:val="18"/>
                <w:szCs w:val="18"/>
                <w:lang w:val="en-US" w:eastAsia="zh-CN"/>
              </w:rPr>
              <w:t>室内</w:t>
            </w:r>
            <w:r>
              <w:rPr>
                <w:rFonts w:hint="eastAsia" w:asciiTheme="minorEastAsia" w:hAnsiTheme="minorEastAsia" w:eastAsiaTheme="minorEastAsia" w:cstheme="minorEastAsia"/>
                <w:sz w:val="18"/>
                <w:szCs w:val="18"/>
              </w:rPr>
              <w:t>装修工程</w:t>
            </w:r>
          </w:p>
        </w:tc>
        <w:tc>
          <w:tcPr>
            <w:tcW w:w="614" w:type="dxa"/>
            <w:vAlign w:val="center"/>
          </w:tcPr>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519" w:type="dxa"/>
            <w:vAlign w:val="center"/>
          </w:tcPr>
          <w:p>
            <w:pPr>
              <w:snapToGrid w:val="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22层   2.2万平方米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2003.12</w:t>
            </w:r>
          </w:p>
        </w:tc>
        <w:tc>
          <w:tcPr>
            <w:tcW w:w="4972" w:type="dxa"/>
            <w:vAlign w:val="center"/>
          </w:tcPr>
          <w:p>
            <w:pPr>
              <w:snapToGrid w:val="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长沙市华雅大酒店</w:t>
            </w:r>
          </w:p>
        </w:tc>
        <w:tc>
          <w:tcPr>
            <w:tcW w:w="614" w:type="dxa"/>
            <w:vAlign w:val="center"/>
          </w:tcPr>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519" w:type="dxa"/>
            <w:vAlign w:val="center"/>
          </w:tcPr>
          <w:p>
            <w:pPr>
              <w:snapToGrid w:val="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16层   7.2万平方米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2007.6</w:t>
            </w:r>
          </w:p>
        </w:tc>
        <w:tc>
          <w:tcPr>
            <w:tcW w:w="4972" w:type="dxa"/>
            <w:vAlign w:val="center"/>
          </w:tcPr>
          <w:p>
            <w:pPr>
              <w:snapToGrid w:val="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长沙市佳美.新城</w:t>
            </w:r>
          </w:p>
        </w:tc>
        <w:tc>
          <w:tcPr>
            <w:tcW w:w="614" w:type="dxa"/>
            <w:vAlign w:val="center"/>
          </w:tcPr>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519" w:type="dxa"/>
            <w:vAlign w:val="center"/>
          </w:tcPr>
          <w:p>
            <w:pPr>
              <w:snapToGrid w:val="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31层   4.2万平方米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杨彦琴</w:t>
            </w:r>
          </w:p>
        </w:tc>
        <w:tc>
          <w:tcPr>
            <w:tcW w:w="119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2019.12</w:t>
            </w:r>
          </w:p>
        </w:tc>
        <w:tc>
          <w:tcPr>
            <w:tcW w:w="497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龙岩交发地产有限公司交发·龙岩风景</w:t>
            </w:r>
          </w:p>
        </w:tc>
        <w:tc>
          <w:tcPr>
            <w:tcW w:w="6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建筑面积：179499.5m²建筑最高高度137.3m，最高42层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2011.11</w:t>
            </w:r>
          </w:p>
        </w:tc>
        <w:tc>
          <w:tcPr>
            <w:tcW w:w="497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同民医院内科综合大楼</w:t>
            </w:r>
          </w:p>
        </w:tc>
        <w:tc>
          <w:tcPr>
            <w:tcW w:w="6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建筑面积：22720 m²，一类高层，地上14层，地下1层。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2016.12</w:t>
            </w:r>
          </w:p>
        </w:tc>
        <w:tc>
          <w:tcPr>
            <w:tcW w:w="497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火炬（翔安）产业区八方通用厂房</w:t>
            </w:r>
          </w:p>
        </w:tc>
        <w:tc>
          <w:tcPr>
            <w:tcW w:w="6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建筑面积为295177.886 m²。建筑最高高度99.15m，最高十九层。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2009.6</w:t>
            </w:r>
          </w:p>
        </w:tc>
        <w:tc>
          <w:tcPr>
            <w:tcW w:w="497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上杭县行政服务中心大楼工程</w:t>
            </w:r>
          </w:p>
        </w:tc>
        <w:tc>
          <w:tcPr>
            <w:tcW w:w="6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建筑面积18320.41 m²一类高层，最高十六层。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2016.12</w:t>
            </w:r>
          </w:p>
        </w:tc>
        <w:tc>
          <w:tcPr>
            <w:tcW w:w="497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艾德航空工业园二期-地下室及上部主体工程</w:t>
            </w:r>
          </w:p>
        </w:tc>
        <w:tc>
          <w:tcPr>
            <w:tcW w:w="6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建筑面积：71279.61 m²工业建筑最高十层。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2018.1</w:t>
            </w:r>
          </w:p>
        </w:tc>
        <w:tc>
          <w:tcPr>
            <w:tcW w:w="497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宁德市闽东医院门急诊病房综合楼项目</w:t>
            </w:r>
          </w:p>
        </w:tc>
        <w:tc>
          <w:tcPr>
            <w:tcW w:w="6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总建筑面积79621㎡，地上22层，地下2层，设立1000张床位。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蔡礼成</w:t>
            </w:r>
          </w:p>
        </w:tc>
        <w:tc>
          <w:tcPr>
            <w:tcW w:w="1198" w:type="dxa"/>
            <w:vAlign w:val="center"/>
          </w:tcPr>
          <w:p>
            <w:pPr>
              <w:jc w:val="center"/>
              <w:rPr>
                <w:rFonts w:hint="eastAsia" w:asciiTheme="minorEastAsia" w:hAnsiTheme="minorEastAsia" w:eastAsiaTheme="minorEastAsia" w:cstheme="minorEastAsia"/>
                <w:kern w:val="2"/>
                <w:sz w:val="18"/>
                <w:szCs w:val="18"/>
                <w:lang w:val="zh-CN" w:eastAsia="zh-CN" w:bidi="ar-SA"/>
              </w:rPr>
            </w:pPr>
            <w:r>
              <w:rPr>
                <w:rFonts w:hint="eastAsia" w:asciiTheme="minorEastAsia" w:hAnsiTheme="minorEastAsia" w:eastAsiaTheme="minorEastAsia" w:cstheme="minorEastAsia"/>
                <w:sz w:val="18"/>
                <w:szCs w:val="18"/>
                <w:lang w:val="zh-CN" w:eastAsia="zh-CN"/>
              </w:rPr>
              <w:t>2004</w:t>
            </w:r>
          </w:p>
        </w:tc>
        <w:tc>
          <w:tcPr>
            <w:tcW w:w="4972" w:type="dxa"/>
            <w:vAlign w:val="center"/>
          </w:tcPr>
          <w:p>
            <w:pPr>
              <w:jc w:val="both"/>
              <w:rPr>
                <w:rFonts w:hint="eastAsia" w:asciiTheme="minorEastAsia" w:hAnsiTheme="minorEastAsia" w:eastAsiaTheme="minorEastAsia" w:cstheme="minorEastAsia"/>
                <w:kern w:val="2"/>
                <w:sz w:val="18"/>
                <w:szCs w:val="18"/>
                <w:lang w:val="zh-CN" w:eastAsia="zh-CN" w:bidi="ar-SA"/>
              </w:rPr>
            </w:pPr>
            <w:r>
              <w:rPr>
                <w:rFonts w:hint="eastAsia" w:asciiTheme="minorEastAsia" w:hAnsiTheme="minorEastAsia" w:eastAsiaTheme="minorEastAsia" w:cstheme="minorEastAsia"/>
                <w:sz w:val="18"/>
                <w:szCs w:val="18"/>
                <w:lang w:val="zh-CN" w:eastAsia="zh-CN"/>
              </w:rPr>
              <w:t>常州中创房地产开发有限公司时代广场北区1号楼</w:t>
            </w:r>
          </w:p>
        </w:tc>
        <w:tc>
          <w:tcPr>
            <w:tcW w:w="614" w:type="dxa"/>
            <w:vAlign w:val="center"/>
          </w:tcPr>
          <w:p>
            <w:pPr>
              <w:jc w:val="center"/>
              <w:rPr>
                <w:rFonts w:hint="eastAsia" w:asciiTheme="minorEastAsia" w:hAnsiTheme="minorEastAsia" w:eastAsiaTheme="minorEastAsia" w:cstheme="minorEastAsia"/>
                <w:kern w:val="2"/>
                <w:sz w:val="18"/>
                <w:szCs w:val="18"/>
                <w:lang w:val="zh-CN" w:eastAsia="zh-CN" w:bidi="ar-SA"/>
              </w:rPr>
            </w:pPr>
            <w:r>
              <w:rPr>
                <w:rFonts w:hint="eastAsia" w:asciiTheme="minorEastAsia" w:hAnsiTheme="minorEastAsia" w:eastAsiaTheme="minorEastAsia" w:cstheme="minorEastAsia"/>
                <w:sz w:val="18"/>
                <w:szCs w:val="18"/>
                <w:lang w:val="zh-CN" w:eastAsia="zh-CN"/>
              </w:rPr>
              <w:t>大型</w:t>
            </w:r>
          </w:p>
        </w:tc>
        <w:tc>
          <w:tcPr>
            <w:tcW w:w="6519" w:type="dxa"/>
            <w:vAlign w:val="center"/>
          </w:tcPr>
          <w:p>
            <w:pPr>
              <w:jc w:val="both"/>
              <w:rPr>
                <w:rFonts w:hint="eastAsia" w:asciiTheme="minorEastAsia" w:hAnsiTheme="minorEastAsia" w:eastAsiaTheme="minorEastAsia" w:cstheme="minorEastAsia"/>
                <w:kern w:val="2"/>
                <w:sz w:val="18"/>
                <w:szCs w:val="18"/>
                <w:lang w:val="zh-CN" w:eastAsia="zh-CN" w:bidi="ar-SA"/>
              </w:rPr>
            </w:pPr>
            <w:r>
              <w:rPr>
                <w:rFonts w:hint="eastAsia" w:asciiTheme="minorEastAsia" w:hAnsiTheme="minorEastAsia" w:eastAsiaTheme="minorEastAsia" w:cstheme="minorEastAsia"/>
                <w:sz w:val="18"/>
                <w:szCs w:val="18"/>
                <w:lang w:val="zh-CN" w:eastAsia="zh-CN"/>
              </w:rPr>
              <w:t>地上十二层，总建筑面积23112㎡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zh-CN" w:eastAsia="zh-CN" w:bidi="ar-SA"/>
              </w:rPr>
            </w:pPr>
            <w:r>
              <w:rPr>
                <w:rFonts w:hint="eastAsia" w:asciiTheme="minorEastAsia" w:hAnsiTheme="minorEastAsia" w:eastAsiaTheme="minorEastAsia" w:cstheme="minorEastAsia"/>
                <w:sz w:val="18"/>
                <w:szCs w:val="18"/>
                <w:lang w:val="zh-CN" w:eastAsia="zh-CN"/>
              </w:rPr>
              <w:t>2004</w:t>
            </w:r>
          </w:p>
        </w:tc>
        <w:tc>
          <w:tcPr>
            <w:tcW w:w="4972" w:type="dxa"/>
            <w:vAlign w:val="center"/>
          </w:tcPr>
          <w:p>
            <w:pPr>
              <w:jc w:val="both"/>
              <w:rPr>
                <w:rFonts w:hint="eastAsia" w:asciiTheme="minorEastAsia" w:hAnsiTheme="minorEastAsia" w:eastAsiaTheme="minorEastAsia" w:cstheme="minorEastAsia"/>
                <w:kern w:val="2"/>
                <w:sz w:val="18"/>
                <w:szCs w:val="18"/>
                <w:lang w:val="zh-CN" w:eastAsia="zh-CN" w:bidi="ar-SA"/>
              </w:rPr>
            </w:pPr>
            <w:r>
              <w:rPr>
                <w:rFonts w:hint="eastAsia" w:asciiTheme="minorEastAsia" w:hAnsiTheme="minorEastAsia" w:eastAsiaTheme="minorEastAsia" w:cstheme="minorEastAsia"/>
                <w:sz w:val="18"/>
                <w:szCs w:val="18"/>
                <w:lang w:val="zh-CN" w:eastAsia="zh-CN"/>
              </w:rPr>
              <w:t>常州出入境检验检疫局  综合实验大楼</w:t>
            </w:r>
          </w:p>
        </w:tc>
        <w:tc>
          <w:tcPr>
            <w:tcW w:w="614" w:type="dxa"/>
            <w:vAlign w:val="center"/>
          </w:tcPr>
          <w:p>
            <w:pPr>
              <w:jc w:val="center"/>
              <w:rPr>
                <w:rFonts w:hint="eastAsia" w:asciiTheme="minorEastAsia" w:hAnsiTheme="minorEastAsia" w:eastAsiaTheme="minorEastAsia" w:cstheme="minorEastAsia"/>
                <w:kern w:val="2"/>
                <w:sz w:val="18"/>
                <w:szCs w:val="18"/>
                <w:lang w:val="zh-CN" w:eastAsia="zh-CN" w:bidi="ar-SA"/>
              </w:rPr>
            </w:pPr>
            <w:r>
              <w:rPr>
                <w:rFonts w:hint="eastAsia" w:asciiTheme="minorEastAsia" w:hAnsiTheme="minorEastAsia" w:eastAsiaTheme="minorEastAsia" w:cstheme="minorEastAsia"/>
                <w:sz w:val="18"/>
                <w:szCs w:val="18"/>
                <w:lang w:val="zh-CN" w:eastAsia="zh-CN"/>
              </w:rPr>
              <w:t>大型</w:t>
            </w:r>
          </w:p>
        </w:tc>
        <w:tc>
          <w:tcPr>
            <w:tcW w:w="6519" w:type="dxa"/>
            <w:vAlign w:val="center"/>
          </w:tcPr>
          <w:p>
            <w:pPr>
              <w:jc w:val="both"/>
              <w:rPr>
                <w:rFonts w:hint="eastAsia" w:asciiTheme="minorEastAsia" w:hAnsiTheme="minorEastAsia" w:eastAsiaTheme="minorEastAsia" w:cstheme="minorEastAsia"/>
                <w:kern w:val="2"/>
                <w:sz w:val="18"/>
                <w:szCs w:val="18"/>
                <w:lang w:val="zh-CN" w:eastAsia="zh-CN" w:bidi="ar-SA"/>
              </w:rPr>
            </w:pPr>
            <w:r>
              <w:rPr>
                <w:rFonts w:hint="eastAsia" w:asciiTheme="minorEastAsia" w:hAnsiTheme="minorEastAsia" w:eastAsiaTheme="minorEastAsia" w:cstheme="minorEastAsia"/>
                <w:sz w:val="18"/>
                <w:szCs w:val="18"/>
                <w:lang w:val="zh-CN" w:eastAsia="zh-CN"/>
              </w:rPr>
              <w:t>地下一层，地上十八层，总建筑面积57024㎡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zh-CN" w:eastAsia="zh-CN" w:bidi="ar-SA"/>
              </w:rPr>
            </w:pPr>
            <w:r>
              <w:rPr>
                <w:rFonts w:hint="eastAsia" w:asciiTheme="minorEastAsia" w:hAnsiTheme="minorEastAsia" w:eastAsiaTheme="minorEastAsia" w:cstheme="minorEastAsia"/>
                <w:sz w:val="18"/>
                <w:szCs w:val="18"/>
                <w:lang w:val="zh-CN" w:eastAsia="zh-CN"/>
              </w:rPr>
              <w:t>2007</w:t>
            </w:r>
          </w:p>
        </w:tc>
        <w:tc>
          <w:tcPr>
            <w:tcW w:w="4972" w:type="dxa"/>
            <w:vAlign w:val="top"/>
          </w:tcPr>
          <w:p>
            <w:pPr>
              <w:jc w:val="both"/>
              <w:rPr>
                <w:rFonts w:hint="eastAsia" w:asciiTheme="minorEastAsia" w:hAnsiTheme="minorEastAsia" w:eastAsiaTheme="minorEastAsia" w:cstheme="minorEastAsia"/>
                <w:kern w:val="2"/>
                <w:sz w:val="18"/>
                <w:szCs w:val="18"/>
                <w:lang w:val="zh-CN" w:eastAsia="zh-CN" w:bidi="ar-SA"/>
              </w:rPr>
            </w:pPr>
            <w:r>
              <w:rPr>
                <w:rFonts w:hint="eastAsia" w:asciiTheme="minorEastAsia" w:hAnsiTheme="minorEastAsia" w:eastAsiaTheme="minorEastAsia" w:cstheme="minorEastAsia"/>
                <w:sz w:val="18"/>
                <w:szCs w:val="18"/>
                <w:lang w:val="zh-CN" w:eastAsia="zh-CN"/>
              </w:rPr>
              <w:t>黑牡丹(集团)股份有限公司 车间十一</w:t>
            </w:r>
          </w:p>
        </w:tc>
        <w:tc>
          <w:tcPr>
            <w:tcW w:w="614" w:type="dxa"/>
            <w:vAlign w:val="center"/>
          </w:tcPr>
          <w:p>
            <w:pPr>
              <w:jc w:val="center"/>
              <w:rPr>
                <w:rFonts w:hint="eastAsia" w:asciiTheme="minorEastAsia" w:hAnsiTheme="minorEastAsia" w:eastAsiaTheme="minorEastAsia" w:cstheme="minorEastAsia"/>
                <w:kern w:val="2"/>
                <w:sz w:val="18"/>
                <w:szCs w:val="18"/>
                <w:lang w:val="zh-CN" w:eastAsia="zh-CN" w:bidi="ar-SA"/>
              </w:rPr>
            </w:pPr>
            <w:r>
              <w:rPr>
                <w:rFonts w:hint="eastAsia" w:asciiTheme="minorEastAsia" w:hAnsiTheme="minorEastAsia" w:eastAsiaTheme="minorEastAsia" w:cstheme="minorEastAsia"/>
                <w:sz w:val="18"/>
                <w:szCs w:val="18"/>
                <w:lang w:val="zh-CN" w:eastAsia="zh-CN"/>
              </w:rPr>
              <w:t>大型</w:t>
            </w:r>
          </w:p>
        </w:tc>
        <w:tc>
          <w:tcPr>
            <w:tcW w:w="6519" w:type="dxa"/>
            <w:vAlign w:val="center"/>
          </w:tcPr>
          <w:p>
            <w:pPr>
              <w:jc w:val="both"/>
              <w:rPr>
                <w:rFonts w:hint="eastAsia" w:asciiTheme="minorEastAsia" w:hAnsiTheme="minorEastAsia" w:eastAsiaTheme="minorEastAsia" w:cstheme="minorEastAsia"/>
                <w:kern w:val="2"/>
                <w:sz w:val="18"/>
                <w:szCs w:val="18"/>
                <w:lang w:val="zh-CN" w:eastAsia="zh-CN" w:bidi="ar-SA"/>
              </w:rPr>
            </w:pPr>
            <w:r>
              <w:rPr>
                <w:rFonts w:hint="eastAsia" w:asciiTheme="minorEastAsia" w:hAnsiTheme="minorEastAsia" w:eastAsiaTheme="minorEastAsia" w:cstheme="minorEastAsia"/>
                <w:sz w:val="18"/>
                <w:szCs w:val="18"/>
                <w:lang w:val="zh-CN" w:eastAsia="zh-CN"/>
              </w:rPr>
              <w:t>地上一层，总建筑面积44589㎡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zh-CN" w:eastAsia="zh-CN" w:bidi="ar-SA"/>
              </w:rPr>
            </w:pPr>
            <w:r>
              <w:rPr>
                <w:rFonts w:hint="eastAsia" w:asciiTheme="minorEastAsia" w:hAnsiTheme="minorEastAsia" w:eastAsiaTheme="minorEastAsia" w:cstheme="minorEastAsia"/>
                <w:sz w:val="18"/>
                <w:szCs w:val="18"/>
                <w:lang w:val="zh-CN" w:eastAsia="zh-CN"/>
              </w:rPr>
              <w:t>2008</w:t>
            </w:r>
          </w:p>
        </w:tc>
        <w:tc>
          <w:tcPr>
            <w:tcW w:w="4972" w:type="dxa"/>
            <w:vAlign w:val="top"/>
          </w:tcPr>
          <w:p>
            <w:pPr>
              <w:jc w:val="both"/>
              <w:rPr>
                <w:rFonts w:hint="eastAsia" w:asciiTheme="minorEastAsia" w:hAnsiTheme="minorEastAsia" w:eastAsiaTheme="minorEastAsia" w:cstheme="minorEastAsia"/>
                <w:kern w:val="2"/>
                <w:sz w:val="18"/>
                <w:szCs w:val="18"/>
                <w:lang w:val="zh-CN" w:eastAsia="zh-CN" w:bidi="ar-SA"/>
              </w:rPr>
            </w:pPr>
            <w:r>
              <w:rPr>
                <w:rFonts w:hint="eastAsia" w:asciiTheme="minorEastAsia" w:hAnsiTheme="minorEastAsia" w:eastAsiaTheme="minorEastAsia" w:cstheme="minorEastAsia"/>
                <w:sz w:val="18"/>
                <w:szCs w:val="18"/>
                <w:lang w:val="zh-CN" w:eastAsia="zh-CN"/>
              </w:rPr>
              <w:t>环球数字文化体验项目 大剧场</w:t>
            </w:r>
          </w:p>
        </w:tc>
        <w:tc>
          <w:tcPr>
            <w:tcW w:w="614" w:type="dxa"/>
            <w:vAlign w:val="center"/>
          </w:tcPr>
          <w:p>
            <w:pPr>
              <w:jc w:val="center"/>
              <w:rPr>
                <w:rFonts w:hint="eastAsia" w:asciiTheme="minorEastAsia" w:hAnsiTheme="minorEastAsia" w:eastAsiaTheme="minorEastAsia" w:cstheme="minorEastAsia"/>
                <w:kern w:val="2"/>
                <w:sz w:val="18"/>
                <w:szCs w:val="18"/>
                <w:lang w:val="zh-CN" w:eastAsia="zh-CN" w:bidi="ar-SA"/>
              </w:rPr>
            </w:pPr>
            <w:r>
              <w:rPr>
                <w:rFonts w:hint="eastAsia" w:asciiTheme="minorEastAsia" w:hAnsiTheme="minorEastAsia" w:eastAsiaTheme="minorEastAsia" w:cstheme="minorEastAsia"/>
                <w:sz w:val="18"/>
                <w:szCs w:val="18"/>
                <w:lang w:val="zh-CN" w:eastAsia="zh-CN"/>
              </w:rPr>
              <w:t>大型</w:t>
            </w:r>
          </w:p>
        </w:tc>
        <w:tc>
          <w:tcPr>
            <w:tcW w:w="6519" w:type="dxa"/>
            <w:vAlign w:val="center"/>
          </w:tcPr>
          <w:p>
            <w:pPr>
              <w:jc w:val="both"/>
              <w:rPr>
                <w:rFonts w:hint="eastAsia" w:asciiTheme="minorEastAsia" w:hAnsiTheme="minorEastAsia" w:eastAsiaTheme="minorEastAsia" w:cstheme="minorEastAsia"/>
                <w:kern w:val="2"/>
                <w:sz w:val="18"/>
                <w:szCs w:val="18"/>
                <w:lang w:val="zh-CN" w:eastAsia="zh-CN" w:bidi="ar-SA"/>
              </w:rPr>
            </w:pPr>
            <w:r>
              <w:rPr>
                <w:rFonts w:hint="eastAsia" w:asciiTheme="minorEastAsia" w:hAnsiTheme="minorEastAsia" w:eastAsiaTheme="minorEastAsia" w:cstheme="minorEastAsia"/>
                <w:sz w:val="18"/>
                <w:szCs w:val="18"/>
                <w:lang w:val="zh-CN" w:eastAsia="zh-CN"/>
              </w:rPr>
              <w:t>地下一层 地上四层 总建筑面积29325㎡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zh-CN" w:eastAsia="zh-CN" w:bidi="ar-SA"/>
              </w:rPr>
            </w:pPr>
            <w:r>
              <w:rPr>
                <w:rFonts w:hint="eastAsia" w:asciiTheme="minorEastAsia" w:hAnsiTheme="minorEastAsia" w:eastAsiaTheme="minorEastAsia" w:cstheme="minorEastAsia"/>
                <w:sz w:val="18"/>
                <w:szCs w:val="18"/>
                <w:lang w:val="zh-CN" w:eastAsia="zh-CN"/>
              </w:rPr>
              <w:t>2009</w:t>
            </w:r>
          </w:p>
        </w:tc>
        <w:tc>
          <w:tcPr>
            <w:tcW w:w="4972" w:type="dxa"/>
            <w:vAlign w:val="center"/>
          </w:tcPr>
          <w:p>
            <w:pPr>
              <w:jc w:val="both"/>
              <w:rPr>
                <w:rFonts w:hint="eastAsia" w:asciiTheme="minorEastAsia" w:hAnsiTheme="minorEastAsia" w:eastAsiaTheme="minorEastAsia" w:cstheme="minorEastAsia"/>
                <w:kern w:val="2"/>
                <w:sz w:val="18"/>
                <w:szCs w:val="18"/>
                <w:lang w:val="zh-CN" w:eastAsia="zh-CN" w:bidi="ar-SA"/>
              </w:rPr>
            </w:pPr>
            <w:r>
              <w:rPr>
                <w:rFonts w:hint="eastAsia" w:asciiTheme="minorEastAsia" w:hAnsiTheme="minorEastAsia" w:eastAsiaTheme="minorEastAsia" w:cstheme="minorEastAsia"/>
                <w:sz w:val="18"/>
                <w:szCs w:val="18"/>
                <w:lang w:val="zh-CN" w:eastAsia="zh-CN"/>
              </w:rPr>
              <w:t>常州机电职业技术学院图文信息中心</w:t>
            </w:r>
          </w:p>
        </w:tc>
        <w:tc>
          <w:tcPr>
            <w:tcW w:w="614" w:type="dxa"/>
            <w:vAlign w:val="center"/>
          </w:tcPr>
          <w:p>
            <w:pPr>
              <w:jc w:val="center"/>
              <w:rPr>
                <w:rFonts w:hint="eastAsia" w:asciiTheme="minorEastAsia" w:hAnsiTheme="minorEastAsia" w:eastAsiaTheme="minorEastAsia" w:cstheme="minorEastAsia"/>
                <w:kern w:val="2"/>
                <w:sz w:val="18"/>
                <w:szCs w:val="18"/>
                <w:lang w:val="zh-CN" w:eastAsia="zh-CN" w:bidi="ar-SA"/>
              </w:rPr>
            </w:pPr>
            <w:r>
              <w:rPr>
                <w:rFonts w:hint="eastAsia" w:asciiTheme="minorEastAsia" w:hAnsiTheme="minorEastAsia" w:eastAsiaTheme="minorEastAsia" w:cstheme="minorEastAsia"/>
                <w:sz w:val="18"/>
                <w:szCs w:val="18"/>
                <w:lang w:val="zh-CN" w:eastAsia="zh-CN"/>
              </w:rPr>
              <w:t>大型</w:t>
            </w:r>
          </w:p>
        </w:tc>
        <w:tc>
          <w:tcPr>
            <w:tcW w:w="6519" w:type="dxa"/>
            <w:vAlign w:val="center"/>
          </w:tcPr>
          <w:p>
            <w:pPr>
              <w:jc w:val="both"/>
              <w:rPr>
                <w:rFonts w:hint="eastAsia" w:asciiTheme="minorEastAsia" w:hAnsiTheme="minorEastAsia" w:eastAsiaTheme="minorEastAsia" w:cstheme="minorEastAsia"/>
                <w:kern w:val="2"/>
                <w:sz w:val="18"/>
                <w:szCs w:val="18"/>
                <w:lang w:val="zh-CN" w:eastAsia="zh-CN" w:bidi="ar-SA"/>
              </w:rPr>
            </w:pPr>
            <w:r>
              <w:rPr>
                <w:rFonts w:hint="eastAsia" w:asciiTheme="minorEastAsia" w:hAnsiTheme="minorEastAsia" w:eastAsiaTheme="minorEastAsia" w:cstheme="minorEastAsia"/>
                <w:sz w:val="18"/>
                <w:szCs w:val="18"/>
                <w:lang w:val="zh-CN" w:eastAsia="zh-CN"/>
              </w:rPr>
              <w:t>局部地下一层地上十二层，总建筑面积64627.2㎡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zh-CN" w:eastAsia="zh-CN" w:bidi="ar-SA"/>
              </w:rPr>
            </w:pPr>
            <w:r>
              <w:rPr>
                <w:rFonts w:hint="eastAsia" w:asciiTheme="minorEastAsia" w:hAnsiTheme="minorEastAsia" w:eastAsiaTheme="minorEastAsia" w:cstheme="minorEastAsia"/>
                <w:sz w:val="18"/>
                <w:szCs w:val="18"/>
                <w:lang w:val="zh-CN" w:eastAsia="zh-CN"/>
              </w:rPr>
              <w:t>2009</w:t>
            </w:r>
          </w:p>
        </w:tc>
        <w:tc>
          <w:tcPr>
            <w:tcW w:w="4972" w:type="dxa"/>
            <w:vAlign w:val="center"/>
          </w:tcPr>
          <w:p>
            <w:pPr>
              <w:jc w:val="both"/>
              <w:rPr>
                <w:rFonts w:hint="eastAsia" w:asciiTheme="minorEastAsia" w:hAnsiTheme="minorEastAsia" w:eastAsiaTheme="minorEastAsia" w:cstheme="minorEastAsia"/>
                <w:kern w:val="2"/>
                <w:sz w:val="18"/>
                <w:szCs w:val="18"/>
                <w:lang w:val="zh-CN" w:eastAsia="zh-CN" w:bidi="ar-SA"/>
              </w:rPr>
            </w:pPr>
            <w:r>
              <w:rPr>
                <w:rFonts w:hint="eastAsia" w:asciiTheme="minorEastAsia" w:hAnsiTheme="minorEastAsia" w:eastAsiaTheme="minorEastAsia" w:cstheme="minorEastAsia"/>
                <w:sz w:val="18"/>
                <w:szCs w:val="18"/>
                <w:lang w:val="zh-CN" w:eastAsia="zh-CN"/>
              </w:rPr>
              <w:t>武进区南夏墅街道卫生院 医疗综合楼</w:t>
            </w:r>
          </w:p>
        </w:tc>
        <w:tc>
          <w:tcPr>
            <w:tcW w:w="614" w:type="dxa"/>
            <w:vAlign w:val="top"/>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zh-CN" w:eastAsia="zh-CN"/>
              </w:rPr>
              <w:t>大型</w:t>
            </w:r>
          </w:p>
        </w:tc>
        <w:tc>
          <w:tcPr>
            <w:tcW w:w="6519" w:type="dxa"/>
            <w:vAlign w:val="center"/>
          </w:tcPr>
          <w:p>
            <w:pPr>
              <w:jc w:val="both"/>
              <w:rPr>
                <w:rFonts w:hint="eastAsia" w:asciiTheme="minorEastAsia" w:hAnsiTheme="minorEastAsia" w:eastAsiaTheme="minorEastAsia" w:cstheme="minorEastAsia"/>
                <w:kern w:val="2"/>
                <w:sz w:val="18"/>
                <w:szCs w:val="18"/>
                <w:lang w:val="zh-CN" w:eastAsia="zh-CN" w:bidi="ar-SA"/>
              </w:rPr>
            </w:pPr>
            <w:r>
              <w:rPr>
                <w:rFonts w:hint="eastAsia" w:asciiTheme="minorEastAsia" w:hAnsiTheme="minorEastAsia" w:eastAsiaTheme="minorEastAsia" w:cstheme="minorEastAsia"/>
                <w:sz w:val="18"/>
                <w:szCs w:val="18"/>
                <w:lang w:val="zh-CN" w:eastAsia="zh-CN"/>
              </w:rPr>
              <w:t>地下一层，地上九层，总建筑面积25293㎡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胡江登</w:t>
            </w:r>
          </w:p>
        </w:tc>
        <w:tc>
          <w:tcPr>
            <w:tcW w:w="1198" w:type="dxa"/>
            <w:vAlign w:val="center"/>
          </w:tcPr>
          <w:p>
            <w:pPr>
              <w:widowControl/>
              <w:snapToGrid w:val="0"/>
              <w:spacing w:line="200" w:lineRule="exact"/>
              <w:ind w:left="84" w:leftChars="42" w:right="-26" w:rightChars="-13"/>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2002.02</w:t>
            </w:r>
          </w:p>
        </w:tc>
        <w:tc>
          <w:tcPr>
            <w:tcW w:w="4972" w:type="dxa"/>
            <w:vAlign w:val="center"/>
          </w:tcPr>
          <w:p>
            <w:pPr>
              <w:widowControl/>
              <w:adjustRightInd w:val="0"/>
              <w:snapToGrid w:val="0"/>
              <w:ind w:right="-26" w:rightChars="-13"/>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梅州公安指挥中心大楼</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甲级</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3.5万㎡/11层/H=55.6m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widowControl/>
              <w:snapToGrid w:val="0"/>
              <w:spacing w:line="200" w:lineRule="exact"/>
              <w:ind w:left="84" w:leftChars="42" w:right="-26" w:rightChars="-13"/>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2002.06</w:t>
            </w:r>
          </w:p>
        </w:tc>
        <w:tc>
          <w:tcPr>
            <w:tcW w:w="4972" w:type="dxa"/>
            <w:vAlign w:val="center"/>
          </w:tcPr>
          <w:p>
            <w:pPr>
              <w:widowControl/>
              <w:adjustRightInd w:val="0"/>
              <w:snapToGrid w:val="0"/>
              <w:ind w:right="-26" w:rightChars="-13"/>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梅州卷烟厂科研中心</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甲级</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1.4万㎡/12层/H=54m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widowControl/>
              <w:snapToGrid w:val="0"/>
              <w:spacing w:line="200" w:lineRule="exact"/>
              <w:ind w:left="84" w:leftChars="42" w:right="-26" w:rightChars="-13"/>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2002.04</w:t>
            </w:r>
          </w:p>
        </w:tc>
        <w:tc>
          <w:tcPr>
            <w:tcW w:w="4972" w:type="dxa"/>
            <w:vAlign w:val="top"/>
          </w:tcPr>
          <w:p>
            <w:pPr>
              <w:spacing w:line="320" w:lineRule="exact"/>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广东兴宁烟草大夏</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甲级</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1.5万㎡/19层/H=63.8m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widowControl/>
              <w:snapToGrid w:val="0"/>
              <w:spacing w:line="200" w:lineRule="exact"/>
              <w:ind w:left="84" w:leftChars="42" w:right="-26" w:rightChars="-13"/>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2007.01</w:t>
            </w:r>
          </w:p>
        </w:tc>
        <w:tc>
          <w:tcPr>
            <w:tcW w:w="4972" w:type="dxa"/>
            <w:vAlign w:val="center"/>
          </w:tcPr>
          <w:p>
            <w:pPr>
              <w:widowControl/>
              <w:snapToGrid w:val="0"/>
              <w:ind w:right="-26" w:rightChars="-13"/>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梅州监狱综合用房</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甲级</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0.99万㎡/13层/H=51m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widowControl/>
              <w:snapToGrid w:val="0"/>
              <w:spacing w:line="200" w:lineRule="exact"/>
              <w:ind w:left="84" w:leftChars="42" w:right="-26" w:rightChars="-13"/>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2007.03</w:t>
            </w:r>
          </w:p>
        </w:tc>
        <w:tc>
          <w:tcPr>
            <w:tcW w:w="4972" w:type="dxa"/>
            <w:vAlign w:val="center"/>
          </w:tcPr>
          <w:p>
            <w:pPr>
              <w:snapToGrid w:val="0"/>
              <w:ind w:right="-26" w:rightChars="-13"/>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怡景雅苑</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甲级</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2.3万㎡/19层/H=65m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kern w:val="2"/>
                <w:sz w:val="18"/>
                <w:szCs w:val="18"/>
                <w:lang w:val="en-US" w:eastAsia="zh-CN" w:bidi="ar-SA"/>
              </w:rPr>
              <w:t>邹丹平</w:t>
            </w: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2020.6</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客都大桥连接线安置区</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乙级勘察</w:t>
            </w:r>
          </w:p>
        </w:tc>
        <w:tc>
          <w:tcPr>
            <w:tcW w:w="6519" w:type="dxa"/>
            <w:vAlign w:val="center"/>
          </w:tcPr>
          <w:p>
            <w:pPr>
              <w:widowControl/>
              <w:adjustRightInd w:val="0"/>
              <w:snapToGrid w:val="0"/>
              <w:spacing w:line="240" w:lineRule="auto"/>
              <w:ind w:right="-42" w:rightChars="-21"/>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乙级/工程重要性等级二级，二级场地，二级地基，勘察等级为乙级。工程地基基础设计等级为乙级，包括A1～A6号楼为12层；其他5栋为10层。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2019.9</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芹洋湿地公园栈道建设工程</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乙级勘察</w:t>
            </w:r>
          </w:p>
        </w:tc>
        <w:tc>
          <w:tcPr>
            <w:tcW w:w="6519" w:type="dxa"/>
            <w:vAlign w:val="center"/>
          </w:tcPr>
          <w:p>
            <w:pPr>
              <w:widowControl/>
              <w:adjustRightInd w:val="0"/>
              <w:snapToGrid w:val="0"/>
              <w:spacing w:line="240" w:lineRule="auto"/>
              <w:ind w:right="-42" w:rightChars="-21"/>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乙级/工程重要性等级二级，二级场地，二级地基，勘察等级为乙级。新增3.5米浏览步道和亲水栈道、亲水平台等，总长约0.8公里。基础位于地下水位以下的场地。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2017.06</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梅州国土资源档案馆项目</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乙级勘察</w:t>
            </w:r>
          </w:p>
        </w:tc>
        <w:tc>
          <w:tcPr>
            <w:tcW w:w="6519" w:type="dxa"/>
            <w:vAlign w:val="center"/>
          </w:tcPr>
          <w:p>
            <w:pPr>
              <w:widowControl/>
              <w:adjustRightInd w:val="0"/>
              <w:snapToGrid w:val="0"/>
              <w:spacing w:line="240" w:lineRule="auto"/>
              <w:ind w:right="-42" w:rightChars="-21"/>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乙级/工程重要性等级二级，二级场地，二级地基，勘察等级为乙级。框架结构4层（局部3层）档案馆，地下停车场一层（最深开挖深度约-4.4米）。总建筑面积3825平方米。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2021.09</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广东盈华电子科技有限公司年产4万吨高端电子铜箔建设项目</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乙级勘察</w:t>
            </w:r>
          </w:p>
        </w:tc>
        <w:tc>
          <w:tcPr>
            <w:tcW w:w="6519" w:type="dxa"/>
            <w:vAlign w:val="center"/>
          </w:tcPr>
          <w:p>
            <w:pPr>
              <w:widowControl/>
              <w:adjustRightInd w:val="0"/>
              <w:snapToGrid w:val="0"/>
              <w:spacing w:line="240" w:lineRule="auto"/>
              <w:ind w:right="-42" w:rightChars="-21"/>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乙级/工程重要性等级二级，二级场地，二级地基，勘察等级为乙级。该项目总建筑面积72059.48㎡，其中：年产20000吨高端铜箔一期生产车间总建筑面积65981.64㎡，地下1层，地上4层；水处理车间1总建筑面积5935.34㎡，地下1层，地上2层；10KV开关电站总建筑面积142.5㎡，地上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2019.12</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南口镇葵岗村（高铁拆迁）安置区基础及配套设施建设项目</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乙级勘察</w:t>
            </w:r>
          </w:p>
        </w:tc>
        <w:tc>
          <w:tcPr>
            <w:tcW w:w="6519" w:type="dxa"/>
            <w:vAlign w:val="center"/>
          </w:tcPr>
          <w:p>
            <w:pPr>
              <w:widowControl/>
              <w:adjustRightInd w:val="0"/>
              <w:snapToGrid w:val="0"/>
              <w:spacing w:line="240" w:lineRule="auto"/>
              <w:ind w:right="-42" w:rightChars="-21"/>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乙级/工程重要性等级二级，二级场地，二级地基，勘察等级为乙级。项目建设规划用地面积：22004.16平方米，土石方量12935.73立方米，绿地面积：5567.99平方，地上建筑面积：26548.77平方米。项目主要建设安置区建筑物基础工程（正负零以下）、配套的公厕及配电房、地上4层的物业管理和综合服务用房和社区公共服务用房、场地给排水、场地电气、场地绿化及土石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2018.10</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大埔县内环东路（环城路至城北路段）工程</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乙级勘察</w:t>
            </w:r>
          </w:p>
        </w:tc>
        <w:tc>
          <w:tcPr>
            <w:tcW w:w="6519" w:type="dxa"/>
            <w:vAlign w:val="center"/>
          </w:tcPr>
          <w:p>
            <w:pPr>
              <w:widowControl/>
              <w:adjustRightInd w:val="0"/>
              <w:snapToGrid w:val="0"/>
              <w:spacing w:line="240" w:lineRule="auto"/>
              <w:ind w:right="-42" w:rightChars="-21"/>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工程重要性等级二级，二级场地，二级地基，勘察等级为乙级。拟建道路工程包含A段、B段、C段三条道路。A段道路为东西走向，东接环城大道，西接城北路，长度约599.882m，路幅宽24m；B段道路为南北走向，北接A段道路，南接大埔大道，长度约305.456m，路幅宽24m；C段道路为南北走向，北接环城大道，南接大埔大道，横穿A段道路，长度约508.963m，道路路幅宽24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kern w:val="2"/>
                <w:sz w:val="18"/>
                <w:szCs w:val="18"/>
                <w:lang w:val="en-US" w:eastAsia="zh-CN" w:bidi="ar-SA"/>
              </w:rPr>
              <w:t>陈志新</w:t>
            </w:r>
          </w:p>
        </w:tc>
        <w:tc>
          <w:tcPr>
            <w:tcW w:w="11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2014.08</w:t>
            </w:r>
          </w:p>
        </w:tc>
        <w:tc>
          <w:tcPr>
            <w:tcW w:w="497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西安市域快速轨道交通临潼线（纺织城-临潼北二环）初步勘察、详细勘察SYXLTKC-1标段</w:t>
            </w:r>
          </w:p>
        </w:tc>
        <w:tc>
          <w:tcPr>
            <w:tcW w:w="614"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甲级勘察</w:t>
            </w:r>
          </w:p>
        </w:tc>
        <w:tc>
          <w:tcPr>
            <w:tcW w:w="651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地铁2站2区间、1车辆段和出入段线，线路长度4.8公里，钻探进尺11582米，探井583米。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2015.05</w:t>
            </w:r>
          </w:p>
        </w:tc>
        <w:tc>
          <w:tcPr>
            <w:tcW w:w="497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西安市地铁五号线一期工程（和平村-长鸣路）初步勘察、详细勘察D5KC-2标段</w:t>
            </w:r>
          </w:p>
        </w:tc>
        <w:tc>
          <w:tcPr>
            <w:tcW w:w="614"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甲级勘察</w:t>
            </w:r>
          </w:p>
        </w:tc>
        <w:tc>
          <w:tcPr>
            <w:tcW w:w="651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地铁3站3区间，正线长度4.9公里，钻探进尺10892米，探井605米。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2013.06</w:t>
            </w:r>
          </w:p>
        </w:tc>
        <w:tc>
          <w:tcPr>
            <w:tcW w:w="497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西安市地铁五号线工可阶段沿线地裂缝勘察</w:t>
            </w:r>
          </w:p>
        </w:tc>
        <w:tc>
          <w:tcPr>
            <w:tcW w:w="614"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甲级勘察</w:t>
            </w:r>
          </w:p>
        </w:tc>
        <w:tc>
          <w:tcPr>
            <w:tcW w:w="651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全线地裂缝勘察17处，钻探进尺7596米。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2013.12</w:t>
            </w:r>
          </w:p>
        </w:tc>
        <w:tc>
          <w:tcPr>
            <w:tcW w:w="497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西安市地铁六号线工可阶段沿线地裂缝勘察</w:t>
            </w:r>
          </w:p>
        </w:tc>
        <w:tc>
          <w:tcPr>
            <w:tcW w:w="614"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甲级勘察</w:t>
            </w:r>
          </w:p>
        </w:tc>
        <w:tc>
          <w:tcPr>
            <w:tcW w:w="651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全线地裂缝勘察26处，人工地震11公里，钻探进尺13286米。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2014.06</w:t>
            </w:r>
          </w:p>
        </w:tc>
        <w:tc>
          <w:tcPr>
            <w:tcW w:w="497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长安大学渭水校区工作用房</w:t>
            </w:r>
          </w:p>
        </w:tc>
        <w:tc>
          <w:tcPr>
            <w:tcW w:w="614"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甲级勘察</w:t>
            </w:r>
          </w:p>
        </w:tc>
        <w:tc>
          <w:tcPr>
            <w:tcW w:w="651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28</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30层高层住宅13栋，总建筑面积38.11万平方米，钻探进尺7985米。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纪晓东</w:t>
            </w:r>
          </w:p>
        </w:tc>
        <w:tc>
          <w:tcPr>
            <w:tcW w:w="1198" w:type="dxa"/>
            <w:vAlign w:val="center"/>
          </w:tcPr>
          <w:p>
            <w:pPr>
              <w:keepNext w:val="0"/>
              <w:keepLines w:val="0"/>
              <w:pageBreakBefore w:val="0"/>
              <w:widowControl/>
              <w:kinsoku/>
              <w:wordWrap/>
              <w:overflowPunct/>
              <w:topLinePunct w:val="0"/>
              <w:autoSpaceDE/>
              <w:autoSpaceDN/>
              <w:bidi w:val="0"/>
              <w:snapToGrid w:val="0"/>
              <w:spacing w:line="260" w:lineRule="exact"/>
              <w:ind w:right="-26" w:rightChars="-13"/>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2011.5</w:t>
            </w:r>
          </w:p>
        </w:tc>
        <w:tc>
          <w:tcPr>
            <w:tcW w:w="4972" w:type="dxa"/>
            <w:vAlign w:val="center"/>
          </w:tcPr>
          <w:p>
            <w:pPr>
              <w:keepNext w:val="0"/>
              <w:keepLines w:val="0"/>
              <w:pageBreakBefore w:val="0"/>
              <w:widowControl/>
              <w:kinsoku/>
              <w:wordWrap/>
              <w:overflowPunct/>
              <w:topLinePunct w:val="0"/>
              <w:autoSpaceDE/>
              <w:autoSpaceDN/>
              <w:bidi w:val="0"/>
              <w:adjustRightInd w:val="0"/>
              <w:snapToGrid w:val="0"/>
              <w:spacing w:line="260" w:lineRule="exact"/>
              <w:ind w:right="-26" w:rightChars="-13"/>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大庆路西段</w:t>
            </w:r>
          </w:p>
        </w:tc>
        <w:tc>
          <w:tcPr>
            <w:tcW w:w="614" w:type="dxa"/>
            <w:vAlign w:val="center"/>
          </w:tcPr>
          <w:p>
            <w:pPr>
              <w:keepNext w:val="0"/>
              <w:keepLines w:val="0"/>
              <w:pageBreakBefore w:val="0"/>
              <w:widowControl/>
              <w:kinsoku/>
              <w:wordWrap/>
              <w:overflowPunct/>
              <w:topLinePunct w:val="0"/>
              <w:autoSpaceDE/>
              <w:autoSpaceDN/>
              <w:bidi w:val="0"/>
              <w:adjustRightInd w:val="0"/>
              <w:snapToGrid w:val="0"/>
              <w:spacing w:line="260" w:lineRule="exact"/>
              <w:ind w:right="-26" w:rightChars="-13"/>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keepNext w:val="0"/>
              <w:keepLines w:val="0"/>
              <w:pageBreakBefore w:val="0"/>
              <w:kinsoku/>
              <w:wordWrap/>
              <w:overflowPunct/>
              <w:topLinePunct w:val="0"/>
              <w:autoSpaceDE/>
              <w:autoSpaceDN/>
              <w:bidi w:val="0"/>
              <w:spacing w:line="26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lang w:val="en-US" w:eastAsia="zh-CN"/>
              </w:rPr>
              <w:t>大庆路全长11.5km，建设指标为城市主干道及快速路，双向8车道，两侧自行车道2.4m，双侧录照明及安装排水。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keepNext w:val="0"/>
              <w:keepLines w:val="0"/>
              <w:pageBreakBefore w:val="0"/>
              <w:widowControl/>
              <w:kinsoku/>
              <w:wordWrap/>
              <w:overflowPunct/>
              <w:topLinePunct w:val="0"/>
              <w:autoSpaceDE/>
              <w:autoSpaceDN/>
              <w:bidi w:val="0"/>
              <w:adjustRightInd w:val="0"/>
              <w:snapToGrid w:val="0"/>
              <w:spacing w:line="260" w:lineRule="exact"/>
              <w:ind w:right="-26" w:rightChars="-13"/>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2012.6</w:t>
            </w:r>
          </w:p>
        </w:tc>
        <w:tc>
          <w:tcPr>
            <w:tcW w:w="4972" w:type="dxa"/>
            <w:vAlign w:val="center"/>
          </w:tcPr>
          <w:p>
            <w:pPr>
              <w:keepNext w:val="0"/>
              <w:keepLines w:val="0"/>
              <w:pageBreakBefore w:val="0"/>
              <w:widowControl/>
              <w:kinsoku/>
              <w:wordWrap/>
              <w:overflowPunct/>
              <w:topLinePunct w:val="0"/>
              <w:autoSpaceDE/>
              <w:autoSpaceDN/>
              <w:bidi w:val="0"/>
              <w:snapToGrid w:val="0"/>
              <w:spacing w:line="260" w:lineRule="exact"/>
              <w:ind w:right="-26" w:rightChars="-13"/>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乌苏里路工程</w:t>
            </w:r>
          </w:p>
        </w:tc>
        <w:tc>
          <w:tcPr>
            <w:tcW w:w="614" w:type="dxa"/>
            <w:vAlign w:val="center"/>
          </w:tcPr>
          <w:p>
            <w:pPr>
              <w:keepNext w:val="0"/>
              <w:keepLines w:val="0"/>
              <w:pageBreakBefore w:val="0"/>
              <w:widowControl/>
              <w:kinsoku/>
              <w:wordWrap/>
              <w:overflowPunct/>
              <w:topLinePunct w:val="0"/>
              <w:autoSpaceDE/>
              <w:autoSpaceDN/>
              <w:bidi w:val="0"/>
              <w:adjustRightInd w:val="0"/>
              <w:snapToGrid w:val="0"/>
              <w:spacing w:line="260" w:lineRule="exact"/>
              <w:ind w:right="-26" w:rightChars="-13"/>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widowControl/>
              <w:adjustRightInd w:val="0"/>
              <w:snapToGrid w:val="0"/>
              <w:spacing w:line="240" w:lineRule="auto"/>
              <w:ind w:right="-42" w:rightChars="-21"/>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lang w:val="en-US" w:eastAsia="zh-CN"/>
              </w:rPr>
              <w:t>乌苏里路全长43.5km，建设指标为城市主干道及快速路，车主道为双向6车道，两侧自行车车道2.4m，双侧路灯照明及安装排水。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keepNext w:val="0"/>
              <w:keepLines w:val="0"/>
              <w:pageBreakBefore w:val="0"/>
              <w:widowControl/>
              <w:kinsoku/>
              <w:wordWrap/>
              <w:overflowPunct/>
              <w:topLinePunct w:val="0"/>
              <w:autoSpaceDE/>
              <w:autoSpaceDN/>
              <w:bidi w:val="0"/>
              <w:adjustRightInd w:val="0"/>
              <w:snapToGrid w:val="0"/>
              <w:spacing w:line="260" w:lineRule="exact"/>
              <w:ind w:right="-26" w:rightChars="-13"/>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2013.4</w:t>
            </w:r>
          </w:p>
        </w:tc>
        <w:tc>
          <w:tcPr>
            <w:tcW w:w="4972" w:type="dxa"/>
            <w:vAlign w:val="center"/>
          </w:tcPr>
          <w:p>
            <w:pPr>
              <w:keepNext w:val="0"/>
              <w:keepLines w:val="0"/>
              <w:pageBreakBefore w:val="0"/>
              <w:widowControl/>
              <w:kinsoku/>
              <w:wordWrap/>
              <w:overflowPunct/>
              <w:topLinePunct w:val="0"/>
              <w:autoSpaceDE/>
              <w:autoSpaceDN/>
              <w:bidi w:val="0"/>
              <w:adjustRightInd w:val="0"/>
              <w:snapToGrid w:val="0"/>
              <w:spacing w:line="260" w:lineRule="exact"/>
              <w:ind w:right="-26" w:rightChars="-13"/>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东四路改建工程</w:t>
            </w:r>
          </w:p>
        </w:tc>
        <w:tc>
          <w:tcPr>
            <w:tcW w:w="614" w:type="dxa"/>
            <w:vAlign w:val="center"/>
          </w:tcPr>
          <w:p>
            <w:pPr>
              <w:keepNext w:val="0"/>
              <w:keepLines w:val="0"/>
              <w:pageBreakBefore w:val="0"/>
              <w:widowControl/>
              <w:kinsoku/>
              <w:wordWrap/>
              <w:overflowPunct/>
              <w:topLinePunct w:val="0"/>
              <w:autoSpaceDE/>
              <w:autoSpaceDN/>
              <w:bidi w:val="0"/>
              <w:adjustRightInd w:val="0"/>
              <w:snapToGrid w:val="0"/>
              <w:spacing w:line="260" w:lineRule="exact"/>
              <w:ind w:right="-26" w:rightChars="-13"/>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widowControl/>
              <w:adjustRightInd w:val="0"/>
              <w:snapToGrid w:val="0"/>
              <w:spacing w:line="240" w:lineRule="auto"/>
              <w:ind w:right="-42" w:rightChars="-21"/>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lang w:val="en-US" w:eastAsia="zh-CN"/>
              </w:rPr>
              <w:t>东四路建设指标为城市主干道及快速路，全程26.1km,车主道为双向6车道，两侧自行车道2.4m，双侧路灯照明及安装排水。城市主干道及快速路。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keepNext w:val="0"/>
              <w:keepLines w:val="0"/>
              <w:pageBreakBefore w:val="0"/>
              <w:widowControl/>
              <w:kinsoku/>
              <w:wordWrap/>
              <w:overflowPunct/>
              <w:topLinePunct w:val="0"/>
              <w:autoSpaceDE/>
              <w:autoSpaceDN/>
              <w:bidi w:val="0"/>
              <w:adjustRightInd w:val="0"/>
              <w:snapToGrid w:val="0"/>
              <w:spacing w:line="260" w:lineRule="exact"/>
              <w:ind w:right="-26" w:rightChars="-13"/>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2014.8</w:t>
            </w:r>
          </w:p>
        </w:tc>
        <w:tc>
          <w:tcPr>
            <w:tcW w:w="4972" w:type="dxa"/>
            <w:vAlign w:val="center"/>
          </w:tcPr>
          <w:p>
            <w:pPr>
              <w:keepNext w:val="0"/>
              <w:keepLines w:val="0"/>
              <w:pageBreakBefore w:val="0"/>
              <w:widowControl/>
              <w:kinsoku/>
              <w:wordWrap/>
              <w:overflowPunct/>
              <w:topLinePunct w:val="0"/>
              <w:autoSpaceDE/>
              <w:autoSpaceDN/>
              <w:bidi w:val="0"/>
              <w:snapToGrid w:val="0"/>
              <w:spacing w:line="260" w:lineRule="exact"/>
              <w:ind w:right="-26" w:rightChars="-13"/>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穆棱河路</w:t>
            </w:r>
          </w:p>
        </w:tc>
        <w:tc>
          <w:tcPr>
            <w:tcW w:w="614" w:type="dxa"/>
            <w:vAlign w:val="center"/>
          </w:tcPr>
          <w:p>
            <w:pPr>
              <w:keepNext w:val="0"/>
              <w:keepLines w:val="0"/>
              <w:pageBreakBefore w:val="0"/>
              <w:widowControl/>
              <w:kinsoku/>
              <w:wordWrap/>
              <w:overflowPunct/>
              <w:topLinePunct w:val="0"/>
              <w:autoSpaceDE/>
              <w:autoSpaceDN/>
              <w:bidi w:val="0"/>
              <w:adjustRightInd w:val="0"/>
              <w:snapToGrid w:val="0"/>
              <w:spacing w:line="260" w:lineRule="exact"/>
              <w:ind w:right="-26" w:rightChars="-13"/>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widowControl/>
              <w:adjustRightInd w:val="0"/>
              <w:snapToGrid w:val="0"/>
              <w:spacing w:line="240" w:lineRule="auto"/>
              <w:ind w:right="-42" w:rightChars="-21"/>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lang w:val="en-US" w:eastAsia="zh-CN"/>
              </w:rPr>
              <w:t>穆棱河路建设指标为城市主干道及快速路，全程30.05km，车主道为双向6车道，两侧自行车道2.4m，双侧路灯照明及安装排水。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keepNext w:val="0"/>
              <w:keepLines w:val="0"/>
              <w:pageBreakBefore w:val="0"/>
              <w:kinsoku/>
              <w:wordWrap/>
              <w:overflowPunct/>
              <w:topLinePunct w:val="0"/>
              <w:autoSpaceDE/>
              <w:autoSpaceDN/>
              <w:bidi w:val="0"/>
              <w:snapToGrid w:val="0"/>
              <w:spacing w:line="260" w:lineRule="exact"/>
              <w:ind w:right="-26" w:rightChars="-13"/>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2015.5</w:t>
            </w:r>
          </w:p>
        </w:tc>
        <w:tc>
          <w:tcPr>
            <w:tcW w:w="4972" w:type="dxa"/>
            <w:vAlign w:val="center"/>
          </w:tcPr>
          <w:p>
            <w:pPr>
              <w:keepNext w:val="0"/>
              <w:keepLines w:val="0"/>
              <w:pageBreakBefore w:val="0"/>
              <w:kinsoku/>
              <w:wordWrap/>
              <w:overflowPunct/>
              <w:topLinePunct w:val="0"/>
              <w:autoSpaceDE/>
              <w:autoSpaceDN/>
              <w:bidi w:val="0"/>
              <w:snapToGrid w:val="0"/>
              <w:spacing w:line="260" w:lineRule="exact"/>
              <w:ind w:right="-26" w:rightChars="-13"/>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莺歌岭路</w:t>
            </w:r>
          </w:p>
        </w:tc>
        <w:tc>
          <w:tcPr>
            <w:tcW w:w="614" w:type="dxa"/>
            <w:vAlign w:val="center"/>
          </w:tcPr>
          <w:p>
            <w:pPr>
              <w:keepNext w:val="0"/>
              <w:keepLines w:val="0"/>
              <w:pageBreakBefore w:val="0"/>
              <w:widowControl/>
              <w:kinsoku/>
              <w:wordWrap/>
              <w:overflowPunct/>
              <w:topLinePunct w:val="0"/>
              <w:autoSpaceDE/>
              <w:autoSpaceDN/>
              <w:bidi w:val="0"/>
              <w:adjustRightInd w:val="0"/>
              <w:snapToGrid w:val="0"/>
              <w:spacing w:line="260" w:lineRule="exact"/>
              <w:ind w:right="-26" w:rightChars="-13"/>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widowControl/>
              <w:adjustRightInd w:val="0"/>
              <w:snapToGrid w:val="0"/>
              <w:spacing w:line="240" w:lineRule="auto"/>
              <w:ind w:right="-42" w:rightChars="-21"/>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lang w:val="en-US" w:eastAsia="zh-CN"/>
              </w:rPr>
              <w:t>莺歌岭路建设指标为城市主干道及快速路，路全长36.5km，车主道为双向6车道，两侧自行车道2.4m，双侧路灯照明及安装排水。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刘颜峰</w:t>
            </w:r>
          </w:p>
        </w:tc>
        <w:tc>
          <w:tcPr>
            <w:tcW w:w="11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2012.12</w:t>
            </w:r>
          </w:p>
        </w:tc>
        <w:tc>
          <w:tcPr>
            <w:tcW w:w="497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减河大桥</w:t>
            </w:r>
          </w:p>
        </w:tc>
        <w:tc>
          <w:tcPr>
            <w:tcW w:w="614" w:type="dxa"/>
            <w:vAlign w:val="center"/>
          </w:tcPr>
          <w:p>
            <w:pPr>
              <w:keepNext w:val="0"/>
              <w:keepLines w:val="0"/>
              <w:pageBreakBefore w:val="0"/>
              <w:widowControl/>
              <w:kinsoku/>
              <w:wordWrap/>
              <w:overflowPunct/>
              <w:topLinePunct w:val="0"/>
              <w:autoSpaceDE/>
              <w:autoSpaceDN/>
              <w:bidi w:val="0"/>
              <w:adjustRightInd w:val="0"/>
              <w:snapToGrid w:val="0"/>
              <w:spacing w:line="260" w:lineRule="exact"/>
              <w:ind w:right="-26" w:rightChars="-13"/>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大桥607米20*30箱梁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2013.</w:t>
            </w:r>
            <w:r>
              <w:rPr>
                <w:rFonts w:hint="eastAsia" w:asciiTheme="minorEastAsia" w:hAnsiTheme="minorEastAsia" w:eastAsiaTheme="minorEastAsia" w:cstheme="minorEastAsia"/>
                <w:sz w:val="18"/>
                <w:szCs w:val="18"/>
                <w:lang w:val="en-US" w:eastAsia="zh-CN"/>
              </w:rPr>
              <w:t>5</w:t>
            </w:r>
          </w:p>
        </w:tc>
        <w:tc>
          <w:tcPr>
            <w:tcW w:w="497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南运河大桥</w:t>
            </w:r>
          </w:p>
        </w:tc>
        <w:tc>
          <w:tcPr>
            <w:tcW w:w="614" w:type="dxa"/>
            <w:vAlign w:val="center"/>
          </w:tcPr>
          <w:p>
            <w:pPr>
              <w:keepNext w:val="0"/>
              <w:keepLines w:val="0"/>
              <w:pageBreakBefore w:val="0"/>
              <w:widowControl/>
              <w:kinsoku/>
              <w:wordWrap/>
              <w:overflowPunct/>
              <w:topLinePunct w:val="0"/>
              <w:autoSpaceDE/>
              <w:autoSpaceDN/>
              <w:bidi w:val="0"/>
              <w:adjustRightInd w:val="0"/>
              <w:snapToGrid w:val="0"/>
              <w:spacing w:line="260" w:lineRule="exact"/>
              <w:ind w:right="-26" w:rightChars="-13"/>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大桥578米12*25+1*35+1*60+1*35+5*25空心板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w:t>
            </w:r>
            <w:r>
              <w:rPr>
                <w:rFonts w:hint="eastAsia" w:asciiTheme="minorEastAsia" w:hAnsiTheme="minorEastAsia" w:eastAsiaTheme="minorEastAsia" w:cstheme="minorEastAsia"/>
                <w:sz w:val="18"/>
                <w:szCs w:val="18"/>
                <w:lang w:val="en-US" w:eastAsia="zh-CN"/>
              </w:rPr>
              <w:t>0.6</w:t>
            </w:r>
          </w:p>
        </w:tc>
        <w:tc>
          <w:tcPr>
            <w:tcW w:w="497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漳卫南河桥</w:t>
            </w:r>
          </w:p>
        </w:tc>
        <w:tc>
          <w:tcPr>
            <w:tcW w:w="614" w:type="dxa"/>
            <w:vAlign w:val="center"/>
          </w:tcPr>
          <w:p>
            <w:pPr>
              <w:keepNext w:val="0"/>
              <w:keepLines w:val="0"/>
              <w:pageBreakBefore w:val="0"/>
              <w:widowControl/>
              <w:kinsoku/>
              <w:wordWrap/>
              <w:overflowPunct/>
              <w:topLinePunct w:val="0"/>
              <w:autoSpaceDE/>
              <w:autoSpaceDN/>
              <w:bidi w:val="0"/>
              <w:adjustRightInd w:val="0"/>
              <w:snapToGrid w:val="0"/>
              <w:spacing w:line="260" w:lineRule="exact"/>
              <w:ind w:right="-26" w:rightChars="-13"/>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大桥340米，30*11空心板梁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2011.12</w:t>
            </w:r>
          </w:p>
        </w:tc>
        <w:tc>
          <w:tcPr>
            <w:tcW w:w="497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滨德高速</w:t>
            </w:r>
          </w:p>
        </w:tc>
        <w:tc>
          <w:tcPr>
            <w:tcW w:w="614" w:type="dxa"/>
            <w:vAlign w:val="center"/>
          </w:tcPr>
          <w:p>
            <w:pPr>
              <w:keepNext w:val="0"/>
              <w:keepLines w:val="0"/>
              <w:pageBreakBefore w:val="0"/>
              <w:widowControl/>
              <w:kinsoku/>
              <w:wordWrap/>
              <w:overflowPunct/>
              <w:topLinePunct w:val="0"/>
              <w:autoSpaceDE/>
              <w:autoSpaceDN/>
              <w:bidi w:val="0"/>
              <w:adjustRightInd w:val="0"/>
              <w:snapToGrid w:val="0"/>
              <w:spacing w:line="260" w:lineRule="exact"/>
              <w:ind w:right="-26" w:rightChars="-13"/>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公路-1级</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143KM</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四车道，路基宽度28M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2009.11</w:t>
            </w:r>
          </w:p>
        </w:tc>
        <w:tc>
          <w:tcPr>
            <w:tcW w:w="497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胶州湾大桥</w:t>
            </w:r>
          </w:p>
        </w:tc>
        <w:tc>
          <w:tcPr>
            <w:tcW w:w="614" w:type="dxa"/>
            <w:vAlign w:val="center"/>
          </w:tcPr>
          <w:p>
            <w:pPr>
              <w:keepNext w:val="0"/>
              <w:keepLines w:val="0"/>
              <w:pageBreakBefore w:val="0"/>
              <w:widowControl/>
              <w:kinsoku/>
              <w:wordWrap/>
              <w:overflowPunct/>
              <w:topLinePunct w:val="0"/>
              <w:autoSpaceDE/>
              <w:autoSpaceDN/>
              <w:bidi w:val="0"/>
              <w:adjustRightInd w:val="0"/>
              <w:snapToGrid w:val="0"/>
              <w:spacing w:line="260" w:lineRule="exact"/>
              <w:ind w:right="-26" w:rightChars="-13"/>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特大桥1.98公里，832根桩基，158片箱梁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龚六娥</w:t>
            </w: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2010.06</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长沙市滨湖东路工程</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城市主干道，双向四车道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2012.09</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常德市紫苑路北延（常德大道—泉水桥）工程</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城市主干道，双向六车道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2015.05</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长沙市红园路（远大路—长榔路）主干道</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城市主干道，双向四车道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2016.04</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星沙联络线捞刀河大桥</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全长858米，主跨128米，桥面宽29米，双向六车道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2012.08</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长沙红旗路浏阳河大桥工程</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全长520米，主跨115米，双向六车道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彭德英</w:t>
            </w:r>
          </w:p>
        </w:tc>
        <w:tc>
          <w:tcPr>
            <w:tcW w:w="1198" w:type="dxa"/>
            <w:vAlign w:val="center"/>
          </w:tcPr>
          <w:p>
            <w:pPr>
              <w:widowControl/>
              <w:snapToGrid w:val="0"/>
              <w:ind w:left="84" w:leftChars="42" w:right="-26" w:rightChars="-13" w:firstLine="90" w:firstLineChars="50"/>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2010.6</w:t>
            </w:r>
          </w:p>
        </w:tc>
        <w:tc>
          <w:tcPr>
            <w:tcW w:w="4972" w:type="dxa"/>
            <w:vAlign w:val="center"/>
          </w:tcPr>
          <w:p>
            <w:pPr>
              <w:widowControl/>
              <w:adjustRightInd w:val="0"/>
              <w:snapToGrid w:val="0"/>
              <w:ind w:right="-26" w:rightChars="-13"/>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娄底至新化公路项目工程</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widowControl/>
              <w:adjustRightInd w:val="0"/>
              <w:snapToGrid w:val="0"/>
              <w:ind w:right="-26" w:rightChars="-13"/>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推荐线比较线长度204.26km，估算金额558043.63万元，负责工程设计与工程造价工作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widowControl/>
              <w:adjustRightInd w:val="0"/>
              <w:snapToGrid w:val="0"/>
              <w:ind w:left="84" w:leftChars="42" w:right="-26" w:rightChars="-13" w:firstLine="90" w:firstLineChars="50"/>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2009.8</w:t>
            </w:r>
          </w:p>
        </w:tc>
        <w:tc>
          <w:tcPr>
            <w:tcW w:w="4972" w:type="dxa"/>
            <w:vAlign w:val="center"/>
          </w:tcPr>
          <w:p>
            <w:pPr>
              <w:widowControl/>
              <w:snapToGrid w:val="0"/>
              <w:ind w:right="-26" w:rightChars="-13"/>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望城新城区吴家冲路道路工程</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widowControl/>
              <w:adjustRightInd w:val="0"/>
              <w:snapToGrid w:val="0"/>
              <w:ind w:right="-26" w:rightChars="-13"/>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该道路为双向四车道，道路路基宽26米，里程达82.74km</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主要负责该项目的概预算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widowControl/>
              <w:adjustRightInd w:val="0"/>
              <w:snapToGrid w:val="0"/>
              <w:ind w:left="84" w:leftChars="42" w:right="-26" w:rightChars="-13" w:firstLine="90" w:firstLineChars="50"/>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2010.5</w:t>
            </w:r>
          </w:p>
        </w:tc>
        <w:tc>
          <w:tcPr>
            <w:tcW w:w="4972" w:type="dxa"/>
            <w:vAlign w:val="center"/>
          </w:tcPr>
          <w:p>
            <w:pPr>
              <w:widowControl/>
              <w:adjustRightInd w:val="0"/>
              <w:snapToGrid w:val="0"/>
              <w:ind w:right="-26" w:rightChars="-13"/>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金湘苑住宅小区</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widowControl/>
              <w:adjustRightInd w:val="0"/>
              <w:snapToGrid w:val="0"/>
              <w:ind w:right="-26" w:rightChars="-13"/>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该项目建筑面积为45309.47</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，主要参加了金湘苑住宅小区总图及绿化工程审核，结算金额约5000万元。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widowControl/>
              <w:adjustRightInd w:val="0"/>
              <w:snapToGrid w:val="0"/>
              <w:ind w:left="84" w:leftChars="42" w:right="-26" w:rightChars="-13" w:firstLine="90" w:firstLineChars="50"/>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2012.11</w:t>
            </w:r>
          </w:p>
        </w:tc>
        <w:tc>
          <w:tcPr>
            <w:tcW w:w="4972" w:type="dxa"/>
            <w:vAlign w:val="center"/>
          </w:tcPr>
          <w:p>
            <w:pPr>
              <w:widowControl/>
              <w:snapToGrid w:val="0"/>
              <w:ind w:right="-26" w:rightChars="-13"/>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芙蓉大道湘阴段道路工程</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widowControl/>
              <w:adjustRightInd w:val="0"/>
              <w:snapToGrid w:val="0"/>
              <w:ind w:right="-26" w:rightChars="-13"/>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全长22.11公里，主道采用双向六车道，设计速度80公里/时，车辆荷载等级为城-A级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snapToGrid w:val="0"/>
              <w:ind w:left="84" w:leftChars="42" w:right="-26" w:rightChars="-13" w:firstLine="90" w:firstLineChars="50"/>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2013.10</w:t>
            </w:r>
          </w:p>
        </w:tc>
        <w:tc>
          <w:tcPr>
            <w:tcW w:w="4972" w:type="dxa"/>
            <w:vAlign w:val="center"/>
          </w:tcPr>
          <w:p>
            <w:pPr>
              <w:snapToGrid w:val="0"/>
              <w:ind w:right="-26" w:rightChars="-13"/>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洞新高速洞口至新宁段</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widowControl/>
              <w:adjustRightInd w:val="0"/>
              <w:snapToGrid w:val="0"/>
              <w:ind w:right="-26" w:rightChars="-13"/>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该路段全长92.86 公里，按双向四车道高速公路标准建设，</w:t>
            </w:r>
            <w:bookmarkStart w:id="0" w:name="_GoBack"/>
            <w:bookmarkEnd w:id="0"/>
            <w:r>
              <w:rPr>
                <w:rFonts w:hint="eastAsia" w:asciiTheme="minorEastAsia" w:hAnsiTheme="minorEastAsia" w:eastAsiaTheme="minorEastAsia" w:cstheme="minorEastAsia"/>
                <w:sz w:val="18"/>
                <w:szCs w:val="18"/>
              </w:rPr>
              <w:t>设计荷载公路Ⅰ级，设计车速为100公里/小时，路基宽度26米采用沥青砼路面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熊平</w:t>
            </w: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2008.11</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长沙金洲大道绿化项目</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大型园林工程，全长25.32公里。双向6车道，总投资3.98亿元。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2010.</w:t>
            </w:r>
            <w:r>
              <w:rPr>
                <w:rFonts w:hint="eastAsia" w:asciiTheme="minorEastAsia" w:hAnsiTheme="minorEastAsia" w:eastAsiaTheme="minorEastAsia" w:cstheme="minorEastAsia"/>
                <w:sz w:val="18"/>
                <w:szCs w:val="18"/>
                <w:lang w:val="en-US" w:eastAsia="zh-CN"/>
              </w:rPr>
              <w:t>0</w:t>
            </w:r>
            <w:r>
              <w:rPr>
                <w:rFonts w:hint="eastAsia" w:asciiTheme="minorEastAsia" w:hAnsiTheme="minorEastAsia" w:eastAsiaTheme="minorEastAsia" w:cstheme="minorEastAsia"/>
                <w:sz w:val="18"/>
                <w:szCs w:val="18"/>
              </w:rPr>
              <w:t>5</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常德柳林公园及道水河园林工程</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大型园林工程，公园面积426亩，道水沿河绿化长度2.36公里，总投资2.12亿元。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2012.</w:t>
            </w:r>
            <w:r>
              <w:rPr>
                <w:rFonts w:hint="eastAsia" w:asciiTheme="minorEastAsia" w:hAnsiTheme="minorEastAsia" w:eastAsiaTheme="minorEastAsia" w:cstheme="minorEastAsia"/>
                <w:sz w:val="18"/>
                <w:szCs w:val="18"/>
                <w:lang w:val="en-US" w:eastAsia="zh-CN"/>
              </w:rPr>
              <w:t>0</w:t>
            </w:r>
            <w:r>
              <w:rPr>
                <w:rFonts w:hint="eastAsia" w:asciiTheme="minorEastAsia" w:hAnsiTheme="minorEastAsia" w:eastAsiaTheme="minorEastAsia" w:cstheme="minorEastAsia"/>
                <w:sz w:val="18"/>
                <w:szCs w:val="18"/>
              </w:rPr>
              <w:t>5</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长沙县松雅湖园林三标工程项目</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大型园林工程，面积284亩，总投资1.86亿元。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2009.10</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常德临岗公路绿化项目</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大型园林工程，总长度46公里，总投资2.34亿元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2011.</w:t>
            </w:r>
            <w:r>
              <w:rPr>
                <w:rFonts w:hint="eastAsia" w:asciiTheme="minorEastAsia" w:hAnsiTheme="minorEastAsia" w:eastAsiaTheme="minorEastAsia" w:cstheme="minorEastAsia"/>
                <w:sz w:val="18"/>
                <w:szCs w:val="18"/>
                <w:lang w:val="en-US" w:eastAsia="zh-CN"/>
              </w:rPr>
              <w:t>0</w:t>
            </w:r>
            <w:r>
              <w:rPr>
                <w:rFonts w:hint="eastAsia" w:asciiTheme="minorEastAsia" w:hAnsiTheme="minorEastAsia" w:eastAsiaTheme="minorEastAsia" w:cstheme="minorEastAsia"/>
                <w:sz w:val="18"/>
                <w:szCs w:val="18"/>
              </w:rPr>
              <w:t>6</w:t>
            </w:r>
          </w:p>
        </w:tc>
        <w:tc>
          <w:tcPr>
            <w:tcW w:w="4972"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长沙浏阳河风光带园林项目（鸭子铺段）</w:t>
            </w:r>
          </w:p>
        </w:tc>
        <w:tc>
          <w:tcPr>
            <w:tcW w:w="6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jc w:val="both"/>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大型园林工程，总长度约2.08公里，总造价约1.97亿元。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朱雪鸿</w:t>
            </w:r>
          </w:p>
        </w:tc>
        <w:tc>
          <w:tcPr>
            <w:tcW w:w="11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2009.09</w:t>
            </w:r>
          </w:p>
        </w:tc>
        <w:tc>
          <w:tcPr>
            <w:tcW w:w="497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奇台水磨河景观带修建性详细规划</w:t>
            </w:r>
          </w:p>
        </w:tc>
        <w:tc>
          <w:tcPr>
            <w:tcW w:w="61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控制区面积约为115.4公顷，整体规划设计区域南北长为5.3公里，东西宽为180-350米不等，现状河道宽度为647米。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kern w:val="2"/>
                <w:sz w:val="18"/>
                <w:szCs w:val="18"/>
                <w:lang w:val="en-US" w:eastAsia="zh-CN" w:bidi="ar-SA"/>
              </w:rPr>
            </w:pPr>
          </w:p>
        </w:tc>
        <w:tc>
          <w:tcPr>
            <w:tcW w:w="11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2010.05</w:t>
            </w:r>
          </w:p>
        </w:tc>
        <w:tc>
          <w:tcPr>
            <w:tcW w:w="497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昌吉森林公园绿化设计施工图（二期）</w:t>
            </w:r>
          </w:p>
        </w:tc>
        <w:tc>
          <w:tcPr>
            <w:tcW w:w="61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大型。此次规划总面积为38.4公顷，总投资1263万元，公园辖区范围内还分布着一些小型休闲度假村。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2010.08</w:t>
            </w:r>
          </w:p>
        </w:tc>
        <w:tc>
          <w:tcPr>
            <w:tcW w:w="497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和布克赛尔县伊尔干河滨河景观带规划设计</w:t>
            </w:r>
          </w:p>
        </w:tc>
        <w:tc>
          <w:tcPr>
            <w:tcW w:w="61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项目规划面积175937.89平方米，投资额3600万元，项目道路分析图、纵断面图、横断面图、铺装意向图、乔木意向图等。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2012.07</w:t>
            </w:r>
          </w:p>
        </w:tc>
        <w:tc>
          <w:tcPr>
            <w:tcW w:w="497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奇台半截沟新户河滨河景观带设计</w:t>
            </w:r>
          </w:p>
        </w:tc>
        <w:tc>
          <w:tcPr>
            <w:tcW w:w="61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项</w:t>
            </w:r>
            <w:r>
              <w:rPr>
                <w:rFonts w:hint="eastAsia" w:asciiTheme="minorEastAsia" w:hAnsiTheme="minorEastAsia" w:eastAsiaTheme="minorEastAsia" w:cstheme="minorEastAsia"/>
                <w:sz w:val="18"/>
                <w:szCs w:val="18"/>
                <w:lang w:val="en-US" w:eastAsia="zh-CN"/>
              </w:rPr>
              <w:t>目</w:t>
            </w:r>
            <w:r>
              <w:rPr>
                <w:rFonts w:hint="eastAsia" w:asciiTheme="minorEastAsia" w:hAnsiTheme="minorEastAsia" w:eastAsiaTheme="minorEastAsia" w:cstheme="minorEastAsia"/>
                <w:sz w:val="18"/>
                <w:szCs w:val="18"/>
              </w:rPr>
              <w:t>规划面积约19.7公顷。投贷额2200万元。半载沟镇内迎宾路是进入江布拉克和半截沟镇的主要干道，车行道宽度为16m，道路红线40m.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2012.09</w:t>
            </w:r>
          </w:p>
        </w:tc>
        <w:tc>
          <w:tcPr>
            <w:tcW w:w="497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农业</w:t>
            </w:r>
            <w:r>
              <w:rPr>
                <w:rFonts w:hint="eastAsia" w:asciiTheme="minorEastAsia" w:hAnsiTheme="minorEastAsia" w:eastAsiaTheme="minorEastAsia" w:cstheme="minorEastAsia"/>
                <w:sz w:val="18"/>
                <w:szCs w:val="18"/>
                <w:lang w:val="en-US" w:eastAsia="zh-CN"/>
              </w:rPr>
              <w:t>农村</w:t>
            </w:r>
            <w:r>
              <w:rPr>
                <w:rFonts w:hint="eastAsia" w:asciiTheme="minorEastAsia" w:hAnsiTheme="minorEastAsia" w:eastAsiaTheme="minorEastAsia" w:cstheme="minorEastAsia"/>
                <w:sz w:val="18"/>
                <w:szCs w:val="18"/>
              </w:rPr>
              <w:t>部新疆旱生牧草原种基地景观规划设计</w:t>
            </w:r>
          </w:p>
        </w:tc>
        <w:tc>
          <w:tcPr>
            <w:tcW w:w="61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本次规划面积为27.7公顷，其中包括主要景观区面积11.6公顷，现有试验田面积6.1公顷，规划试验田面积10公顷。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color w:val="auto"/>
                <w:sz w:val="18"/>
                <w:szCs w:val="18"/>
                <w:lang w:eastAsia="zh-CN"/>
              </w:rPr>
              <w:t>马秀华</w:t>
            </w:r>
          </w:p>
        </w:tc>
        <w:tc>
          <w:tcPr>
            <w:tcW w:w="1198" w:type="dxa"/>
            <w:vAlign w:val="center"/>
          </w:tcPr>
          <w:p>
            <w:pPr>
              <w:jc w:val="center"/>
              <w:textAlignment w:val="baseline"/>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2016.08</w:t>
            </w:r>
          </w:p>
        </w:tc>
        <w:tc>
          <w:tcPr>
            <w:tcW w:w="4972" w:type="dxa"/>
            <w:vAlign w:val="center"/>
          </w:tcPr>
          <w:p>
            <w:pPr>
              <w:jc w:val="both"/>
              <w:textAlignment w:val="baseline"/>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代县新高乡农村生活污水治理工程</w:t>
            </w:r>
          </w:p>
        </w:tc>
        <w:tc>
          <w:tcPr>
            <w:tcW w:w="614" w:type="dxa"/>
            <w:vAlign w:val="center"/>
          </w:tcPr>
          <w:p>
            <w:pPr>
              <w:jc w:val="center"/>
              <w:textAlignment w:val="baseline"/>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该工程共涉及17个村，总户数3097户，总人口9691人，总收纳污水量为496.87m³/d。本项目建设后将为该区域建设较为完善的污水处理系统，全面解决农村污水污染生态环境问题。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textAlignment w:val="baseline"/>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2016.05</w:t>
            </w:r>
          </w:p>
        </w:tc>
        <w:tc>
          <w:tcPr>
            <w:tcW w:w="4972" w:type="dxa"/>
            <w:vAlign w:val="center"/>
          </w:tcPr>
          <w:p>
            <w:pPr>
              <w:jc w:val="both"/>
              <w:textAlignment w:val="baseline"/>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古县涧河工业园区污水处理工程</w:t>
            </w:r>
          </w:p>
        </w:tc>
        <w:tc>
          <w:tcPr>
            <w:tcW w:w="614" w:type="dxa"/>
            <w:vAlign w:val="center"/>
          </w:tcPr>
          <w:p>
            <w:pPr>
              <w:jc w:val="center"/>
              <w:textAlignment w:val="baseline"/>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项目建设内容包括1座处理28000m3/d的污水处理厂和古阳镇至古县涧河工业园区污水处理厂的污水主管网。古阳镇至白素村一段排水主管网总长度约 4.8 公里，白素村至下冶村的排水主管网总长度约 5.5 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textAlignment w:val="baseline"/>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2016.03</w:t>
            </w:r>
          </w:p>
        </w:tc>
        <w:tc>
          <w:tcPr>
            <w:tcW w:w="4972" w:type="dxa"/>
            <w:vAlign w:val="center"/>
          </w:tcPr>
          <w:p>
            <w:pPr>
              <w:jc w:val="both"/>
              <w:textAlignment w:val="baseline"/>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大宁县第二污水处理厂项目</w:t>
            </w:r>
          </w:p>
        </w:tc>
        <w:tc>
          <w:tcPr>
            <w:tcW w:w="614" w:type="dxa"/>
            <w:vAlign w:val="center"/>
          </w:tcPr>
          <w:p>
            <w:pPr>
              <w:jc w:val="center"/>
              <w:textAlignment w:val="baseline"/>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项目拟占地约1.38公顷, 项目总投资4731.69万元。本项目的服务范围包括处理大宁县城新增人口（含移民）的生活排水、曲峨镇镇区居民生活污水、县城至曲峨镇昕水河沿岸村庄（县城西关、葛口、石城、甘棠、黑城、道教、曲峨）的生活污水以及煤层气工业园区内企业的生产、生活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textAlignment w:val="baseline"/>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2015.</w:t>
            </w:r>
            <w:r>
              <w:rPr>
                <w:rFonts w:hint="eastAsia" w:asciiTheme="minorEastAsia" w:hAnsiTheme="minorEastAsia" w:eastAsiaTheme="minorEastAsia" w:cstheme="minorEastAsia"/>
                <w:sz w:val="18"/>
                <w:szCs w:val="18"/>
                <w:lang w:val="en-US" w:eastAsia="zh-CN"/>
              </w:rPr>
              <w:t>0</w:t>
            </w:r>
            <w:r>
              <w:rPr>
                <w:rFonts w:hint="eastAsia" w:asciiTheme="minorEastAsia" w:hAnsiTheme="minorEastAsia" w:eastAsiaTheme="minorEastAsia" w:cstheme="minorEastAsia"/>
                <w:sz w:val="18"/>
                <w:szCs w:val="18"/>
              </w:rPr>
              <w:t>9</w:t>
            </w:r>
          </w:p>
        </w:tc>
        <w:tc>
          <w:tcPr>
            <w:tcW w:w="4972" w:type="dxa"/>
            <w:vAlign w:val="center"/>
          </w:tcPr>
          <w:p>
            <w:pPr>
              <w:jc w:val="both"/>
              <w:textAlignment w:val="baseline"/>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忻州市建筑垃圾填埋场建设工程项目</w:t>
            </w:r>
          </w:p>
        </w:tc>
        <w:tc>
          <w:tcPr>
            <w:tcW w:w="614" w:type="dxa"/>
            <w:vAlign w:val="center"/>
          </w:tcPr>
          <w:p>
            <w:pPr>
              <w:jc w:val="center"/>
              <w:textAlignment w:val="baseline"/>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忻州市忻府区兰村乡肖家峪村北部1km处柳沟, 最小库容500万m³，设计年限20年, 项目总占地面积约30.3ha, 项目总投资约800万元。主要建设包括填埋库区和配套管理用房。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198" w:type="dxa"/>
            <w:vAlign w:val="center"/>
          </w:tcPr>
          <w:p>
            <w:pPr>
              <w:jc w:val="center"/>
              <w:textAlignment w:val="baseline"/>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2015.06</w:t>
            </w:r>
          </w:p>
        </w:tc>
        <w:tc>
          <w:tcPr>
            <w:tcW w:w="4972" w:type="dxa"/>
            <w:vAlign w:val="center"/>
          </w:tcPr>
          <w:p>
            <w:pPr>
              <w:jc w:val="both"/>
              <w:textAlignment w:val="baseline"/>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阳曲县垃圾分类处理与循化利用工程</w:t>
            </w:r>
          </w:p>
        </w:tc>
        <w:tc>
          <w:tcPr>
            <w:tcW w:w="614" w:type="dxa"/>
            <w:vAlign w:val="center"/>
          </w:tcPr>
          <w:p>
            <w:pPr>
              <w:jc w:val="center"/>
              <w:textAlignment w:val="baseline"/>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51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处理规模：餐厨垃圾处理规模30t/ d ，大件垃圾处理规模10t/ d ,垃圾分类分拣规模40t/ d ，垃圾中转站中转规模20t/ d 。项目投资规模：5946.56万元用地规模：16755.1平方米（合25.13亩）服务范围：阳曲县县域。</w:t>
            </w:r>
          </w:p>
        </w:tc>
      </w:tr>
    </w:tbl>
    <w:p>
      <w:pPr>
        <w:rPr>
          <w:b/>
          <w:spacing w:val="22"/>
          <w:sz w:val="24"/>
        </w:rPr>
        <w:sectPr>
          <w:pgSz w:w="16838" w:h="11906" w:orient="landscape"/>
          <w:pgMar w:top="1179" w:right="1440" w:bottom="1179" w:left="1440" w:header="851" w:footer="992" w:gutter="0"/>
          <w:cols w:space="720" w:num="1"/>
          <w:docGrid w:type="lines" w:linePitch="312" w:charSpace="0"/>
        </w:sectPr>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kNjE0OTNiNzdjOWIzZTQ0YzEyY2NjNjk1Y2M3NzEifQ=="/>
  </w:docVars>
  <w:rsids>
    <w:rsidRoot w:val="00172A27"/>
    <w:rsid w:val="0010731F"/>
    <w:rsid w:val="006B363C"/>
    <w:rsid w:val="008E24CE"/>
    <w:rsid w:val="00966AB1"/>
    <w:rsid w:val="00C02625"/>
    <w:rsid w:val="00C76953"/>
    <w:rsid w:val="010E25C7"/>
    <w:rsid w:val="012E5169"/>
    <w:rsid w:val="017C1EEB"/>
    <w:rsid w:val="019D7AC1"/>
    <w:rsid w:val="01BC37FC"/>
    <w:rsid w:val="01CA6854"/>
    <w:rsid w:val="01D972FB"/>
    <w:rsid w:val="01F77D98"/>
    <w:rsid w:val="021E0CD1"/>
    <w:rsid w:val="023C572A"/>
    <w:rsid w:val="023D203E"/>
    <w:rsid w:val="02507AD3"/>
    <w:rsid w:val="027A09E2"/>
    <w:rsid w:val="02890E1F"/>
    <w:rsid w:val="028C1C3D"/>
    <w:rsid w:val="02986CC6"/>
    <w:rsid w:val="02BA46F5"/>
    <w:rsid w:val="02F61FA7"/>
    <w:rsid w:val="03203A67"/>
    <w:rsid w:val="03304904"/>
    <w:rsid w:val="0373314B"/>
    <w:rsid w:val="043B4B6D"/>
    <w:rsid w:val="04574BBD"/>
    <w:rsid w:val="04942085"/>
    <w:rsid w:val="04B40D9A"/>
    <w:rsid w:val="04BB45C9"/>
    <w:rsid w:val="04F37BF6"/>
    <w:rsid w:val="04FA3A13"/>
    <w:rsid w:val="05370A85"/>
    <w:rsid w:val="056129D8"/>
    <w:rsid w:val="05B6711F"/>
    <w:rsid w:val="05DF570F"/>
    <w:rsid w:val="05E0364F"/>
    <w:rsid w:val="064B3147"/>
    <w:rsid w:val="06AA27D7"/>
    <w:rsid w:val="072A2722"/>
    <w:rsid w:val="07555A2D"/>
    <w:rsid w:val="077B30B6"/>
    <w:rsid w:val="07EF2E7E"/>
    <w:rsid w:val="07FB5D4B"/>
    <w:rsid w:val="08016C47"/>
    <w:rsid w:val="085D0662"/>
    <w:rsid w:val="087924FA"/>
    <w:rsid w:val="08B63D5F"/>
    <w:rsid w:val="08D204A9"/>
    <w:rsid w:val="08E339E3"/>
    <w:rsid w:val="09922C26"/>
    <w:rsid w:val="09C20B21"/>
    <w:rsid w:val="09CB3EEB"/>
    <w:rsid w:val="09E44908"/>
    <w:rsid w:val="0A1A67B7"/>
    <w:rsid w:val="0A4645CA"/>
    <w:rsid w:val="0C377954"/>
    <w:rsid w:val="0CFF77D0"/>
    <w:rsid w:val="0D2116B1"/>
    <w:rsid w:val="0D240BCC"/>
    <w:rsid w:val="0D6C7382"/>
    <w:rsid w:val="0DBB1EAC"/>
    <w:rsid w:val="0E1E294E"/>
    <w:rsid w:val="0E2612A2"/>
    <w:rsid w:val="0E271A16"/>
    <w:rsid w:val="0F8916B9"/>
    <w:rsid w:val="0FBA7FD0"/>
    <w:rsid w:val="10151CC3"/>
    <w:rsid w:val="10390029"/>
    <w:rsid w:val="106E202E"/>
    <w:rsid w:val="107271CD"/>
    <w:rsid w:val="10A369D7"/>
    <w:rsid w:val="10FA24AA"/>
    <w:rsid w:val="11290DE0"/>
    <w:rsid w:val="112F2C66"/>
    <w:rsid w:val="11306DF5"/>
    <w:rsid w:val="1149652C"/>
    <w:rsid w:val="11BE35D4"/>
    <w:rsid w:val="11D3635A"/>
    <w:rsid w:val="11D95A29"/>
    <w:rsid w:val="1228082A"/>
    <w:rsid w:val="123F1561"/>
    <w:rsid w:val="126208C2"/>
    <w:rsid w:val="12F465EA"/>
    <w:rsid w:val="130C0294"/>
    <w:rsid w:val="132D433B"/>
    <w:rsid w:val="135160C6"/>
    <w:rsid w:val="136D633D"/>
    <w:rsid w:val="138C260D"/>
    <w:rsid w:val="13943FE4"/>
    <w:rsid w:val="13A42ED2"/>
    <w:rsid w:val="13AA4EAD"/>
    <w:rsid w:val="143353C1"/>
    <w:rsid w:val="1445486A"/>
    <w:rsid w:val="144A2D0F"/>
    <w:rsid w:val="14AA0F86"/>
    <w:rsid w:val="15516EF6"/>
    <w:rsid w:val="1553096F"/>
    <w:rsid w:val="15912242"/>
    <w:rsid w:val="16AE7455"/>
    <w:rsid w:val="16D57034"/>
    <w:rsid w:val="170D761B"/>
    <w:rsid w:val="17192763"/>
    <w:rsid w:val="171A7C30"/>
    <w:rsid w:val="177D0E5D"/>
    <w:rsid w:val="178075BF"/>
    <w:rsid w:val="17AB3FCB"/>
    <w:rsid w:val="17B56576"/>
    <w:rsid w:val="17CF05D8"/>
    <w:rsid w:val="18213832"/>
    <w:rsid w:val="18250AF1"/>
    <w:rsid w:val="187F44B1"/>
    <w:rsid w:val="188C6080"/>
    <w:rsid w:val="18D624FB"/>
    <w:rsid w:val="19484E4C"/>
    <w:rsid w:val="195171EF"/>
    <w:rsid w:val="199D06FE"/>
    <w:rsid w:val="19A56052"/>
    <w:rsid w:val="19E40C3A"/>
    <w:rsid w:val="19FF7A4B"/>
    <w:rsid w:val="1A720505"/>
    <w:rsid w:val="1A994A5E"/>
    <w:rsid w:val="1AA75E9D"/>
    <w:rsid w:val="1AB611C7"/>
    <w:rsid w:val="1AB67BF8"/>
    <w:rsid w:val="1AD77542"/>
    <w:rsid w:val="1C322C25"/>
    <w:rsid w:val="1C4D2C09"/>
    <w:rsid w:val="1C5A1496"/>
    <w:rsid w:val="1C723F6C"/>
    <w:rsid w:val="1CB1239F"/>
    <w:rsid w:val="1CD8108C"/>
    <w:rsid w:val="1D03421E"/>
    <w:rsid w:val="1D9B6316"/>
    <w:rsid w:val="1DA97BF3"/>
    <w:rsid w:val="1DE35E71"/>
    <w:rsid w:val="1DE43017"/>
    <w:rsid w:val="1E2D64F4"/>
    <w:rsid w:val="1E801182"/>
    <w:rsid w:val="1EB93B37"/>
    <w:rsid w:val="1EC60FC9"/>
    <w:rsid w:val="1ED173FA"/>
    <w:rsid w:val="1EEB7AB7"/>
    <w:rsid w:val="1EEEDA78"/>
    <w:rsid w:val="1EFA51E0"/>
    <w:rsid w:val="1F2D2E4C"/>
    <w:rsid w:val="1F863EAF"/>
    <w:rsid w:val="1F9B339E"/>
    <w:rsid w:val="1FB7749E"/>
    <w:rsid w:val="1FBF62EF"/>
    <w:rsid w:val="200C3695"/>
    <w:rsid w:val="202740F3"/>
    <w:rsid w:val="202D25B2"/>
    <w:rsid w:val="20C4222B"/>
    <w:rsid w:val="20E72962"/>
    <w:rsid w:val="21006DBD"/>
    <w:rsid w:val="21095843"/>
    <w:rsid w:val="216A228C"/>
    <w:rsid w:val="21721709"/>
    <w:rsid w:val="21760338"/>
    <w:rsid w:val="21966920"/>
    <w:rsid w:val="21A123FE"/>
    <w:rsid w:val="22472ACA"/>
    <w:rsid w:val="224D59B2"/>
    <w:rsid w:val="228C69C6"/>
    <w:rsid w:val="22B242A7"/>
    <w:rsid w:val="22B40B19"/>
    <w:rsid w:val="236034B2"/>
    <w:rsid w:val="236D30A8"/>
    <w:rsid w:val="238C640B"/>
    <w:rsid w:val="23DC42FF"/>
    <w:rsid w:val="23E8600A"/>
    <w:rsid w:val="23F310A7"/>
    <w:rsid w:val="23FF1887"/>
    <w:rsid w:val="240639E8"/>
    <w:rsid w:val="243A0419"/>
    <w:rsid w:val="243F69B9"/>
    <w:rsid w:val="245B0FA0"/>
    <w:rsid w:val="24A67887"/>
    <w:rsid w:val="24BB61FB"/>
    <w:rsid w:val="251645D9"/>
    <w:rsid w:val="252F7F8D"/>
    <w:rsid w:val="25341832"/>
    <w:rsid w:val="25725625"/>
    <w:rsid w:val="25852A33"/>
    <w:rsid w:val="25BA4CE3"/>
    <w:rsid w:val="260F25EA"/>
    <w:rsid w:val="26494DF4"/>
    <w:rsid w:val="265838E3"/>
    <w:rsid w:val="266925B6"/>
    <w:rsid w:val="269A2408"/>
    <w:rsid w:val="26E06FA8"/>
    <w:rsid w:val="270F46F2"/>
    <w:rsid w:val="27305CB3"/>
    <w:rsid w:val="274D3771"/>
    <w:rsid w:val="276356F6"/>
    <w:rsid w:val="27D71847"/>
    <w:rsid w:val="27FF0945"/>
    <w:rsid w:val="282D4EA6"/>
    <w:rsid w:val="283101E2"/>
    <w:rsid w:val="28366954"/>
    <w:rsid w:val="285042DB"/>
    <w:rsid w:val="285B459C"/>
    <w:rsid w:val="28ED70B6"/>
    <w:rsid w:val="29396A82"/>
    <w:rsid w:val="298E4D0B"/>
    <w:rsid w:val="2A19258C"/>
    <w:rsid w:val="2A4B60E2"/>
    <w:rsid w:val="2A71673D"/>
    <w:rsid w:val="2A93259D"/>
    <w:rsid w:val="2B1F0D0A"/>
    <w:rsid w:val="2B6A01FB"/>
    <w:rsid w:val="2B8B741C"/>
    <w:rsid w:val="2B8C54FC"/>
    <w:rsid w:val="2BF05B44"/>
    <w:rsid w:val="2C000F58"/>
    <w:rsid w:val="2C0A671B"/>
    <w:rsid w:val="2C120089"/>
    <w:rsid w:val="2C565613"/>
    <w:rsid w:val="2C706DDC"/>
    <w:rsid w:val="2C7B24ED"/>
    <w:rsid w:val="2C7B483A"/>
    <w:rsid w:val="2CD30A7A"/>
    <w:rsid w:val="2D061195"/>
    <w:rsid w:val="2D5E5593"/>
    <w:rsid w:val="2DA60C5E"/>
    <w:rsid w:val="2DB00867"/>
    <w:rsid w:val="2DCF540E"/>
    <w:rsid w:val="2DDD38CC"/>
    <w:rsid w:val="2DEF3779"/>
    <w:rsid w:val="2E586CE4"/>
    <w:rsid w:val="2E6018E3"/>
    <w:rsid w:val="2E6A68CD"/>
    <w:rsid w:val="2EE734F3"/>
    <w:rsid w:val="2F040995"/>
    <w:rsid w:val="2F2D061A"/>
    <w:rsid w:val="2F380B9A"/>
    <w:rsid w:val="30441248"/>
    <w:rsid w:val="30CD0276"/>
    <w:rsid w:val="31281103"/>
    <w:rsid w:val="316FCE56"/>
    <w:rsid w:val="31E53D4B"/>
    <w:rsid w:val="31F75418"/>
    <w:rsid w:val="31FB52BF"/>
    <w:rsid w:val="32337AB0"/>
    <w:rsid w:val="325159C4"/>
    <w:rsid w:val="327F43C3"/>
    <w:rsid w:val="329A6D4E"/>
    <w:rsid w:val="330A591D"/>
    <w:rsid w:val="33223A71"/>
    <w:rsid w:val="334D3D2F"/>
    <w:rsid w:val="3350047D"/>
    <w:rsid w:val="339B76FF"/>
    <w:rsid w:val="33C828DF"/>
    <w:rsid w:val="34356167"/>
    <w:rsid w:val="34511E39"/>
    <w:rsid w:val="34513B17"/>
    <w:rsid w:val="34723AD9"/>
    <w:rsid w:val="34B3020E"/>
    <w:rsid w:val="34CA7565"/>
    <w:rsid w:val="350D3D55"/>
    <w:rsid w:val="351D5CDB"/>
    <w:rsid w:val="35AC6A13"/>
    <w:rsid w:val="35BC0905"/>
    <w:rsid w:val="35D076C4"/>
    <w:rsid w:val="36886938"/>
    <w:rsid w:val="369972AF"/>
    <w:rsid w:val="37815705"/>
    <w:rsid w:val="37B36FAC"/>
    <w:rsid w:val="37BD6AFD"/>
    <w:rsid w:val="37F70B6C"/>
    <w:rsid w:val="37FE29E2"/>
    <w:rsid w:val="388A494B"/>
    <w:rsid w:val="38A16EAE"/>
    <w:rsid w:val="38CE1722"/>
    <w:rsid w:val="38EA6C39"/>
    <w:rsid w:val="38EF1BCA"/>
    <w:rsid w:val="391A640D"/>
    <w:rsid w:val="394D4BA9"/>
    <w:rsid w:val="3A1B2A4C"/>
    <w:rsid w:val="3AAF25A7"/>
    <w:rsid w:val="3AC7601C"/>
    <w:rsid w:val="3ADA4865"/>
    <w:rsid w:val="3AFF7B74"/>
    <w:rsid w:val="3B206559"/>
    <w:rsid w:val="3B273243"/>
    <w:rsid w:val="3B9B679F"/>
    <w:rsid w:val="3BA32E12"/>
    <w:rsid w:val="3BD42C28"/>
    <w:rsid w:val="3BFE71B1"/>
    <w:rsid w:val="3C563533"/>
    <w:rsid w:val="3C5D609D"/>
    <w:rsid w:val="3C7F2718"/>
    <w:rsid w:val="3CE03E49"/>
    <w:rsid w:val="3CEA33D1"/>
    <w:rsid w:val="3D453325"/>
    <w:rsid w:val="3D485297"/>
    <w:rsid w:val="3D710703"/>
    <w:rsid w:val="3D822604"/>
    <w:rsid w:val="3DED4987"/>
    <w:rsid w:val="3DFE170F"/>
    <w:rsid w:val="3E450256"/>
    <w:rsid w:val="3E7F3B4C"/>
    <w:rsid w:val="3EC10946"/>
    <w:rsid w:val="3EEC0585"/>
    <w:rsid w:val="3F3F73CD"/>
    <w:rsid w:val="3F7763CE"/>
    <w:rsid w:val="3F7B5D09"/>
    <w:rsid w:val="3F940DF3"/>
    <w:rsid w:val="3FB915C4"/>
    <w:rsid w:val="3FBE8F22"/>
    <w:rsid w:val="3FBF6838"/>
    <w:rsid w:val="40187524"/>
    <w:rsid w:val="40613EC3"/>
    <w:rsid w:val="40884C35"/>
    <w:rsid w:val="40AC11C3"/>
    <w:rsid w:val="40E524F9"/>
    <w:rsid w:val="40EB782E"/>
    <w:rsid w:val="41136E92"/>
    <w:rsid w:val="413E08C6"/>
    <w:rsid w:val="4157334C"/>
    <w:rsid w:val="41C34A58"/>
    <w:rsid w:val="42264542"/>
    <w:rsid w:val="427B2420"/>
    <w:rsid w:val="42BB03FD"/>
    <w:rsid w:val="42D76F3E"/>
    <w:rsid w:val="432905E2"/>
    <w:rsid w:val="433C2FC7"/>
    <w:rsid w:val="438C6F99"/>
    <w:rsid w:val="43A93C7A"/>
    <w:rsid w:val="43E25B13"/>
    <w:rsid w:val="43E37176"/>
    <w:rsid w:val="43F8390B"/>
    <w:rsid w:val="442E489A"/>
    <w:rsid w:val="44684191"/>
    <w:rsid w:val="44972C41"/>
    <w:rsid w:val="44BE5250"/>
    <w:rsid w:val="45064999"/>
    <w:rsid w:val="45A17A28"/>
    <w:rsid w:val="45D86376"/>
    <w:rsid w:val="462673F6"/>
    <w:rsid w:val="46AB19A8"/>
    <w:rsid w:val="46D41EC2"/>
    <w:rsid w:val="46E54706"/>
    <w:rsid w:val="46F404A3"/>
    <w:rsid w:val="471B3B6C"/>
    <w:rsid w:val="476236CE"/>
    <w:rsid w:val="47AB2BB7"/>
    <w:rsid w:val="47C47D3D"/>
    <w:rsid w:val="47D26BEC"/>
    <w:rsid w:val="48081183"/>
    <w:rsid w:val="485A44B7"/>
    <w:rsid w:val="487964F0"/>
    <w:rsid w:val="489D608C"/>
    <w:rsid w:val="490C297B"/>
    <w:rsid w:val="491C5D30"/>
    <w:rsid w:val="498508D2"/>
    <w:rsid w:val="49A224A1"/>
    <w:rsid w:val="49A87EB1"/>
    <w:rsid w:val="49B0440C"/>
    <w:rsid w:val="4A020F31"/>
    <w:rsid w:val="4A0A5DAD"/>
    <w:rsid w:val="4AAC5041"/>
    <w:rsid w:val="4B191F9B"/>
    <w:rsid w:val="4B3252A1"/>
    <w:rsid w:val="4B615BEE"/>
    <w:rsid w:val="4BA6001F"/>
    <w:rsid w:val="4BE16C52"/>
    <w:rsid w:val="4C3A46B4"/>
    <w:rsid w:val="4C9A05F8"/>
    <w:rsid w:val="4CBA248F"/>
    <w:rsid w:val="4CE043F0"/>
    <w:rsid w:val="4CE73F9F"/>
    <w:rsid w:val="4CEF2FE9"/>
    <w:rsid w:val="4D2F42DA"/>
    <w:rsid w:val="4D545EF3"/>
    <w:rsid w:val="4D97FFC8"/>
    <w:rsid w:val="4E161E2D"/>
    <w:rsid w:val="4ECB229F"/>
    <w:rsid w:val="4F690E8C"/>
    <w:rsid w:val="4FBEC977"/>
    <w:rsid w:val="4FFE3F5D"/>
    <w:rsid w:val="50560FBB"/>
    <w:rsid w:val="51066C35"/>
    <w:rsid w:val="51110BF5"/>
    <w:rsid w:val="5181744E"/>
    <w:rsid w:val="51CD4A41"/>
    <w:rsid w:val="51FB4F37"/>
    <w:rsid w:val="532046AE"/>
    <w:rsid w:val="535542B5"/>
    <w:rsid w:val="536A1D31"/>
    <w:rsid w:val="539376AB"/>
    <w:rsid w:val="53F20141"/>
    <w:rsid w:val="541C420C"/>
    <w:rsid w:val="5428674C"/>
    <w:rsid w:val="54376B61"/>
    <w:rsid w:val="544B2F03"/>
    <w:rsid w:val="544B7E63"/>
    <w:rsid w:val="548E1377"/>
    <w:rsid w:val="54AA67A6"/>
    <w:rsid w:val="555B3D38"/>
    <w:rsid w:val="55C16CCC"/>
    <w:rsid w:val="55D93BA9"/>
    <w:rsid w:val="55DF11EF"/>
    <w:rsid w:val="55FF275B"/>
    <w:rsid w:val="56087AE4"/>
    <w:rsid w:val="562B6A3C"/>
    <w:rsid w:val="563C77DB"/>
    <w:rsid w:val="56625914"/>
    <w:rsid w:val="56A84260"/>
    <w:rsid w:val="56CE40B3"/>
    <w:rsid w:val="56DE01A4"/>
    <w:rsid w:val="571C0757"/>
    <w:rsid w:val="571D559A"/>
    <w:rsid w:val="577472BC"/>
    <w:rsid w:val="5793374C"/>
    <w:rsid w:val="57B212CB"/>
    <w:rsid w:val="57FB28F8"/>
    <w:rsid w:val="58076969"/>
    <w:rsid w:val="5821394A"/>
    <w:rsid w:val="582A28FE"/>
    <w:rsid w:val="588F4FFC"/>
    <w:rsid w:val="589D6C1A"/>
    <w:rsid w:val="58B04A61"/>
    <w:rsid w:val="58D6453D"/>
    <w:rsid w:val="58DE7981"/>
    <w:rsid w:val="58F65F0D"/>
    <w:rsid w:val="5929160D"/>
    <w:rsid w:val="592B6DCA"/>
    <w:rsid w:val="593F26F7"/>
    <w:rsid w:val="595D6A2A"/>
    <w:rsid w:val="5A472F75"/>
    <w:rsid w:val="5A902107"/>
    <w:rsid w:val="5A9060D3"/>
    <w:rsid w:val="5AD174B4"/>
    <w:rsid w:val="5ADA0C3F"/>
    <w:rsid w:val="5B0168A2"/>
    <w:rsid w:val="5B264C04"/>
    <w:rsid w:val="5B46079D"/>
    <w:rsid w:val="5C353FBD"/>
    <w:rsid w:val="5C373651"/>
    <w:rsid w:val="5C62416A"/>
    <w:rsid w:val="5C675281"/>
    <w:rsid w:val="5CB2049B"/>
    <w:rsid w:val="5CEE4440"/>
    <w:rsid w:val="5D420EEF"/>
    <w:rsid w:val="5D7E20A9"/>
    <w:rsid w:val="5DD3315F"/>
    <w:rsid w:val="5DD777E7"/>
    <w:rsid w:val="5DF67B9F"/>
    <w:rsid w:val="5E1B187B"/>
    <w:rsid w:val="5E5F594C"/>
    <w:rsid w:val="5E7679F8"/>
    <w:rsid w:val="5EEA2CB2"/>
    <w:rsid w:val="5EED39BD"/>
    <w:rsid w:val="5F0B22AF"/>
    <w:rsid w:val="5F4B7A4A"/>
    <w:rsid w:val="5FC46DED"/>
    <w:rsid w:val="5FEF1ABE"/>
    <w:rsid w:val="601C3B87"/>
    <w:rsid w:val="60456D9A"/>
    <w:rsid w:val="60612BE7"/>
    <w:rsid w:val="60DC556D"/>
    <w:rsid w:val="61325EF4"/>
    <w:rsid w:val="61851983"/>
    <w:rsid w:val="61D747C1"/>
    <w:rsid w:val="62015E83"/>
    <w:rsid w:val="622249EB"/>
    <w:rsid w:val="62CB4B43"/>
    <w:rsid w:val="62D422D9"/>
    <w:rsid w:val="62DB4214"/>
    <w:rsid w:val="62E04B1E"/>
    <w:rsid w:val="632469C3"/>
    <w:rsid w:val="63466974"/>
    <w:rsid w:val="640C7C62"/>
    <w:rsid w:val="64261B1B"/>
    <w:rsid w:val="649B3991"/>
    <w:rsid w:val="64F81542"/>
    <w:rsid w:val="65C7702F"/>
    <w:rsid w:val="65ED2C39"/>
    <w:rsid w:val="65FE6938"/>
    <w:rsid w:val="66115D5E"/>
    <w:rsid w:val="66A70D01"/>
    <w:rsid w:val="66D4560C"/>
    <w:rsid w:val="67327CE8"/>
    <w:rsid w:val="677957A1"/>
    <w:rsid w:val="67AE2634"/>
    <w:rsid w:val="67B027AB"/>
    <w:rsid w:val="67F671B1"/>
    <w:rsid w:val="6825035B"/>
    <w:rsid w:val="6825618F"/>
    <w:rsid w:val="687056FC"/>
    <w:rsid w:val="68767EF5"/>
    <w:rsid w:val="68771438"/>
    <w:rsid w:val="687D214D"/>
    <w:rsid w:val="689525F5"/>
    <w:rsid w:val="68A76D3C"/>
    <w:rsid w:val="68A84242"/>
    <w:rsid w:val="68B3739E"/>
    <w:rsid w:val="690E0C64"/>
    <w:rsid w:val="69731306"/>
    <w:rsid w:val="699407A3"/>
    <w:rsid w:val="69974AB2"/>
    <w:rsid w:val="69D14773"/>
    <w:rsid w:val="69EC5D5C"/>
    <w:rsid w:val="69FE0C20"/>
    <w:rsid w:val="6A487440"/>
    <w:rsid w:val="6A7D334C"/>
    <w:rsid w:val="6AAD0626"/>
    <w:rsid w:val="6AAD6D0E"/>
    <w:rsid w:val="6AD34562"/>
    <w:rsid w:val="6B220E78"/>
    <w:rsid w:val="6B357FB0"/>
    <w:rsid w:val="6B3A6596"/>
    <w:rsid w:val="6B5A7776"/>
    <w:rsid w:val="6BF5132D"/>
    <w:rsid w:val="6C744EC8"/>
    <w:rsid w:val="6C7A155A"/>
    <w:rsid w:val="6CEE4266"/>
    <w:rsid w:val="6CF45ACA"/>
    <w:rsid w:val="6CF67941"/>
    <w:rsid w:val="6DAF7A21"/>
    <w:rsid w:val="6DDF640D"/>
    <w:rsid w:val="6E395923"/>
    <w:rsid w:val="6E425136"/>
    <w:rsid w:val="6E7308F0"/>
    <w:rsid w:val="6E7D7F2B"/>
    <w:rsid w:val="6EA223A1"/>
    <w:rsid w:val="6F125E85"/>
    <w:rsid w:val="6F472468"/>
    <w:rsid w:val="6F543EAC"/>
    <w:rsid w:val="6F933862"/>
    <w:rsid w:val="6FB85521"/>
    <w:rsid w:val="700B577D"/>
    <w:rsid w:val="70346AA0"/>
    <w:rsid w:val="706046E9"/>
    <w:rsid w:val="707D0B69"/>
    <w:rsid w:val="710F23F7"/>
    <w:rsid w:val="711639BE"/>
    <w:rsid w:val="718824CE"/>
    <w:rsid w:val="71F020FC"/>
    <w:rsid w:val="72015738"/>
    <w:rsid w:val="723D77D9"/>
    <w:rsid w:val="72AB6AC0"/>
    <w:rsid w:val="72F378BD"/>
    <w:rsid w:val="730F19FB"/>
    <w:rsid w:val="735658BC"/>
    <w:rsid w:val="735F52AB"/>
    <w:rsid w:val="7379734F"/>
    <w:rsid w:val="739957EB"/>
    <w:rsid w:val="739B00E7"/>
    <w:rsid w:val="73E557D4"/>
    <w:rsid w:val="74077539"/>
    <w:rsid w:val="74C24450"/>
    <w:rsid w:val="74DE25C7"/>
    <w:rsid w:val="74E33A52"/>
    <w:rsid w:val="75368779"/>
    <w:rsid w:val="755634E0"/>
    <w:rsid w:val="756E0822"/>
    <w:rsid w:val="75B84327"/>
    <w:rsid w:val="763F30A1"/>
    <w:rsid w:val="76567242"/>
    <w:rsid w:val="766016B9"/>
    <w:rsid w:val="76852114"/>
    <w:rsid w:val="76ED0A13"/>
    <w:rsid w:val="770327E8"/>
    <w:rsid w:val="772D37D9"/>
    <w:rsid w:val="77A669CA"/>
    <w:rsid w:val="77A86BF8"/>
    <w:rsid w:val="77BE3292"/>
    <w:rsid w:val="77F7500A"/>
    <w:rsid w:val="786354E7"/>
    <w:rsid w:val="78F37024"/>
    <w:rsid w:val="79197886"/>
    <w:rsid w:val="7929157A"/>
    <w:rsid w:val="79443810"/>
    <w:rsid w:val="797B1EF5"/>
    <w:rsid w:val="79B1B8EE"/>
    <w:rsid w:val="7A1C2118"/>
    <w:rsid w:val="7A32457F"/>
    <w:rsid w:val="7AA70697"/>
    <w:rsid w:val="7B12171B"/>
    <w:rsid w:val="7B3B0287"/>
    <w:rsid w:val="7B58039D"/>
    <w:rsid w:val="7B693FD1"/>
    <w:rsid w:val="7B74305E"/>
    <w:rsid w:val="7B784910"/>
    <w:rsid w:val="7B8B457B"/>
    <w:rsid w:val="7BB33191"/>
    <w:rsid w:val="7BCA658D"/>
    <w:rsid w:val="7BD8365D"/>
    <w:rsid w:val="7BFF8F46"/>
    <w:rsid w:val="7C1432F2"/>
    <w:rsid w:val="7C1A4FE8"/>
    <w:rsid w:val="7C2A47D5"/>
    <w:rsid w:val="7CD7164B"/>
    <w:rsid w:val="7D39330A"/>
    <w:rsid w:val="7D675BDD"/>
    <w:rsid w:val="7D762586"/>
    <w:rsid w:val="7D834FBB"/>
    <w:rsid w:val="7DAA0A3C"/>
    <w:rsid w:val="7DAB5A3F"/>
    <w:rsid w:val="7DB5324D"/>
    <w:rsid w:val="7EAF3636"/>
    <w:rsid w:val="7EBF4BA0"/>
    <w:rsid w:val="7EE1084A"/>
    <w:rsid w:val="7EEF3A7B"/>
    <w:rsid w:val="7F0657E2"/>
    <w:rsid w:val="7F1951B2"/>
    <w:rsid w:val="7F3696BD"/>
    <w:rsid w:val="7F434CC4"/>
    <w:rsid w:val="7F9D08B5"/>
    <w:rsid w:val="7F9F4AC7"/>
    <w:rsid w:val="7FD91AB4"/>
    <w:rsid w:val="7FD9E862"/>
    <w:rsid w:val="7FDEEA96"/>
    <w:rsid w:val="7FEF730E"/>
    <w:rsid w:val="7FFB6773"/>
    <w:rsid w:val="94DD7B0C"/>
    <w:rsid w:val="9DE68B30"/>
    <w:rsid w:val="A6FE1991"/>
    <w:rsid w:val="AEEFC718"/>
    <w:rsid w:val="AFEC2408"/>
    <w:rsid w:val="B54B9D90"/>
    <w:rsid w:val="B7F6A981"/>
    <w:rsid w:val="BAFFCD34"/>
    <w:rsid w:val="BDDFF2E4"/>
    <w:rsid w:val="BDFFAFCB"/>
    <w:rsid w:val="BF9F0BB0"/>
    <w:rsid w:val="BFF91796"/>
    <w:rsid w:val="CDF773A5"/>
    <w:rsid w:val="CFF61D1C"/>
    <w:rsid w:val="D67C4135"/>
    <w:rsid w:val="D8EBB199"/>
    <w:rsid w:val="DB5E7AC0"/>
    <w:rsid w:val="DDF8EF12"/>
    <w:rsid w:val="E763FCC8"/>
    <w:rsid w:val="E7FB7609"/>
    <w:rsid w:val="E7FEC5FE"/>
    <w:rsid w:val="E8CFC3D3"/>
    <w:rsid w:val="EAFB0159"/>
    <w:rsid w:val="ECFFC37F"/>
    <w:rsid w:val="EF7FB9FD"/>
    <w:rsid w:val="EFCBB994"/>
    <w:rsid w:val="F37F2D70"/>
    <w:rsid w:val="F5EE2210"/>
    <w:rsid w:val="F5F7B404"/>
    <w:rsid w:val="F7FD3D05"/>
    <w:rsid w:val="FBB7BCEF"/>
    <w:rsid w:val="FBBB0B73"/>
    <w:rsid w:val="FBDBA6AB"/>
    <w:rsid w:val="FBEE117B"/>
    <w:rsid w:val="FD6FE217"/>
    <w:rsid w:val="FDCDB1DE"/>
    <w:rsid w:val="FDE71B70"/>
    <w:rsid w:val="FEBEB6D1"/>
    <w:rsid w:val="FFA97B6F"/>
    <w:rsid w:val="FFC8474A"/>
    <w:rsid w:val="FFF9D8A2"/>
    <w:rsid w:val="FFFC151F"/>
    <w:rsid w:val="FFFEF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szCs w:val="21"/>
    </w:rPr>
  </w:style>
  <w:style w:type="paragraph" w:styleId="2">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ind w:firstLine="630"/>
    </w:pPr>
    <w:rPr>
      <w:rFonts w:eastAsia="仿宋_GB2312"/>
      <w:sz w:val="32"/>
      <w:szCs w:val="20"/>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qFormat/>
    <w:uiPriority w:val="0"/>
    <w:rPr>
      <w:rFonts w:hint="eastAsia" w:ascii="宋体" w:hAnsi="宋体" w:eastAsia="宋体" w:cs="宋体"/>
      <w:color w:val="000000"/>
      <w:u w:val="none"/>
    </w:rPr>
  </w:style>
  <w:style w:type="character" w:styleId="9">
    <w:name w:val="Hyperlink"/>
    <w:basedOn w:val="7"/>
    <w:qFormat/>
    <w:uiPriority w:val="0"/>
    <w:rPr>
      <w:rFonts w:hint="eastAsia" w:ascii="宋体" w:hAnsi="宋体" w:eastAsia="宋体" w:cs="宋体"/>
      <w:color w:val="000000"/>
      <w:u w:val="none"/>
    </w:rPr>
  </w:style>
  <w:style w:type="paragraph" w:customStyle="1" w:styleId="10">
    <w:name w:val="Table Paragraph"/>
    <w:basedOn w:val="1"/>
    <w:unhideWhenUsed/>
    <w:qFormat/>
    <w:uiPriority w:val="1"/>
    <w:rPr>
      <w:rFonts w:hint="default"/>
      <w:sz w:val="24"/>
    </w:rPr>
  </w:style>
  <w:style w:type="paragraph" w:customStyle="1" w:styleId="11">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
    <w:name w:val="font21"/>
    <w:basedOn w:val="7"/>
    <w:qFormat/>
    <w:uiPriority w:val="0"/>
    <w:rPr>
      <w:rFonts w:hint="eastAsia" w:ascii="宋体" w:hAnsi="宋体" w:eastAsia="宋体" w:cs="宋体"/>
      <w:color w:val="000000"/>
      <w:sz w:val="22"/>
      <w:szCs w:val="22"/>
      <w:u w:val="none"/>
    </w:rPr>
  </w:style>
  <w:style w:type="character" w:customStyle="1" w:styleId="15">
    <w:name w:val="font11"/>
    <w:basedOn w:val="7"/>
    <w:qFormat/>
    <w:uiPriority w:val="0"/>
    <w:rPr>
      <w:rFonts w:hint="eastAsia" w:ascii="宋体" w:hAnsi="宋体" w:eastAsia="宋体" w:cs="宋体"/>
      <w:color w:val="000000"/>
      <w:sz w:val="22"/>
      <w:szCs w:val="22"/>
      <w:u w:val="none"/>
      <w:vertAlign w:val="superscript"/>
    </w:rPr>
  </w:style>
  <w:style w:type="paragraph" w:customStyle="1" w:styleId="16">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Default"/>
    <w:basedOn w:val="1"/>
    <w:qFormat/>
    <w:uiPriority w:val="0"/>
    <w:pPr>
      <w:autoSpaceDE w:val="0"/>
      <w:autoSpaceDN w:val="0"/>
      <w:adjustRightInd w:val="0"/>
      <w:jc w:val="left"/>
    </w:pPr>
    <w:rPr>
      <w:rFonts w:ascii="宋体" w:hAnsi="宋体" w:cs="宋体"/>
      <w:color w:val="000000"/>
      <w:kern w:val="0"/>
      <w:sz w:val="24"/>
      <w:szCs w:val="24"/>
    </w:rPr>
  </w:style>
  <w:style w:type="paragraph" w:customStyle="1" w:styleId="18">
    <w:name w:val="Normal"/>
    <w:basedOn w:val="1"/>
    <w:qFormat/>
    <w:uiPriority w:val="0"/>
    <w:pPr>
      <w:widowControl/>
    </w:pPr>
    <w:rPr>
      <w:rFonts w:ascii="宋体" w:hAnsi="宋体" w:cs="宋体"/>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省住房和城乡建设厅</Company>
  <Pages>39</Pages>
  <Words>23158</Words>
  <Characters>29680</Characters>
  <Lines>1</Lines>
  <Paragraphs>1</Paragraphs>
  <TotalTime>18</TotalTime>
  <ScaleCrop>false</ScaleCrop>
  <LinksUpToDate>false</LinksUpToDate>
  <CharactersWithSpaces>29916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2019-03-06T08:33:00Z</dcterms:created>
  <dc:creator>蔡瀛</dc:creator>
  <cp:lastModifiedBy>2013lhm</cp:lastModifiedBy>
  <cp:lastPrinted>2020-11-07T01:49:00Z</cp:lastPrinted>
  <dcterms:modified xsi:type="dcterms:W3CDTF">2022-11-16T06:45:17Z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showSavePromptFlag">
    <vt:lpwstr>true</vt:lpwstr>
  </property>
  <property fmtid="{D5CDD505-2E9C-101B-9397-08002B2CF9AE}" pid="4" name="ribbonExt">
    <vt:lpwstr>{"WPSExtOfficeTab":{"OnGetEnabled":false,"OnGetVisible":false}}</vt:lpwstr>
  </property>
  <property fmtid="{D5CDD505-2E9C-101B-9397-08002B2CF9AE}" pid="5" name="ICV">
    <vt:lpwstr>C0191237C09646F8A9D67BA5D3332267</vt:lpwstr>
  </property>
</Properties>
</file>