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2021年城市排水防涝汛前工作自查表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单位（盖章）：                  填报人：              联系方式：              填报时间：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355"/>
        <w:gridCol w:w="1875"/>
        <w:gridCol w:w="290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自查方式</w:t>
            </w:r>
          </w:p>
        </w:tc>
        <w:tc>
          <w:tcPr>
            <w:tcW w:w="29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评价结果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落实不到位的表现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强化城市排水防涝工作机制落实</w:t>
            </w: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落实城市排水防涝工作行政首长责任制</w:t>
            </w:r>
          </w:p>
        </w:tc>
        <w:tc>
          <w:tcPr>
            <w:tcW w:w="18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查看相关文件资料和佐证材料</w:t>
            </w:r>
          </w:p>
        </w:tc>
        <w:tc>
          <w:tcPr>
            <w:tcW w:w="29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制定排水防涝责任清单，实现责任落实全覆盖</w:t>
            </w: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健全与气象、水利、交通运输、公安等部门的信息共享机制，明确专人负责信息对接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查看相关文件资料，现场勘察</w:t>
            </w:r>
          </w:p>
        </w:tc>
        <w:tc>
          <w:tcPr>
            <w:tcW w:w="29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落实内涝灾害报告制度，及时上报内涝相关情况</w:t>
            </w:r>
          </w:p>
        </w:tc>
        <w:tc>
          <w:tcPr>
            <w:tcW w:w="18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查看相关文件资料和佐证材料</w:t>
            </w:r>
          </w:p>
        </w:tc>
        <w:tc>
          <w:tcPr>
            <w:tcW w:w="29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加大宣传引导，主动发声回应舆论关切，及时准确发布相关信息</w:t>
            </w: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加强排水防涝设施巡查和维护</w:t>
            </w: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加强对排水管网、城市河道进行清疏，保障汛期雨水行泄通畅。组织对易涝区域的值守、管控责任落实情况的重点核查</w:t>
            </w:r>
          </w:p>
        </w:tc>
        <w:tc>
          <w:tcPr>
            <w:tcW w:w="18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查看相关文件资料，现场勘察</w:t>
            </w:r>
          </w:p>
        </w:tc>
        <w:tc>
          <w:tcPr>
            <w:tcW w:w="29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巡查泵站、污水厂等设施管护责任落实情况，加强对排水泵站维护，确保随时能够正常启动</w:t>
            </w: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5385"/>
        <w:gridCol w:w="1897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自查方式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评价结果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落实不到位表现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加强排水防涝设施巡查和维护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加强涵闸、调蓄池、截污堰、初雨沉淀池、溢流井、检查井、倒虹井、雨水篦、窨井盖等排水附属设施、设备的保养管理，确保功能正常发挥。</w:t>
            </w:r>
          </w:p>
        </w:tc>
        <w:tc>
          <w:tcPr>
            <w:tcW w:w="189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查看相关文件资料，现场勘察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强化施工工地、在建地下工程的管控，严格执行排水许可制度，杜绝施工泥浆（灰浆）、渣土、垃圾进入排水管网而造成堵塞和破坏。</w:t>
            </w:r>
          </w:p>
        </w:tc>
        <w:tc>
          <w:tcPr>
            <w:tcW w:w="18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狠抓设施运行维护安全管理，安排安全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进行现场管理，监督作业人员遵守规程，落实安全生产措施。</w:t>
            </w:r>
          </w:p>
        </w:tc>
        <w:tc>
          <w:tcPr>
            <w:tcW w:w="18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做好城市内涝应急抢险准备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细化应急预案中各相关职能部门的任务、措施和流程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突出“人防”，加强应急队伍建设，强化抢险队伍的应急演练。</w:t>
            </w:r>
          </w:p>
        </w:tc>
        <w:tc>
          <w:tcPr>
            <w:tcW w:w="189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查看相关文件资料，现场勘察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补齐“物防”，完善物资储备管理制度及调用流程；确保各类储备物资满足防涝工作要求。</w:t>
            </w:r>
          </w:p>
        </w:tc>
        <w:tc>
          <w:tcPr>
            <w:tcW w:w="18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重视“技防”，加强灾害天气预测，增加内涝监控设备，配备先进抢险器材。</w:t>
            </w:r>
          </w:p>
        </w:tc>
        <w:tc>
          <w:tcPr>
            <w:tcW w:w="18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补短板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加快工作进度，明确时间节点和工作责任。</w:t>
            </w:r>
          </w:p>
        </w:tc>
        <w:tc>
          <w:tcPr>
            <w:tcW w:w="189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加强协调，加快补短板项目审批流程。</w:t>
            </w:r>
          </w:p>
        </w:tc>
        <w:tc>
          <w:tcPr>
            <w:tcW w:w="18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严格工程质量管理，定期检查施工现场工程质量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查看相关文件资料，现场勘察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对汛前不能整治到位的易涝点制定临时应急措施，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确保安全度汛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查看相关文件资料，现场勘察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落实信息报送制度，及时填报进展情况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排水防涝专项资金使用管理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城市建设维护资金、土地出让收益和防汛资金等优先用于城市排水防涝设施改造、建设和维护；资金渠道清晰、保障有力、使用规范。</w:t>
            </w:r>
          </w:p>
        </w:tc>
        <w:tc>
          <w:tcPr>
            <w:tcW w:w="189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查看相关文件资料、单据、凭证、合同等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排水防涝资金纳入政府财政预算管理。</w:t>
            </w:r>
          </w:p>
        </w:tc>
        <w:tc>
          <w:tcPr>
            <w:tcW w:w="18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排水防涝资金预算及时足额拨付</w:t>
            </w:r>
          </w:p>
        </w:tc>
        <w:tc>
          <w:tcPr>
            <w:tcW w:w="18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落实（）部分落实（）未落实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填写：排水防涝专项经费2021年度预算___万元；排水管网运行维护单价：___(元/米)/年。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644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80B54"/>
    <w:rsid w:val="06BD0CF4"/>
    <w:rsid w:val="105A1844"/>
    <w:rsid w:val="11F61D45"/>
    <w:rsid w:val="18374AD6"/>
    <w:rsid w:val="237F684B"/>
    <w:rsid w:val="28643028"/>
    <w:rsid w:val="31A46EF5"/>
    <w:rsid w:val="34386AD5"/>
    <w:rsid w:val="4304701F"/>
    <w:rsid w:val="507A5EA3"/>
    <w:rsid w:val="58E80B54"/>
    <w:rsid w:val="617652E3"/>
    <w:rsid w:val="740E0C42"/>
    <w:rsid w:val="75A26738"/>
    <w:rsid w:val="788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2020-03-16T06:24:00Z</dcterms:created>
  <dc:creator>Together</dc:creator>
  <cp:lastModifiedBy>城市建设处</cp:lastModifiedBy>
  <dcterms:modified xsi:type="dcterms:W3CDTF">2021-04-03T07:40:17Z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