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A20" w:rsidRDefault="00FC2A20" w:rsidP="00FC2A20">
      <w:pPr>
        <w:snapToGrid w:val="0"/>
        <w:rPr>
          <w:rFonts w:ascii="黑体" w:eastAsia="黑体" w:hAnsi="黑体" w:cs="黑体"/>
          <w:szCs w:val="32"/>
        </w:rPr>
      </w:pPr>
      <w:r>
        <w:rPr>
          <w:rFonts w:ascii="黑体" w:eastAsia="黑体" w:hAnsi="黑体" w:cs="黑体" w:hint="eastAsia"/>
          <w:szCs w:val="32"/>
        </w:rPr>
        <w:t>附件</w:t>
      </w:r>
    </w:p>
    <w:p w:rsidR="00FC2A20" w:rsidRDefault="00FC2A20" w:rsidP="00FC2A20">
      <w:pPr>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部分地区房屋市政工程防台风防汛工作检查情况表</w:t>
      </w:r>
    </w:p>
    <w:tbl>
      <w:tblPr>
        <w:tblStyle w:val="a7"/>
        <w:tblW w:w="14174" w:type="dxa"/>
        <w:tblInd w:w="0" w:type="dxa"/>
        <w:tblLayout w:type="fixed"/>
        <w:tblCellMar>
          <w:top w:w="0" w:type="dxa"/>
          <w:left w:w="108" w:type="dxa"/>
          <w:bottom w:w="0" w:type="dxa"/>
          <w:right w:w="108" w:type="dxa"/>
        </w:tblCellMar>
        <w:tblLook w:val="04A0" w:firstRow="1" w:lastRow="0" w:firstColumn="1" w:lastColumn="0" w:noHBand="0" w:noVBand="1"/>
      </w:tblPr>
      <w:tblGrid>
        <w:gridCol w:w="924"/>
        <w:gridCol w:w="975"/>
        <w:gridCol w:w="2539"/>
        <w:gridCol w:w="9736"/>
      </w:tblGrid>
      <w:tr w:rsidR="00FC2A20" w:rsidTr="00983322">
        <w:trPr>
          <w:trHeight w:val="624"/>
          <w:tblHeader/>
        </w:trPr>
        <w:tc>
          <w:tcPr>
            <w:tcW w:w="924" w:type="dxa"/>
            <w:vAlign w:val="center"/>
          </w:tcPr>
          <w:p w:rsidR="00FC2A20" w:rsidRDefault="00FC2A20" w:rsidP="00983322">
            <w:pPr>
              <w:snapToGrid w:val="0"/>
              <w:spacing w:line="400" w:lineRule="exact"/>
              <w:jc w:val="center"/>
              <w:rPr>
                <w:rFonts w:eastAsiaTheme="minorEastAsia"/>
              </w:rPr>
            </w:pPr>
            <w:r>
              <w:rPr>
                <w:rFonts w:ascii="仿宋_GB2312" w:hAnsi="仿宋_GB2312" w:cs="仿宋_GB2312" w:hint="eastAsia"/>
                <w:b/>
                <w:bCs/>
                <w:szCs w:val="32"/>
              </w:rPr>
              <w:t>序号</w:t>
            </w:r>
          </w:p>
        </w:tc>
        <w:tc>
          <w:tcPr>
            <w:tcW w:w="975" w:type="dxa"/>
            <w:vAlign w:val="center"/>
          </w:tcPr>
          <w:p w:rsidR="00FC2A20" w:rsidRDefault="00FC2A20" w:rsidP="00983322">
            <w:pPr>
              <w:snapToGrid w:val="0"/>
              <w:spacing w:line="400" w:lineRule="exact"/>
              <w:jc w:val="center"/>
              <w:rPr>
                <w:rFonts w:eastAsiaTheme="minorEastAsia"/>
              </w:rPr>
            </w:pPr>
            <w:r>
              <w:rPr>
                <w:rFonts w:ascii="仿宋_GB2312" w:hAnsi="仿宋_GB2312" w:cs="仿宋_GB2312" w:hint="eastAsia"/>
                <w:b/>
                <w:bCs/>
                <w:szCs w:val="32"/>
              </w:rPr>
              <w:t>地区</w:t>
            </w:r>
          </w:p>
        </w:tc>
        <w:tc>
          <w:tcPr>
            <w:tcW w:w="2539" w:type="dxa"/>
            <w:vAlign w:val="center"/>
          </w:tcPr>
          <w:p w:rsidR="00FC2A20" w:rsidRDefault="00FC2A20" w:rsidP="00983322">
            <w:pPr>
              <w:snapToGrid w:val="0"/>
              <w:spacing w:line="400" w:lineRule="exact"/>
              <w:jc w:val="center"/>
              <w:rPr>
                <w:rFonts w:eastAsiaTheme="minorEastAsia"/>
              </w:rPr>
            </w:pPr>
            <w:r>
              <w:rPr>
                <w:rFonts w:ascii="仿宋_GB2312" w:hAnsi="仿宋_GB2312" w:cs="仿宋_GB2312" w:hint="eastAsia"/>
                <w:b/>
                <w:bCs/>
                <w:szCs w:val="32"/>
              </w:rPr>
              <w:t>被检项目</w:t>
            </w:r>
          </w:p>
        </w:tc>
        <w:tc>
          <w:tcPr>
            <w:tcW w:w="9736" w:type="dxa"/>
            <w:vAlign w:val="center"/>
          </w:tcPr>
          <w:p w:rsidR="00FC2A20" w:rsidRDefault="00FC2A20" w:rsidP="00983322">
            <w:pPr>
              <w:snapToGrid w:val="0"/>
              <w:spacing w:line="400" w:lineRule="exact"/>
              <w:jc w:val="center"/>
              <w:rPr>
                <w:rFonts w:eastAsiaTheme="minorEastAsia"/>
              </w:rPr>
            </w:pPr>
            <w:r>
              <w:rPr>
                <w:rFonts w:ascii="仿宋_GB2312" w:hAnsi="仿宋_GB2312" w:cs="仿宋_GB2312" w:hint="eastAsia"/>
                <w:b/>
                <w:bCs/>
                <w:szCs w:val="32"/>
              </w:rPr>
              <w:t>存在问题</w:t>
            </w:r>
          </w:p>
        </w:tc>
      </w:tr>
      <w:tr w:rsidR="00FC2A20" w:rsidTr="00983322">
        <w:trPr>
          <w:trHeight w:val="2359"/>
        </w:trPr>
        <w:tc>
          <w:tcPr>
            <w:tcW w:w="924" w:type="dxa"/>
            <w:vAlign w:val="center"/>
          </w:tcPr>
          <w:p w:rsidR="00FC2A20" w:rsidRDefault="00FC2A20" w:rsidP="00983322">
            <w:pPr>
              <w:snapToGrid w:val="0"/>
              <w:spacing w:line="400" w:lineRule="exact"/>
              <w:jc w:val="center"/>
              <w:rPr>
                <w:rFonts w:eastAsiaTheme="minorEastAsia"/>
              </w:rPr>
            </w:pPr>
            <w:r>
              <w:rPr>
                <w:rFonts w:ascii="仿宋_GB2312" w:hAnsi="仿宋_GB2312" w:cs="仿宋_GB2312" w:hint="eastAsia"/>
                <w:szCs w:val="32"/>
              </w:rPr>
              <w:t>1</w:t>
            </w:r>
          </w:p>
        </w:tc>
        <w:tc>
          <w:tcPr>
            <w:tcW w:w="975" w:type="dxa"/>
            <w:vAlign w:val="center"/>
          </w:tcPr>
          <w:p w:rsidR="00FC2A20" w:rsidRDefault="00FC2A20" w:rsidP="00983322">
            <w:pPr>
              <w:snapToGrid w:val="0"/>
              <w:spacing w:line="400" w:lineRule="exact"/>
              <w:jc w:val="center"/>
              <w:rPr>
                <w:rFonts w:eastAsiaTheme="minorEastAsia"/>
              </w:rPr>
            </w:pPr>
            <w:r>
              <w:rPr>
                <w:rFonts w:ascii="仿宋_GB2312" w:hAnsi="仿宋_GB2312" w:hint="eastAsia"/>
              </w:rPr>
              <w:t>汕头</w:t>
            </w:r>
          </w:p>
        </w:tc>
        <w:tc>
          <w:tcPr>
            <w:tcW w:w="2539" w:type="dxa"/>
            <w:vAlign w:val="center"/>
          </w:tcPr>
          <w:p w:rsidR="00FC2A20" w:rsidRDefault="00FC2A20" w:rsidP="00983322">
            <w:pPr>
              <w:snapToGrid w:val="0"/>
              <w:spacing w:line="400" w:lineRule="exact"/>
              <w:rPr>
                <w:rFonts w:eastAsiaTheme="minorEastAsia"/>
              </w:rPr>
            </w:pPr>
            <w:r>
              <w:rPr>
                <w:rFonts w:ascii="仿宋_GB2312" w:hAnsi="仿宋_GB2312" w:cs="仿宋_GB2312" w:hint="eastAsia"/>
                <w:szCs w:val="32"/>
              </w:rPr>
              <w:t>汕头市潮阳区中医院异地新建项目</w:t>
            </w:r>
          </w:p>
        </w:tc>
        <w:tc>
          <w:tcPr>
            <w:tcW w:w="9736" w:type="dxa"/>
            <w:vAlign w:val="center"/>
          </w:tcPr>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1.无近1个月基坑监测报告。</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2.电缆拖地，局部电缆沿基坑防护栏杆敷设。</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3.落地</w:t>
            </w:r>
            <w:proofErr w:type="gramStart"/>
            <w:r>
              <w:rPr>
                <w:rFonts w:ascii="仿宋_GB2312" w:hAnsi="仿宋_GB2312" w:cs="仿宋_GB2312" w:hint="eastAsia"/>
                <w:szCs w:val="32"/>
              </w:rPr>
              <w:t>架基础</w:t>
            </w:r>
            <w:proofErr w:type="gramEnd"/>
            <w:r>
              <w:rPr>
                <w:rFonts w:ascii="仿宋_GB2312" w:hAnsi="仿宋_GB2312" w:cs="仿宋_GB2312" w:hint="eastAsia"/>
                <w:szCs w:val="32"/>
              </w:rPr>
              <w:t>排水不畅，局部架</w:t>
            </w:r>
            <w:proofErr w:type="gramStart"/>
            <w:r>
              <w:rPr>
                <w:rFonts w:ascii="仿宋_GB2312" w:hAnsi="仿宋_GB2312" w:cs="仿宋_GB2312" w:hint="eastAsia"/>
                <w:szCs w:val="32"/>
              </w:rPr>
              <w:t>体基础</w:t>
            </w:r>
            <w:proofErr w:type="gramEnd"/>
            <w:r>
              <w:rPr>
                <w:rFonts w:ascii="仿宋_GB2312" w:hAnsi="仿宋_GB2312" w:cs="仿宋_GB2312" w:hint="eastAsia"/>
                <w:szCs w:val="32"/>
              </w:rPr>
              <w:t>积水。</w:t>
            </w:r>
          </w:p>
          <w:p w:rsidR="00FC2A20" w:rsidRDefault="00FC2A20" w:rsidP="00983322">
            <w:pPr>
              <w:snapToGrid w:val="0"/>
              <w:spacing w:line="400" w:lineRule="exact"/>
              <w:rPr>
                <w:rFonts w:eastAsiaTheme="minorEastAsia"/>
              </w:rPr>
            </w:pPr>
            <w:r>
              <w:rPr>
                <w:rFonts w:ascii="仿宋_GB2312" w:hAnsi="仿宋_GB2312" w:cs="仿宋_GB2312" w:hint="eastAsia"/>
                <w:szCs w:val="32"/>
              </w:rPr>
              <w:t>4.防汛防台风专项方案及应急预案，缺乏针对性，缺少具有可操作性的具体措施。</w:t>
            </w:r>
          </w:p>
        </w:tc>
      </w:tr>
      <w:tr w:rsidR="00FC2A20" w:rsidTr="00983322">
        <w:trPr>
          <w:trHeight w:val="4168"/>
        </w:trPr>
        <w:tc>
          <w:tcPr>
            <w:tcW w:w="924" w:type="dxa"/>
            <w:vAlign w:val="center"/>
          </w:tcPr>
          <w:p w:rsidR="00FC2A20" w:rsidRDefault="00FC2A20" w:rsidP="00983322">
            <w:pPr>
              <w:snapToGrid w:val="0"/>
              <w:spacing w:line="400" w:lineRule="exact"/>
              <w:jc w:val="center"/>
              <w:rPr>
                <w:rFonts w:eastAsiaTheme="minorEastAsia"/>
              </w:rPr>
            </w:pPr>
            <w:r>
              <w:rPr>
                <w:rFonts w:ascii="仿宋_GB2312" w:hAnsi="仿宋_GB2312" w:cs="仿宋_GB2312" w:hint="eastAsia"/>
                <w:szCs w:val="32"/>
              </w:rPr>
              <w:t>2</w:t>
            </w:r>
          </w:p>
        </w:tc>
        <w:tc>
          <w:tcPr>
            <w:tcW w:w="975" w:type="dxa"/>
            <w:vAlign w:val="center"/>
          </w:tcPr>
          <w:p w:rsidR="00FC2A20" w:rsidRDefault="00FC2A20" w:rsidP="00983322">
            <w:pPr>
              <w:snapToGrid w:val="0"/>
              <w:spacing w:line="400" w:lineRule="exact"/>
              <w:jc w:val="center"/>
              <w:rPr>
                <w:rFonts w:eastAsiaTheme="minorEastAsia"/>
              </w:rPr>
            </w:pPr>
            <w:r>
              <w:rPr>
                <w:rFonts w:ascii="仿宋_GB2312" w:hAnsi="仿宋_GB2312" w:hint="eastAsia"/>
              </w:rPr>
              <w:t>惠州</w:t>
            </w:r>
          </w:p>
        </w:tc>
        <w:tc>
          <w:tcPr>
            <w:tcW w:w="2539" w:type="dxa"/>
            <w:vAlign w:val="center"/>
          </w:tcPr>
          <w:p w:rsidR="00FC2A20" w:rsidRDefault="00FC2A20" w:rsidP="00983322">
            <w:pPr>
              <w:snapToGrid w:val="0"/>
              <w:spacing w:line="400" w:lineRule="exact"/>
              <w:rPr>
                <w:rFonts w:eastAsiaTheme="minorEastAsia"/>
              </w:rPr>
            </w:pPr>
            <w:r>
              <w:rPr>
                <w:rFonts w:ascii="仿宋_GB2312" w:hAnsi="仿宋_GB2312" w:cs="仿宋_GB2312" w:hint="eastAsia"/>
                <w:szCs w:val="32"/>
              </w:rPr>
              <w:t>碧</w:t>
            </w:r>
            <w:proofErr w:type="gramStart"/>
            <w:r>
              <w:rPr>
                <w:rFonts w:ascii="仿宋_GB2312" w:hAnsi="仿宋_GB2312" w:cs="仿宋_GB2312" w:hint="eastAsia"/>
                <w:szCs w:val="32"/>
              </w:rPr>
              <w:t>桂园</w:t>
            </w:r>
            <w:proofErr w:type="gramEnd"/>
            <w:r>
              <w:rPr>
                <w:rFonts w:ascii="仿宋_GB2312" w:hAnsi="仿宋_GB2312" w:cs="仿宋_GB2312" w:hint="eastAsia"/>
                <w:szCs w:val="32"/>
              </w:rPr>
              <w:t>滨江府16-21、24栋及南地块</w:t>
            </w:r>
            <w:proofErr w:type="gramStart"/>
            <w:r>
              <w:rPr>
                <w:rFonts w:ascii="仿宋_GB2312" w:hAnsi="仿宋_GB2312" w:cs="仿宋_GB2312" w:hint="eastAsia"/>
                <w:szCs w:val="32"/>
              </w:rPr>
              <w:t>一</w:t>
            </w:r>
            <w:proofErr w:type="gramEnd"/>
            <w:r>
              <w:rPr>
                <w:rFonts w:ascii="仿宋_GB2312" w:hAnsi="仿宋_GB2312" w:cs="仿宋_GB2312" w:hint="eastAsia"/>
                <w:szCs w:val="32"/>
              </w:rPr>
              <w:t>标地下室</w:t>
            </w:r>
          </w:p>
        </w:tc>
        <w:tc>
          <w:tcPr>
            <w:tcW w:w="9736" w:type="dxa"/>
            <w:vAlign w:val="center"/>
          </w:tcPr>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1.项目防汛防台风物资设备配备数量较少。</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2.应急救援预案针对性不强。</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3.个别圆盘</w:t>
            </w:r>
            <w:proofErr w:type="gramStart"/>
            <w:r>
              <w:rPr>
                <w:rFonts w:ascii="仿宋_GB2312" w:hAnsi="仿宋_GB2312" w:cs="仿宋_GB2312" w:hint="eastAsia"/>
                <w:szCs w:val="32"/>
              </w:rPr>
              <w:t>锯电箱不</w:t>
            </w:r>
            <w:proofErr w:type="gramEnd"/>
            <w:r>
              <w:rPr>
                <w:rFonts w:ascii="仿宋_GB2312" w:hAnsi="仿宋_GB2312" w:cs="仿宋_GB2312" w:hint="eastAsia"/>
                <w:szCs w:val="32"/>
              </w:rPr>
              <w:t>符合要求。</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4.部分电箱存在“一闸多线”现象。</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5.防台防汛专项方案中</w:t>
            </w:r>
            <w:proofErr w:type="gramStart"/>
            <w:r>
              <w:rPr>
                <w:rFonts w:ascii="仿宋_GB2312" w:hAnsi="仿宋_GB2312" w:cs="仿宋_GB2312" w:hint="eastAsia"/>
                <w:szCs w:val="32"/>
              </w:rPr>
              <w:t>无爬架相关</w:t>
            </w:r>
            <w:proofErr w:type="gramEnd"/>
            <w:r>
              <w:rPr>
                <w:rFonts w:ascii="仿宋_GB2312" w:hAnsi="仿宋_GB2312" w:cs="仿宋_GB2312" w:hint="eastAsia"/>
                <w:szCs w:val="32"/>
              </w:rPr>
              <w:t>内容。</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6.项目部基坑监测记录内容欠真实。</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7.基坑开挖区域临边防护不足，安全警示牌设置不足。</w:t>
            </w:r>
          </w:p>
          <w:p w:rsidR="00FC2A20" w:rsidRDefault="00FC2A20" w:rsidP="00983322">
            <w:pPr>
              <w:snapToGrid w:val="0"/>
              <w:spacing w:line="400" w:lineRule="exact"/>
              <w:rPr>
                <w:rFonts w:eastAsiaTheme="minorEastAsia"/>
              </w:rPr>
            </w:pPr>
            <w:r>
              <w:rPr>
                <w:rFonts w:ascii="仿宋_GB2312" w:hAnsi="仿宋_GB2312" w:cs="仿宋_GB2312" w:hint="eastAsia"/>
                <w:szCs w:val="32"/>
              </w:rPr>
              <w:t>8.</w:t>
            </w:r>
            <w:proofErr w:type="gramStart"/>
            <w:r>
              <w:rPr>
                <w:rFonts w:ascii="仿宋_GB2312" w:hAnsi="仿宋_GB2312" w:cs="仿宋_GB2312" w:hint="eastAsia"/>
                <w:szCs w:val="32"/>
              </w:rPr>
              <w:t>爬架支座</w:t>
            </w:r>
            <w:proofErr w:type="gramEnd"/>
            <w:r>
              <w:rPr>
                <w:rFonts w:ascii="仿宋_GB2312" w:hAnsi="仿宋_GB2312" w:cs="仿宋_GB2312" w:hint="eastAsia"/>
                <w:szCs w:val="32"/>
              </w:rPr>
              <w:t>采用单螺杆；作业层架体上堆放材料杂物；</w:t>
            </w:r>
            <w:proofErr w:type="gramStart"/>
            <w:r>
              <w:rPr>
                <w:rFonts w:ascii="仿宋_GB2312" w:hAnsi="仿宋_GB2312" w:cs="仿宋_GB2312" w:hint="eastAsia"/>
                <w:szCs w:val="32"/>
              </w:rPr>
              <w:t>爬架底部</w:t>
            </w:r>
            <w:proofErr w:type="gramEnd"/>
            <w:r>
              <w:rPr>
                <w:rFonts w:ascii="仿宋_GB2312" w:hAnsi="仿宋_GB2312" w:cs="仿宋_GB2312" w:hint="eastAsia"/>
                <w:szCs w:val="32"/>
              </w:rPr>
              <w:t>封闭不严。</w:t>
            </w:r>
          </w:p>
        </w:tc>
      </w:tr>
      <w:tr w:rsidR="00FC2A20" w:rsidTr="00983322">
        <w:trPr>
          <w:trHeight w:val="3482"/>
        </w:trPr>
        <w:tc>
          <w:tcPr>
            <w:tcW w:w="924" w:type="dxa"/>
            <w:vAlign w:val="center"/>
          </w:tcPr>
          <w:p w:rsidR="00FC2A20" w:rsidRDefault="00FC2A20" w:rsidP="00983322">
            <w:pPr>
              <w:snapToGrid w:val="0"/>
              <w:spacing w:line="400" w:lineRule="exact"/>
              <w:jc w:val="center"/>
              <w:rPr>
                <w:rFonts w:eastAsiaTheme="minorEastAsia"/>
              </w:rPr>
            </w:pPr>
            <w:r>
              <w:rPr>
                <w:rFonts w:ascii="仿宋_GB2312" w:hAnsi="仿宋_GB2312" w:cs="仿宋_GB2312" w:hint="eastAsia"/>
                <w:szCs w:val="32"/>
              </w:rPr>
              <w:lastRenderedPageBreak/>
              <w:t>3</w:t>
            </w:r>
          </w:p>
        </w:tc>
        <w:tc>
          <w:tcPr>
            <w:tcW w:w="975" w:type="dxa"/>
            <w:vAlign w:val="center"/>
          </w:tcPr>
          <w:p w:rsidR="00FC2A20" w:rsidRDefault="00FC2A20" w:rsidP="00983322">
            <w:pPr>
              <w:snapToGrid w:val="0"/>
              <w:spacing w:line="400" w:lineRule="exact"/>
              <w:jc w:val="center"/>
              <w:rPr>
                <w:rFonts w:eastAsiaTheme="minorEastAsia"/>
              </w:rPr>
            </w:pPr>
            <w:r>
              <w:rPr>
                <w:rFonts w:ascii="仿宋_GB2312" w:hAnsi="仿宋_GB2312" w:hint="eastAsia"/>
              </w:rPr>
              <w:t>惠州</w:t>
            </w:r>
          </w:p>
        </w:tc>
        <w:tc>
          <w:tcPr>
            <w:tcW w:w="2539" w:type="dxa"/>
            <w:vAlign w:val="center"/>
          </w:tcPr>
          <w:p w:rsidR="00FC2A20" w:rsidRDefault="00FC2A20" w:rsidP="00983322">
            <w:pPr>
              <w:snapToGrid w:val="0"/>
              <w:spacing w:line="400" w:lineRule="exact"/>
              <w:rPr>
                <w:rFonts w:eastAsiaTheme="minorEastAsia"/>
              </w:rPr>
            </w:pPr>
            <w:proofErr w:type="gramStart"/>
            <w:r>
              <w:rPr>
                <w:rFonts w:ascii="仿宋_GB2312" w:hAnsi="仿宋_GB2312" w:cs="仿宋_GB2312" w:hint="eastAsia"/>
                <w:szCs w:val="32"/>
              </w:rPr>
              <w:t>奥园誉博府</w:t>
            </w:r>
            <w:proofErr w:type="gramEnd"/>
            <w:r>
              <w:rPr>
                <w:rFonts w:ascii="仿宋_GB2312" w:hAnsi="仿宋_GB2312" w:cs="仿宋_GB2312" w:hint="eastAsia"/>
                <w:szCs w:val="32"/>
              </w:rPr>
              <w:t>1-12栋、地下室</w:t>
            </w:r>
            <w:proofErr w:type="gramStart"/>
            <w:r>
              <w:rPr>
                <w:rFonts w:ascii="仿宋_GB2312" w:hAnsi="仿宋_GB2312" w:cs="仿宋_GB2312" w:hint="eastAsia"/>
                <w:szCs w:val="32"/>
              </w:rPr>
              <w:t>及公变所</w:t>
            </w:r>
            <w:proofErr w:type="gramEnd"/>
          </w:p>
        </w:tc>
        <w:tc>
          <w:tcPr>
            <w:tcW w:w="9736" w:type="dxa"/>
            <w:vAlign w:val="center"/>
          </w:tcPr>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1.无传达落实有关部门防汛防台工作要求的相关会议记录。</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2.防台防汛物资设备未集中管理、使用；</w:t>
            </w:r>
            <w:proofErr w:type="gramStart"/>
            <w:r>
              <w:rPr>
                <w:rFonts w:ascii="仿宋_GB2312" w:hAnsi="仿宋_GB2312" w:cs="仿宋_GB2312" w:hint="eastAsia"/>
                <w:szCs w:val="32"/>
              </w:rPr>
              <w:t>相关台</w:t>
            </w:r>
            <w:proofErr w:type="gramEnd"/>
            <w:r>
              <w:rPr>
                <w:rFonts w:ascii="仿宋_GB2312" w:hAnsi="仿宋_GB2312" w:cs="仿宋_GB2312" w:hint="eastAsia"/>
                <w:szCs w:val="32"/>
              </w:rPr>
              <w:t>账不完整。</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3.无塔吊防</w:t>
            </w:r>
            <w:proofErr w:type="gramStart"/>
            <w:r>
              <w:rPr>
                <w:rFonts w:ascii="仿宋_GB2312" w:hAnsi="仿宋_GB2312" w:cs="仿宋_GB2312" w:hint="eastAsia"/>
                <w:szCs w:val="32"/>
              </w:rPr>
              <w:t>台检查</w:t>
            </w:r>
            <w:proofErr w:type="gramEnd"/>
            <w:r>
              <w:rPr>
                <w:rFonts w:ascii="仿宋_GB2312" w:hAnsi="仿宋_GB2312" w:cs="仿宋_GB2312" w:hint="eastAsia"/>
                <w:szCs w:val="32"/>
              </w:rPr>
              <w:t>记录。</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4.群塔作业防碰撞方案无平面图，无交底记录。</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5.部分电箱存在“一闸多用”现象。</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6.防汛防台专项方案中脚手架、</w:t>
            </w:r>
            <w:proofErr w:type="gramStart"/>
            <w:r>
              <w:rPr>
                <w:rFonts w:ascii="仿宋_GB2312" w:hAnsi="仿宋_GB2312" w:cs="仿宋_GB2312" w:hint="eastAsia"/>
                <w:szCs w:val="32"/>
              </w:rPr>
              <w:t>爬架的</w:t>
            </w:r>
            <w:proofErr w:type="gramEnd"/>
            <w:r>
              <w:rPr>
                <w:rFonts w:ascii="仿宋_GB2312" w:hAnsi="仿宋_GB2312" w:cs="仿宋_GB2312" w:hint="eastAsia"/>
                <w:szCs w:val="32"/>
              </w:rPr>
              <w:t>防护措施针对性不强。</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7.爬架、悬挑架底部防护不严；</w:t>
            </w:r>
            <w:proofErr w:type="gramStart"/>
            <w:r>
              <w:rPr>
                <w:rFonts w:ascii="仿宋_GB2312" w:hAnsi="仿宋_GB2312" w:cs="仿宋_GB2312" w:hint="eastAsia"/>
                <w:szCs w:val="32"/>
              </w:rPr>
              <w:t>爬架作业</w:t>
            </w:r>
            <w:proofErr w:type="gramEnd"/>
            <w:r>
              <w:rPr>
                <w:rFonts w:ascii="仿宋_GB2312" w:hAnsi="仿宋_GB2312" w:cs="仿宋_GB2312" w:hint="eastAsia"/>
                <w:szCs w:val="32"/>
              </w:rPr>
              <w:t>层堆放</w:t>
            </w:r>
            <w:proofErr w:type="gramStart"/>
            <w:r>
              <w:rPr>
                <w:rFonts w:ascii="仿宋_GB2312" w:hAnsi="仿宋_GB2312" w:cs="仿宋_GB2312" w:hint="eastAsia"/>
                <w:szCs w:val="32"/>
              </w:rPr>
              <w:t>铝模材料</w:t>
            </w:r>
            <w:proofErr w:type="gramEnd"/>
            <w:r>
              <w:rPr>
                <w:rFonts w:ascii="仿宋_GB2312" w:hAnsi="仿宋_GB2312" w:cs="仿宋_GB2312" w:hint="eastAsia"/>
                <w:szCs w:val="32"/>
              </w:rPr>
              <w:t>及杂物。</w:t>
            </w:r>
          </w:p>
          <w:p w:rsidR="00FC2A20" w:rsidRDefault="00FC2A20" w:rsidP="00983322">
            <w:pPr>
              <w:snapToGrid w:val="0"/>
              <w:spacing w:line="400" w:lineRule="exact"/>
              <w:rPr>
                <w:rFonts w:eastAsiaTheme="minorEastAsia"/>
              </w:rPr>
            </w:pPr>
            <w:r>
              <w:rPr>
                <w:rFonts w:ascii="仿宋_GB2312" w:hAnsi="仿宋_GB2312" w:cs="仿宋_GB2312" w:hint="eastAsia"/>
                <w:szCs w:val="32"/>
              </w:rPr>
              <w:t>8.落地</w:t>
            </w:r>
            <w:proofErr w:type="gramStart"/>
            <w:r>
              <w:rPr>
                <w:rFonts w:ascii="仿宋_GB2312" w:hAnsi="仿宋_GB2312" w:cs="仿宋_GB2312" w:hint="eastAsia"/>
                <w:szCs w:val="32"/>
              </w:rPr>
              <w:t>架基础</w:t>
            </w:r>
            <w:proofErr w:type="gramEnd"/>
            <w:r>
              <w:rPr>
                <w:rFonts w:ascii="仿宋_GB2312" w:hAnsi="仿宋_GB2312" w:cs="仿宋_GB2312" w:hint="eastAsia"/>
                <w:szCs w:val="32"/>
              </w:rPr>
              <w:t>排水不畅。</w:t>
            </w:r>
          </w:p>
        </w:tc>
      </w:tr>
      <w:tr w:rsidR="00FC2A20" w:rsidTr="00983322">
        <w:trPr>
          <w:trHeight w:val="4340"/>
        </w:trPr>
        <w:tc>
          <w:tcPr>
            <w:tcW w:w="924" w:type="dxa"/>
            <w:vAlign w:val="center"/>
          </w:tcPr>
          <w:p w:rsidR="00FC2A20" w:rsidRDefault="00FC2A20" w:rsidP="00983322">
            <w:pPr>
              <w:snapToGrid w:val="0"/>
              <w:spacing w:line="400" w:lineRule="exact"/>
              <w:jc w:val="center"/>
              <w:rPr>
                <w:rFonts w:eastAsiaTheme="minorEastAsia"/>
              </w:rPr>
            </w:pPr>
            <w:r>
              <w:rPr>
                <w:rFonts w:ascii="仿宋_GB2312" w:hAnsi="仿宋_GB2312" w:cs="仿宋_GB2312" w:hint="eastAsia"/>
                <w:szCs w:val="32"/>
              </w:rPr>
              <w:t>4</w:t>
            </w:r>
          </w:p>
        </w:tc>
        <w:tc>
          <w:tcPr>
            <w:tcW w:w="975" w:type="dxa"/>
            <w:vAlign w:val="center"/>
          </w:tcPr>
          <w:p w:rsidR="00FC2A20" w:rsidRDefault="00FC2A20" w:rsidP="00983322">
            <w:pPr>
              <w:snapToGrid w:val="0"/>
              <w:spacing w:line="400" w:lineRule="exact"/>
              <w:jc w:val="center"/>
              <w:rPr>
                <w:rFonts w:eastAsiaTheme="minorEastAsia"/>
              </w:rPr>
            </w:pPr>
            <w:r>
              <w:rPr>
                <w:rFonts w:ascii="仿宋_GB2312" w:hAnsi="仿宋_GB2312" w:hint="eastAsia"/>
              </w:rPr>
              <w:t>惠州</w:t>
            </w:r>
          </w:p>
        </w:tc>
        <w:tc>
          <w:tcPr>
            <w:tcW w:w="2539" w:type="dxa"/>
            <w:vAlign w:val="center"/>
          </w:tcPr>
          <w:p w:rsidR="00FC2A20" w:rsidRDefault="00FC2A20" w:rsidP="00983322">
            <w:pPr>
              <w:snapToGrid w:val="0"/>
              <w:spacing w:line="400" w:lineRule="exact"/>
              <w:rPr>
                <w:rFonts w:eastAsiaTheme="minorEastAsia"/>
              </w:rPr>
            </w:pPr>
            <w:r>
              <w:rPr>
                <w:rFonts w:ascii="仿宋_GB2312" w:hAnsi="仿宋_GB2312" w:cs="仿宋_GB2312" w:hint="eastAsia"/>
                <w:szCs w:val="32"/>
              </w:rPr>
              <w:t>嘉城学府</w:t>
            </w:r>
          </w:p>
        </w:tc>
        <w:tc>
          <w:tcPr>
            <w:tcW w:w="9736" w:type="dxa"/>
            <w:vAlign w:val="center"/>
          </w:tcPr>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1.无传达落实有关部门防汛防台工作要求的相关会议记录。</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2.防汛防台风应急救援预案内容针对性不强，缺乏指导性。</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3.1#楼人货梯未设置专用电箱；笼顶逃生出口行程开关绑扎失效；个别附墙</w:t>
            </w:r>
            <w:proofErr w:type="gramStart"/>
            <w:r>
              <w:rPr>
                <w:rFonts w:ascii="仿宋_GB2312" w:hAnsi="仿宋_GB2312" w:cs="仿宋_GB2312" w:hint="eastAsia"/>
                <w:szCs w:val="32"/>
              </w:rPr>
              <w:t>杆角度</w:t>
            </w:r>
            <w:proofErr w:type="gramEnd"/>
            <w:r>
              <w:rPr>
                <w:rFonts w:ascii="仿宋_GB2312" w:hAnsi="仿宋_GB2312" w:cs="仿宋_GB2312" w:hint="eastAsia"/>
                <w:szCs w:val="32"/>
              </w:rPr>
              <w:t>过大。</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4.部分电箱存在“一闸多用”现象；电缆拖地过水；部分接</w:t>
            </w:r>
            <w:proofErr w:type="gramStart"/>
            <w:r>
              <w:rPr>
                <w:rFonts w:ascii="仿宋_GB2312" w:hAnsi="仿宋_GB2312" w:cs="仿宋_GB2312" w:hint="eastAsia"/>
                <w:szCs w:val="32"/>
              </w:rPr>
              <w:t>零保护</w:t>
            </w:r>
            <w:proofErr w:type="gramEnd"/>
            <w:r>
              <w:rPr>
                <w:rFonts w:ascii="仿宋_GB2312" w:hAnsi="仿宋_GB2312" w:cs="仿宋_GB2312" w:hint="eastAsia"/>
                <w:szCs w:val="32"/>
              </w:rPr>
              <w:t>未有效连接。</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5.</w:t>
            </w:r>
            <w:proofErr w:type="gramStart"/>
            <w:r>
              <w:rPr>
                <w:rFonts w:ascii="仿宋_GB2312" w:hAnsi="仿宋_GB2312" w:cs="仿宋_GB2312" w:hint="eastAsia"/>
                <w:szCs w:val="32"/>
              </w:rPr>
              <w:t>爬架支座</w:t>
            </w:r>
            <w:proofErr w:type="gramEnd"/>
            <w:r>
              <w:rPr>
                <w:rFonts w:ascii="仿宋_GB2312" w:hAnsi="仿宋_GB2312" w:cs="仿宋_GB2312" w:hint="eastAsia"/>
                <w:szCs w:val="32"/>
              </w:rPr>
              <w:t>采用单螺杆；个别支座防坠顶杆损坏，防坠</w:t>
            </w:r>
            <w:proofErr w:type="gramStart"/>
            <w:r>
              <w:rPr>
                <w:rFonts w:ascii="仿宋_GB2312" w:hAnsi="仿宋_GB2312" w:cs="仿宋_GB2312" w:hint="eastAsia"/>
                <w:szCs w:val="32"/>
              </w:rPr>
              <w:t>阻块未设置</w:t>
            </w:r>
            <w:proofErr w:type="gramEnd"/>
            <w:r>
              <w:rPr>
                <w:rFonts w:ascii="仿宋_GB2312" w:hAnsi="仿宋_GB2312" w:cs="仿宋_GB2312" w:hint="eastAsia"/>
                <w:szCs w:val="32"/>
              </w:rPr>
              <w:t>；落地架基础沉降开裂，个别立杆悬空。</w:t>
            </w:r>
          </w:p>
          <w:p w:rsidR="00FC2A20" w:rsidRDefault="00FC2A20" w:rsidP="00983322">
            <w:pPr>
              <w:snapToGrid w:val="0"/>
              <w:spacing w:line="400" w:lineRule="exact"/>
              <w:rPr>
                <w:rFonts w:eastAsiaTheme="minorEastAsia"/>
              </w:rPr>
            </w:pPr>
            <w:r>
              <w:rPr>
                <w:rFonts w:ascii="仿宋_GB2312" w:hAnsi="仿宋_GB2312" w:cs="仿宋_GB2312" w:hint="eastAsia"/>
                <w:szCs w:val="32"/>
              </w:rPr>
              <w:t>6.基坑周边道路有裂缝，基坑东北角局部坍塌，栏杆警示牌设置不足。</w:t>
            </w:r>
          </w:p>
        </w:tc>
      </w:tr>
      <w:tr w:rsidR="00FC2A20" w:rsidTr="00983322">
        <w:trPr>
          <w:trHeight w:val="3340"/>
        </w:trPr>
        <w:tc>
          <w:tcPr>
            <w:tcW w:w="924" w:type="dxa"/>
            <w:vAlign w:val="center"/>
          </w:tcPr>
          <w:p w:rsidR="00FC2A20" w:rsidRDefault="00FC2A20" w:rsidP="00983322">
            <w:pPr>
              <w:snapToGrid w:val="0"/>
              <w:spacing w:line="400" w:lineRule="exact"/>
              <w:jc w:val="center"/>
              <w:rPr>
                <w:rFonts w:eastAsiaTheme="minorEastAsia"/>
              </w:rPr>
            </w:pPr>
            <w:r>
              <w:rPr>
                <w:rFonts w:ascii="仿宋_GB2312" w:hAnsi="仿宋_GB2312" w:cs="仿宋_GB2312" w:hint="eastAsia"/>
                <w:szCs w:val="32"/>
              </w:rPr>
              <w:lastRenderedPageBreak/>
              <w:t>5</w:t>
            </w:r>
          </w:p>
        </w:tc>
        <w:tc>
          <w:tcPr>
            <w:tcW w:w="975" w:type="dxa"/>
            <w:vAlign w:val="center"/>
          </w:tcPr>
          <w:p w:rsidR="00FC2A20" w:rsidRDefault="00FC2A20" w:rsidP="00983322">
            <w:pPr>
              <w:snapToGrid w:val="0"/>
              <w:spacing w:line="400" w:lineRule="exact"/>
              <w:jc w:val="center"/>
              <w:rPr>
                <w:rFonts w:eastAsiaTheme="minorEastAsia"/>
              </w:rPr>
            </w:pPr>
            <w:r>
              <w:rPr>
                <w:rFonts w:ascii="仿宋_GB2312" w:hAnsi="仿宋_GB2312" w:hint="eastAsia"/>
              </w:rPr>
              <w:t>惠州</w:t>
            </w:r>
          </w:p>
        </w:tc>
        <w:tc>
          <w:tcPr>
            <w:tcW w:w="2539" w:type="dxa"/>
            <w:vAlign w:val="center"/>
          </w:tcPr>
          <w:p w:rsidR="00FC2A20" w:rsidRDefault="00FC2A20" w:rsidP="00983322">
            <w:pPr>
              <w:snapToGrid w:val="0"/>
              <w:spacing w:line="400" w:lineRule="exact"/>
              <w:rPr>
                <w:rFonts w:eastAsiaTheme="minorEastAsia"/>
              </w:rPr>
            </w:pPr>
            <w:r>
              <w:rPr>
                <w:rFonts w:ascii="仿宋_GB2312" w:hAnsi="仿宋_GB2312" w:cs="仿宋_GB2312" w:hint="eastAsia"/>
                <w:szCs w:val="32"/>
              </w:rPr>
              <w:t>高雅家园1#</w:t>
            </w:r>
            <w:r>
              <w:rPr>
                <w:rFonts w:ascii="宋体" w:eastAsia="宋体" w:hAnsi="宋体" w:cs="宋体" w:hint="eastAsia"/>
                <w:szCs w:val="32"/>
              </w:rPr>
              <w:t>～</w:t>
            </w:r>
            <w:r>
              <w:rPr>
                <w:rFonts w:ascii="仿宋_GB2312" w:hAnsi="仿宋_GB2312" w:cs="仿宋_GB2312" w:hint="eastAsia"/>
                <w:szCs w:val="32"/>
              </w:rPr>
              <w:t>3#楼、地下室</w:t>
            </w:r>
          </w:p>
        </w:tc>
        <w:tc>
          <w:tcPr>
            <w:tcW w:w="9736" w:type="dxa"/>
            <w:vAlign w:val="center"/>
          </w:tcPr>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1.无传达防汛防台工作会议记录。</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2.无针对项目制定应急预案，无演练记录。</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3.未组织学习《广东省建筑起重机械防御台风安全技术指引》。</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4.个别电箱漏电保护开关失效。</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5.人货梯部分附墙角度过大。</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6.脚手架顶部未与屋面女儿墙进行抗风拉接，悬挑架底部封闭不严。</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7.卸料平台两侧防护不严。</w:t>
            </w:r>
          </w:p>
          <w:p w:rsidR="00FC2A20" w:rsidRDefault="00FC2A20" w:rsidP="00983322">
            <w:pPr>
              <w:snapToGrid w:val="0"/>
              <w:spacing w:line="400" w:lineRule="exact"/>
              <w:rPr>
                <w:rFonts w:eastAsiaTheme="minorEastAsia"/>
              </w:rPr>
            </w:pPr>
            <w:r>
              <w:rPr>
                <w:rFonts w:ascii="仿宋_GB2312" w:hAnsi="仿宋_GB2312" w:cs="仿宋_GB2312" w:hint="eastAsia"/>
                <w:szCs w:val="32"/>
              </w:rPr>
              <w:t>8.悬挑架专项方案中，悬挑钢梁未按悬臂构件验算。</w:t>
            </w:r>
          </w:p>
        </w:tc>
      </w:tr>
      <w:tr w:rsidR="00FC2A20" w:rsidTr="00983322">
        <w:trPr>
          <w:trHeight w:val="4572"/>
        </w:trPr>
        <w:tc>
          <w:tcPr>
            <w:tcW w:w="924" w:type="dxa"/>
            <w:vAlign w:val="center"/>
          </w:tcPr>
          <w:p w:rsidR="00FC2A20" w:rsidRDefault="00FC2A20" w:rsidP="00983322">
            <w:pPr>
              <w:snapToGrid w:val="0"/>
              <w:spacing w:line="400" w:lineRule="exact"/>
              <w:jc w:val="center"/>
              <w:rPr>
                <w:rFonts w:eastAsiaTheme="minorEastAsia"/>
              </w:rPr>
            </w:pPr>
            <w:r>
              <w:rPr>
                <w:rFonts w:ascii="仿宋_GB2312" w:hAnsi="仿宋_GB2312" w:cs="仿宋_GB2312" w:hint="eastAsia"/>
                <w:szCs w:val="32"/>
              </w:rPr>
              <w:t>6</w:t>
            </w:r>
          </w:p>
        </w:tc>
        <w:tc>
          <w:tcPr>
            <w:tcW w:w="975" w:type="dxa"/>
            <w:vAlign w:val="center"/>
          </w:tcPr>
          <w:p w:rsidR="00FC2A20" w:rsidRDefault="00FC2A20" w:rsidP="00983322">
            <w:pPr>
              <w:snapToGrid w:val="0"/>
              <w:spacing w:line="400" w:lineRule="exact"/>
              <w:jc w:val="center"/>
              <w:rPr>
                <w:rFonts w:eastAsiaTheme="minorEastAsia"/>
              </w:rPr>
            </w:pPr>
            <w:r>
              <w:rPr>
                <w:rFonts w:ascii="仿宋_GB2312" w:hAnsi="仿宋_GB2312" w:hint="eastAsia"/>
              </w:rPr>
              <w:t>汕尾</w:t>
            </w:r>
          </w:p>
        </w:tc>
        <w:tc>
          <w:tcPr>
            <w:tcW w:w="2539" w:type="dxa"/>
            <w:vAlign w:val="center"/>
          </w:tcPr>
          <w:p w:rsidR="00FC2A20" w:rsidRDefault="00FC2A20" w:rsidP="00983322">
            <w:pPr>
              <w:snapToGrid w:val="0"/>
              <w:spacing w:line="400" w:lineRule="exact"/>
              <w:rPr>
                <w:rFonts w:eastAsiaTheme="minorEastAsia"/>
              </w:rPr>
            </w:pPr>
            <w:r>
              <w:rPr>
                <w:rFonts w:ascii="仿宋_GB2312" w:hAnsi="仿宋_GB2312" w:cs="仿宋_GB2312" w:hint="eastAsia"/>
                <w:szCs w:val="32"/>
              </w:rPr>
              <w:t>绿海城·九</w:t>
            </w:r>
            <w:proofErr w:type="gramStart"/>
            <w:r>
              <w:rPr>
                <w:rFonts w:ascii="仿宋_GB2312" w:hAnsi="仿宋_GB2312" w:cs="仿宋_GB2312" w:hint="eastAsia"/>
                <w:szCs w:val="32"/>
              </w:rPr>
              <w:t>榕</w:t>
            </w:r>
            <w:proofErr w:type="gramEnd"/>
            <w:r>
              <w:rPr>
                <w:rFonts w:ascii="仿宋_GB2312" w:hAnsi="仿宋_GB2312" w:cs="仿宋_GB2312" w:hint="eastAsia"/>
                <w:szCs w:val="32"/>
              </w:rPr>
              <w:t>府</w:t>
            </w:r>
          </w:p>
        </w:tc>
        <w:tc>
          <w:tcPr>
            <w:tcW w:w="9736" w:type="dxa"/>
            <w:vAlign w:val="center"/>
          </w:tcPr>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1.无任何有关防汛防台风的文件，无主题会议；制定了防汛防台风应急预案，但未开展演练。</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2.项目《广东省建筑起重机械防御台风安全技术指引》实施方案审批手续和措施落实有待完善；防台风专项检查记录内容与实际不符；群</w:t>
            </w:r>
            <w:proofErr w:type="gramStart"/>
            <w:r>
              <w:rPr>
                <w:rFonts w:ascii="仿宋_GB2312" w:hAnsi="仿宋_GB2312" w:cs="仿宋_GB2312" w:hint="eastAsia"/>
                <w:szCs w:val="32"/>
              </w:rPr>
              <w:t>塔现场</w:t>
            </w:r>
            <w:proofErr w:type="gramEnd"/>
            <w:r>
              <w:rPr>
                <w:rFonts w:ascii="仿宋_GB2312" w:hAnsi="仿宋_GB2312" w:cs="仿宋_GB2312" w:hint="eastAsia"/>
                <w:szCs w:val="32"/>
              </w:rPr>
              <w:t>2台，方案4台。</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3.钢筋加工机械防雨措施不足；个别二、三级配电箱门损坏；现场砂浆机械使用不符合要求</w:t>
            </w:r>
            <w:proofErr w:type="gramStart"/>
            <w:r>
              <w:rPr>
                <w:rFonts w:ascii="仿宋_GB2312" w:hAnsi="仿宋_GB2312" w:cs="仿宋_GB2312" w:hint="eastAsia"/>
                <w:szCs w:val="32"/>
              </w:rPr>
              <w:t>的顺倒开关</w:t>
            </w:r>
            <w:proofErr w:type="gramEnd"/>
            <w:r>
              <w:rPr>
                <w:rFonts w:ascii="仿宋_GB2312" w:hAnsi="仿宋_GB2312" w:cs="仿宋_GB2312" w:hint="eastAsia"/>
                <w:szCs w:val="32"/>
              </w:rPr>
              <w:t>。</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4.</w:t>
            </w:r>
            <w:proofErr w:type="gramStart"/>
            <w:r>
              <w:rPr>
                <w:rFonts w:ascii="仿宋_GB2312" w:hAnsi="仿宋_GB2312" w:cs="仿宋_GB2312" w:hint="eastAsia"/>
                <w:szCs w:val="32"/>
              </w:rPr>
              <w:t>爬架支座</w:t>
            </w:r>
            <w:proofErr w:type="gramEnd"/>
            <w:r>
              <w:rPr>
                <w:rFonts w:ascii="仿宋_GB2312" w:hAnsi="仿宋_GB2312" w:cs="仿宋_GB2312" w:hint="eastAsia"/>
                <w:szCs w:val="32"/>
              </w:rPr>
              <w:t>斜拉杆采用钢丝绳与方案不符，且绳卡方向有误；</w:t>
            </w:r>
            <w:proofErr w:type="gramStart"/>
            <w:r>
              <w:rPr>
                <w:rFonts w:ascii="仿宋_GB2312" w:hAnsi="仿宋_GB2312" w:cs="仿宋_GB2312" w:hint="eastAsia"/>
                <w:szCs w:val="32"/>
              </w:rPr>
              <w:t>爬架顶部</w:t>
            </w:r>
            <w:proofErr w:type="gramEnd"/>
            <w:r>
              <w:rPr>
                <w:rFonts w:ascii="仿宋_GB2312" w:hAnsi="仿宋_GB2312" w:cs="仿宋_GB2312" w:hint="eastAsia"/>
                <w:szCs w:val="32"/>
              </w:rPr>
              <w:t>悬臂段未设抗风拉杆。</w:t>
            </w:r>
          </w:p>
          <w:p w:rsidR="00FC2A20" w:rsidRDefault="00FC2A20" w:rsidP="00983322">
            <w:pPr>
              <w:snapToGrid w:val="0"/>
              <w:spacing w:line="400" w:lineRule="exact"/>
              <w:rPr>
                <w:rFonts w:eastAsiaTheme="minorEastAsia"/>
              </w:rPr>
            </w:pPr>
            <w:r>
              <w:rPr>
                <w:rFonts w:ascii="仿宋_GB2312" w:hAnsi="仿宋_GB2312" w:cs="仿宋_GB2312" w:hint="eastAsia"/>
                <w:szCs w:val="32"/>
              </w:rPr>
              <w:t>5.</w:t>
            </w:r>
            <w:proofErr w:type="gramStart"/>
            <w:r>
              <w:rPr>
                <w:rFonts w:ascii="仿宋_GB2312" w:hAnsi="仿宋_GB2312" w:cs="仿宋_GB2312" w:hint="eastAsia"/>
                <w:szCs w:val="32"/>
              </w:rPr>
              <w:t>爬架检测</w:t>
            </w:r>
            <w:proofErr w:type="gramEnd"/>
            <w:r>
              <w:rPr>
                <w:rFonts w:ascii="仿宋_GB2312" w:hAnsi="仿宋_GB2312" w:cs="仿宋_GB2312" w:hint="eastAsia"/>
                <w:szCs w:val="32"/>
              </w:rPr>
              <w:t>时间超过一年；部分</w:t>
            </w:r>
            <w:proofErr w:type="gramStart"/>
            <w:r>
              <w:rPr>
                <w:rFonts w:ascii="仿宋_GB2312" w:hAnsi="仿宋_GB2312" w:cs="仿宋_GB2312" w:hint="eastAsia"/>
                <w:szCs w:val="32"/>
              </w:rPr>
              <w:t>楼层东</w:t>
            </w:r>
            <w:proofErr w:type="gramEnd"/>
            <w:r>
              <w:rPr>
                <w:rFonts w:ascii="仿宋_GB2312" w:hAnsi="仿宋_GB2312" w:cs="仿宋_GB2312" w:hint="eastAsia"/>
                <w:szCs w:val="32"/>
              </w:rPr>
              <w:t>坑防护不严；屋面</w:t>
            </w:r>
            <w:proofErr w:type="gramStart"/>
            <w:r>
              <w:rPr>
                <w:rFonts w:ascii="仿宋_GB2312" w:hAnsi="仿宋_GB2312" w:cs="仿宋_GB2312" w:hint="eastAsia"/>
                <w:szCs w:val="32"/>
              </w:rPr>
              <w:t>杆加工</w:t>
            </w:r>
            <w:proofErr w:type="gramEnd"/>
            <w:r>
              <w:rPr>
                <w:rFonts w:ascii="仿宋_GB2312" w:hAnsi="仿宋_GB2312" w:cs="仿宋_GB2312" w:hint="eastAsia"/>
                <w:szCs w:val="32"/>
              </w:rPr>
              <w:t>操作平台稳定性较差。</w:t>
            </w:r>
          </w:p>
        </w:tc>
      </w:tr>
      <w:tr w:rsidR="00FC2A20" w:rsidTr="00983322">
        <w:trPr>
          <w:trHeight w:val="3263"/>
        </w:trPr>
        <w:tc>
          <w:tcPr>
            <w:tcW w:w="924" w:type="dxa"/>
            <w:vAlign w:val="center"/>
          </w:tcPr>
          <w:p w:rsidR="00FC2A20" w:rsidRDefault="00FC2A20" w:rsidP="00983322">
            <w:pPr>
              <w:snapToGrid w:val="0"/>
              <w:spacing w:line="400" w:lineRule="exact"/>
              <w:jc w:val="center"/>
              <w:rPr>
                <w:rFonts w:eastAsiaTheme="minorEastAsia"/>
              </w:rPr>
            </w:pPr>
            <w:r>
              <w:rPr>
                <w:rFonts w:ascii="仿宋_GB2312" w:hAnsi="仿宋_GB2312" w:cs="仿宋_GB2312" w:hint="eastAsia"/>
                <w:szCs w:val="32"/>
              </w:rPr>
              <w:lastRenderedPageBreak/>
              <w:t>7</w:t>
            </w:r>
          </w:p>
        </w:tc>
        <w:tc>
          <w:tcPr>
            <w:tcW w:w="975" w:type="dxa"/>
            <w:vAlign w:val="center"/>
          </w:tcPr>
          <w:p w:rsidR="00FC2A20" w:rsidRDefault="00FC2A20" w:rsidP="00983322">
            <w:pPr>
              <w:snapToGrid w:val="0"/>
              <w:spacing w:line="400" w:lineRule="exact"/>
              <w:jc w:val="center"/>
              <w:rPr>
                <w:rFonts w:eastAsiaTheme="minorEastAsia"/>
              </w:rPr>
            </w:pPr>
            <w:r>
              <w:rPr>
                <w:rFonts w:ascii="仿宋_GB2312" w:hAnsi="仿宋_GB2312" w:hint="eastAsia"/>
              </w:rPr>
              <w:t>汕尾</w:t>
            </w:r>
          </w:p>
        </w:tc>
        <w:tc>
          <w:tcPr>
            <w:tcW w:w="2539" w:type="dxa"/>
            <w:vAlign w:val="center"/>
          </w:tcPr>
          <w:p w:rsidR="00FC2A20" w:rsidRDefault="00FC2A20" w:rsidP="00983322">
            <w:pPr>
              <w:snapToGrid w:val="0"/>
              <w:spacing w:line="400" w:lineRule="exact"/>
              <w:rPr>
                <w:rFonts w:eastAsiaTheme="minorEastAsia"/>
              </w:rPr>
            </w:pPr>
            <w:r>
              <w:rPr>
                <w:rFonts w:ascii="仿宋_GB2312" w:hAnsi="仿宋_GB2312" w:cs="仿宋_GB2312" w:hint="eastAsia"/>
                <w:szCs w:val="32"/>
              </w:rPr>
              <w:t>博润·月亮湾</w:t>
            </w:r>
          </w:p>
        </w:tc>
        <w:tc>
          <w:tcPr>
            <w:tcW w:w="9736" w:type="dxa"/>
            <w:vAlign w:val="center"/>
          </w:tcPr>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1.只有《关于做好近期强降雨防强台风工作的通知》（</w:t>
            </w:r>
            <w:proofErr w:type="gramStart"/>
            <w:r>
              <w:rPr>
                <w:rFonts w:ascii="仿宋_GB2312" w:hAnsi="仿宋_GB2312" w:cs="仿宋_GB2312" w:hint="eastAsia"/>
                <w:szCs w:val="32"/>
              </w:rPr>
              <w:t>陆防</w:t>
            </w:r>
            <w:r>
              <w:rPr>
                <w:rFonts w:ascii="仿宋" w:eastAsia="仿宋" w:hAnsi="仿宋" w:cs="仿宋" w:hint="eastAsia"/>
                <w:szCs w:val="32"/>
              </w:rPr>
              <w:t>〔2020〕</w:t>
            </w:r>
            <w:proofErr w:type="gramEnd"/>
            <w:r>
              <w:rPr>
                <w:rFonts w:ascii="仿宋" w:eastAsia="仿宋" w:hAnsi="仿宋" w:cs="仿宋" w:hint="eastAsia"/>
                <w:szCs w:val="32"/>
              </w:rPr>
              <w:t>6号</w:t>
            </w:r>
            <w:r>
              <w:rPr>
                <w:rFonts w:ascii="仿宋_GB2312" w:hAnsi="仿宋_GB2312" w:cs="仿宋_GB2312" w:hint="eastAsia"/>
                <w:szCs w:val="32"/>
              </w:rPr>
              <w:t>），其他文件均未收到，无会议记录；防汛防台风应急救援预案针对性不强。</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2.塔机防浸泡措施有待完善，基础雨后有积水现象。</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3.各类露天用电设备防雨措施部分有待完善；个别二级配</w:t>
            </w:r>
            <w:proofErr w:type="gramStart"/>
            <w:r>
              <w:rPr>
                <w:rFonts w:ascii="仿宋_GB2312" w:hAnsi="仿宋_GB2312" w:cs="仿宋_GB2312" w:hint="eastAsia"/>
                <w:szCs w:val="32"/>
              </w:rPr>
              <w:t>电箱未按</w:t>
            </w:r>
            <w:proofErr w:type="gramEnd"/>
            <w:r>
              <w:rPr>
                <w:rFonts w:ascii="仿宋_GB2312" w:hAnsi="仿宋_GB2312" w:cs="仿宋_GB2312" w:hint="eastAsia"/>
                <w:szCs w:val="32"/>
              </w:rPr>
              <w:t>规范安装三级用电开关。</w:t>
            </w:r>
          </w:p>
          <w:p w:rsidR="00FC2A20" w:rsidRDefault="00FC2A20" w:rsidP="00983322">
            <w:pPr>
              <w:snapToGrid w:val="0"/>
              <w:spacing w:line="400" w:lineRule="exact"/>
              <w:rPr>
                <w:rFonts w:eastAsiaTheme="minorEastAsia"/>
              </w:rPr>
            </w:pPr>
            <w:r>
              <w:rPr>
                <w:rFonts w:ascii="仿宋_GB2312" w:hAnsi="仿宋_GB2312" w:cs="仿宋_GB2312" w:hint="eastAsia"/>
                <w:szCs w:val="32"/>
              </w:rPr>
              <w:t>4.悬挑架底部封闭不严；部分悬挑梁锚固长度不足；落地</w:t>
            </w:r>
            <w:proofErr w:type="gramStart"/>
            <w:r>
              <w:rPr>
                <w:rFonts w:ascii="仿宋_GB2312" w:hAnsi="仿宋_GB2312" w:cs="仿宋_GB2312" w:hint="eastAsia"/>
                <w:szCs w:val="32"/>
              </w:rPr>
              <w:t>架基础</w:t>
            </w:r>
            <w:proofErr w:type="gramEnd"/>
            <w:r>
              <w:rPr>
                <w:rFonts w:ascii="仿宋_GB2312" w:hAnsi="仿宋_GB2312" w:cs="仿宋_GB2312" w:hint="eastAsia"/>
                <w:szCs w:val="32"/>
              </w:rPr>
              <w:t>积水。</w:t>
            </w:r>
          </w:p>
        </w:tc>
      </w:tr>
      <w:tr w:rsidR="00FC2A20" w:rsidTr="00983322">
        <w:trPr>
          <w:trHeight w:val="4538"/>
        </w:trPr>
        <w:tc>
          <w:tcPr>
            <w:tcW w:w="924" w:type="dxa"/>
            <w:vAlign w:val="center"/>
          </w:tcPr>
          <w:p w:rsidR="00FC2A20" w:rsidRDefault="00FC2A20" w:rsidP="00983322">
            <w:pPr>
              <w:snapToGrid w:val="0"/>
              <w:spacing w:line="400" w:lineRule="exact"/>
              <w:jc w:val="center"/>
              <w:rPr>
                <w:rFonts w:eastAsiaTheme="minorEastAsia"/>
              </w:rPr>
            </w:pPr>
            <w:r>
              <w:rPr>
                <w:rFonts w:ascii="仿宋_GB2312" w:hAnsi="仿宋_GB2312" w:cs="仿宋_GB2312" w:hint="eastAsia"/>
                <w:szCs w:val="32"/>
              </w:rPr>
              <w:t>8</w:t>
            </w:r>
          </w:p>
        </w:tc>
        <w:tc>
          <w:tcPr>
            <w:tcW w:w="975" w:type="dxa"/>
            <w:vAlign w:val="center"/>
          </w:tcPr>
          <w:p w:rsidR="00FC2A20" w:rsidRDefault="00FC2A20" w:rsidP="00983322">
            <w:pPr>
              <w:snapToGrid w:val="0"/>
              <w:spacing w:line="400" w:lineRule="exact"/>
              <w:jc w:val="center"/>
              <w:rPr>
                <w:rFonts w:eastAsiaTheme="minorEastAsia"/>
              </w:rPr>
            </w:pPr>
            <w:r>
              <w:rPr>
                <w:rFonts w:ascii="仿宋_GB2312" w:hAnsi="仿宋_GB2312" w:hint="eastAsia"/>
              </w:rPr>
              <w:t>汕尾</w:t>
            </w:r>
          </w:p>
        </w:tc>
        <w:tc>
          <w:tcPr>
            <w:tcW w:w="2539" w:type="dxa"/>
            <w:vAlign w:val="center"/>
          </w:tcPr>
          <w:p w:rsidR="00FC2A20" w:rsidRDefault="00FC2A20" w:rsidP="00983322">
            <w:pPr>
              <w:snapToGrid w:val="0"/>
              <w:spacing w:line="400" w:lineRule="exact"/>
              <w:rPr>
                <w:rFonts w:eastAsiaTheme="minorEastAsia"/>
              </w:rPr>
            </w:pPr>
            <w:r>
              <w:rPr>
                <w:rFonts w:ascii="仿宋_GB2312" w:hAnsi="仿宋_GB2312" w:cs="仿宋_GB2312" w:hint="eastAsia"/>
                <w:szCs w:val="32"/>
              </w:rPr>
              <w:t>海丰县海边中心·海边公馆</w:t>
            </w:r>
          </w:p>
        </w:tc>
        <w:tc>
          <w:tcPr>
            <w:tcW w:w="9736" w:type="dxa"/>
            <w:vAlign w:val="center"/>
          </w:tcPr>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1.未召开会议研究防汛防台风工作；制作了应急救援预案，但未开展演练；当日值班领导黄仲庆（项目负责人）不在位。</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2.</w:t>
            </w:r>
            <w:proofErr w:type="gramStart"/>
            <w:r>
              <w:rPr>
                <w:rFonts w:ascii="仿宋_GB2312" w:hAnsi="仿宋_GB2312" w:cs="仿宋_GB2312" w:hint="eastAsia"/>
                <w:szCs w:val="32"/>
              </w:rPr>
              <w:t>群塔防碰撞</w:t>
            </w:r>
            <w:proofErr w:type="gramEnd"/>
            <w:r>
              <w:rPr>
                <w:rFonts w:ascii="仿宋_GB2312" w:hAnsi="仿宋_GB2312" w:cs="仿宋_GB2312" w:hint="eastAsia"/>
                <w:szCs w:val="32"/>
              </w:rPr>
              <w:t>方案中防碰撞间距不满足规范要求；塔机基础防雨措施不足。</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3.个别二、三级配电箱开关接线不规范，防雨措施不足；电工巡查记录不全，只记录到7月6日；现场重复接地接零较乱。</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4.</w:t>
            </w:r>
            <w:proofErr w:type="gramStart"/>
            <w:r>
              <w:rPr>
                <w:rFonts w:ascii="仿宋_GB2312" w:hAnsi="仿宋_GB2312" w:cs="仿宋_GB2312" w:hint="eastAsia"/>
                <w:szCs w:val="32"/>
              </w:rPr>
              <w:t>爬架支座</w:t>
            </w:r>
            <w:proofErr w:type="gramEnd"/>
            <w:r>
              <w:rPr>
                <w:rFonts w:ascii="仿宋_GB2312" w:hAnsi="仿宋_GB2312" w:cs="仿宋_GB2312" w:hint="eastAsia"/>
                <w:szCs w:val="32"/>
              </w:rPr>
              <w:t>采用单螺杆；检测报告未反映；</w:t>
            </w:r>
            <w:proofErr w:type="gramStart"/>
            <w:r>
              <w:rPr>
                <w:rFonts w:ascii="仿宋_GB2312" w:hAnsi="仿宋_GB2312" w:cs="仿宋_GB2312" w:hint="eastAsia"/>
                <w:szCs w:val="32"/>
              </w:rPr>
              <w:t>爬架提升</w:t>
            </w:r>
            <w:proofErr w:type="gramEnd"/>
            <w:r>
              <w:rPr>
                <w:rFonts w:ascii="仿宋_GB2312" w:hAnsi="仿宋_GB2312" w:cs="仿宋_GB2312" w:hint="eastAsia"/>
                <w:szCs w:val="32"/>
              </w:rPr>
              <w:t>后，楼层临边防护未完善；工人在架体上作业时未带安全绳；基础积水。</w:t>
            </w:r>
          </w:p>
          <w:p w:rsidR="00FC2A20" w:rsidRDefault="00FC2A20" w:rsidP="00983322">
            <w:pPr>
              <w:snapToGrid w:val="0"/>
              <w:spacing w:line="400" w:lineRule="exact"/>
              <w:rPr>
                <w:rFonts w:eastAsiaTheme="minorEastAsia"/>
              </w:rPr>
            </w:pPr>
            <w:r>
              <w:rPr>
                <w:rFonts w:ascii="仿宋_GB2312" w:hAnsi="仿宋_GB2312" w:cs="仿宋_GB2312" w:hint="eastAsia"/>
                <w:szCs w:val="32"/>
              </w:rPr>
              <w:t>5.吊篮作业安全绳仅配备1条，无人时吊篮还悬挂在空中；外墙修补作业工人未带安全帽及安全绳，作业架体上无脚手板、防护栏杆。</w:t>
            </w:r>
          </w:p>
        </w:tc>
      </w:tr>
      <w:tr w:rsidR="00FC2A20" w:rsidTr="00983322">
        <w:trPr>
          <w:trHeight w:val="3066"/>
        </w:trPr>
        <w:tc>
          <w:tcPr>
            <w:tcW w:w="924" w:type="dxa"/>
            <w:vAlign w:val="center"/>
          </w:tcPr>
          <w:p w:rsidR="00FC2A20" w:rsidRDefault="00FC2A20" w:rsidP="00983322">
            <w:pPr>
              <w:snapToGrid w:val="0"/>
              <w:spacing w:line="400" w:lineRule="exact"/>
              <w:jc w:val="center"/>
              <w:rPr>
                <w:rFonts w:eastAsiaTheme="minorEastAsia"/>
              </w:rPr>
            </w:pPr>
            <w:r>
              <w:rPr>
                <w:rFonts w:ascii="仿宋_GB2312" w:hAnsi="仿宋_GB2312" w:cs="仿宋_GB2312" w:hint="eastAsia"/>
                <w:szCs w:val="32"/>
              </w:rPr>
              <w:lastRenderedPageBreak/>
              <w:t>9</w:t>
            </w:r>
          </w:p>
        </w:tc>
        <w:tc>
          <w:tcPr>
            <w:tcW w:w="975" w:type="dxa"/>
            <w:vAlign w:val="center"/>
          </w:tcPr>
          <w:p w:rsidR="00FC2A20" w:rsidRDefault="00FC2A20" w:rsidP="00983322">
            <w:pPr>
              <w:snapToGrid w:val="0"/>
              <w:spacing w:line="400" w:lineRule="exact"/>
              <w:jc w:val="center"/>
              <w:rPr>
                <w:rFonts w:eastAsiaTheme="minorEastAsia"/>
              </w:rPr>
            </w:pPr>
            <w:r>
              <w:rPr>
                <w:rFonts w:ascii="仿宋_GB2312" w:hAnsi="仿宋_GB2312" w:hint="eastAsia"/>
              </w:rPr>
              <w:t>汕尾</w:t>
            </w:r>
          </w:p>
        </w:tc>
        <w:tc>
          <w:tcPr>
            <w:tcW w:w="2539" w:type="dxa"/>
            <w:vAlign w:val="center"/>
          </w:tcPr>
          <w:p w:rsidR="00FC2A20" w:rsidRDefault="00FC2A20" w:rsidP="00983322">
            <w:pPr>
              <w:snapToGrid w:val="0"/>
              <w:spacing w:line="400" w:lineRule="exact"/>
              <w:rPr>
                <w:rFonts w:eastAsiaTheme="minorEastAsia"/>
              </w:rPr>
            </w:pPr>
            <w:r>
              <w:rPr>
                <w:rFonts w:ascii="仿宋_GB2312" w:hAnsi="仿宋_GB2312" w:cs="仿宋_GB2312" w:hint="eastAsia"/>
                <w:szCs w:val="32"/>
              </w:rPr>
              <w:t>海丰保利海德公馆项目一期工程</w:t>
            </w:r>
          </w:p>
        </w:tc>
        <w:tc>
          <w:tcPr>
            <w:tcW w:w="9736" w:type="dxa"/>
            <w:vAlign w:val="center"/>
          </w:tcPr>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1.7月15日、22日、30日及8月4日开展防汛防台风隐患自查</w:t>
            </w:r>
            <w:proofErr w:type="gramStart"/>
            <w:r>
              <w:rPr>
                <w:rFonts w:ascii="仿宋_GB2312" w:hAnsi="仿宋_GB2312" w:cs="仿宋_GB2312" w:hint="eastAsia"/>
                <w:szCs w:val="32"/>
              </w:rPr>
              <w:t>自纠均没有</w:t>
            </w:r>
            <w:proofErr w:type="gramEnd"/>
            <w:r>
              <w:rPr>
                <w:rFonts w:ascii="仿宋_GB2312" w:hAnsi="仿宋_GB2312" w:cs="仿宋_GB2312" w:hint="eastAsia"/>
                <w:szCs w:val="32"/>
              </w:rPr>
              <w:t>发现一项有问题，发现问题能力偏弱。</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2.3号塔机附着杆超出出厂标准1.5倍，方案上的计算与实际不符，未论证。</w:t>
            </w:r>
          </w:p>
          <w:p w:rsidR="00FC2A20" w:rsidRDefault="00FC2A20" w:rsidP="00983322">
            <w:pPr>
              <w:snapToGrid w:val="0"/>
              <w:spacing w:line="400" w:lineRule="exact"/>
              <w:rPr>
                <w:rFonts w:eastAsiaTheme="minorEastAsia"/>
              </w:rPr>
            </w:pPr>
            <w:r>
              <w:rPr>
                <w:rFonts w:ascii="仿宋_GB2312" w:hAnsi="仿宋_GB2312" w:cs="仿宋_GB2312" w:hint="eastAsia"/>
                <w:szCs w:val="32"/>
              </w:rPr>
              <w:t>3.</w:t>
            </w:r>
            <w:proofErr w:type="gramStart"/>
            <w:r>
              <w:rPr>
                <w:rFonts w:ascii="仿宋_GB2312" w:hAnsi="仿宋_GB2312" w:cs="仿宋_GB2312" w:hint="eastAsia"/>
                <w:szCs w:val="32"/>
              </w:rPr>
              <w:t>爬架支座</w:t>
            </w:r>
            <w:proofErr w:type="gramEnd"/>
            <w:r>
              <w:rPr>
                <w:rFonts w:ascii="仿宋_GB2312" w:hAnsi="仿宋_GB2312" w:cs="仿宋_GB2312" w:hint="eastAsia"/>
                <w:szCs w:val="32"/>
              </w:rPr>
              <w:t>采用单螺杆；检测报告未反映；架体作业层</w:t>
            </w:r>
            <w:proofErr w:type="gramStart"/>
            <w:r>
              <w:rPr>
                <w:rFonts w:ascii="仿宋_GB2312" w:hAnsi="仿宋_GB2312" w:cs="仿宋_GB2312" w:hint="eastAsia"/>
                <w:szCs w:val="32"/>
              </w:rPr>
              <w:t>堆放铝模材料</w:t>
            </w:r>
            <w:proofErr w:type="gramEnd"/>
            <w:r>
              <w:rPr>
                <w:rFonts w:ascii="仿宋_GB2312" w:hAnsi="仿宋_GB2312" w:cs="仿宋_GB2312" w:hint="eastAsia"/>
                <w:szCs w:val="32"/>
              </w:rPr>
              <w:t>，影响疏散。</w:t>
            </w:r>
          </w:p>
        </w:tc>
      </w:tr>
      <w:tr w:rsidR="00FC2A20" w:rsidTr="00983322">
        <w:trPr>
          <w:trHeight w:val="2612"/>
        </w:trPr>
        <w:tc>
          <w:tcPr>
            <w:tcW w:w="924" w:type="dxa"/>
            <w:vAlign w:val="center"/>
          </w:tcPr>
          <w:p w:rsidR="00FC2A20" w:rsidRDefault="00FC2A20" w:rsidP="00983322">
            <w:pPr>
              <w:snapToGrid w:val="0"/>
              <w:spacing w:line="400" w:lineRule="exact"/>
              <w:jc w:val="center"/>
              <w:rPr>
                <w:rFonts w:eastAsiaTheme="minorEastAsia"/>
              </w:rPr>
            </w:pPr>
            <w:r>
              <w:rPr>
                <w:rFonts w:ascii="仿宋_GB2312" w:hAnsi="仿宋_GB2312" w:cs="仿宋_GB2312" w:hint="eastAsia"/>
                <w:szCs w:val="32"/>
              </w:rPr>
              <w:t>10</w:t>
            </w:r>
          </w:p>
        </w:tc>
        <w:tc>
          <w:tcPr>
            <w:tcW w:w="975" w:type="dxa"/>
            <w:vAlign w:val="center"/>
          </w:tcPr>
          <w:p w:rsidR="00FC2A20" w:rsidRDefault="00FC2A20" w:rsidP="00983322">
            <w:pPr>
              <w:snapToGrid w:val="0"/>
              <w:spacing w:line="400" w:lineRule="exact"/>
              <w:jc w:val="center"/>
              <w:rPr>
                <w:rFonts w:eastAsiaTheme="minorEastAsia"/>
              </w:rPr>
            </w:pPr>
            <w:r>
              <w:rPr>
                <w:rFonts w:ascii="仿宋_GB2312" w:hAnsi="仿宋_GB2312" w:hint="eastAsia"/>
              </w:rPr>
              <w:t>中山</w:t>
            </w:r>
          </w:p>
        </w:tc>
        <w:tc>
          <w:tcPr>
            <w:tcW w:w="2539" w:type="dxa"/>
            <w:vAlign w:val="center"/>
          </w:tcPr>
          <w:p w:rsidR="00FC2A20" w:rsidRDefault="00FC2A20" w:rsidP="00983322">
            <w:pPr>
              <w:snapToGrid w:val="0"/>
              <w:spacing w:line="400" w:lineRule="exact"/>
              <w:rPr>
                <w:rFonts w:eastAsiaTheme="minorEastAsia"/>
              </w:rPr>
            </w:pPr>
            <w:r>
              <w:rPr>
                <w:rFonts w:ascii="仿宋_GB2312" w:hAnsi="仿宋_GB2312" w:cs="仿宋_GB2312" w:hint="eastAsia"/>
                <w:szCs w:val="32"/>
              </w:rPr>
              <w:t>省一级标准学校</w:t>
            </w:r>
          </w:p>
        </w:tc>
        <w:tc>
          <w:tcPr>
            <w:tcW w:w="9736" w:type="dxa"/>
            <w:vAlign w:val="center"/>
          </w:tcPr>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1.南北教学楼外脚手架立杆未按方案规定的高度设置双立杆。</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2.个别栋号外脚手架搭设高度超高，梁板</w:t>
            </w:r>
            <w:proofErr w:type="gramStart"/>
            <w:r>
              <w:rPr>
                <w:rFonts w:ascii="仿宋_GB2312" w:hAnsi="仿宋_GB2312" w:cs="仿宋_GB2312" w:hint="eastAsia"/>
                <w:szCs w:val="32"/>
              </w:rPr>
              <w:t>砼</w:t>
            </w:r>
            <w:proofErr w:type="gramEnd"/>
            <w:r>
              <w:rPr>
                <w:rFonts w:ascii="仿宋_GB2312" w:hAnsi="仿宋_GB2312" w:cs="仿宋_GB2312" w:hint="eastAsia"/>
                <w:szCs w:val="32"/>
              </w:rPr>
              <w:t>未浇筑无法设置</w:t>
            </w:r>
            <w:proofErr w:type="gramStart"/>
            <w:r>
              <w:rPr>
                <w:rFonts w:ascii="仿宋_GB2312" w:hAnsi="仿宋_GB2312" w:cs="仿宋_GB2312" w:hint="eastAsia"/>
                <w:szCs w:val="32"/>
              </w:rPr>
              <w:t>连墙件也</w:t>
            </w:r>
            <w:proofErr w:type="gramEnd"/>
            <w:r>
              <w:rPr>
                <w:rFonts w:ascii="仿宋_GB2312" w:hAnsi="仿宋_GB2312" w:cs="仿宋_GB2312" w:hint="eastAsia"/>
                <w:szCs w:val="32"/>
              </w:rPr>
              <w:t>未搭设抛撑。</w:t>
            </w:r>
          </w:p>
          <w:p w:rsidR="00FC2A20" w:rsidRDefault="00FC2A20" w:rsidP="00983322">
            <w:pPr>
              <w:snapToGrid w:val="0"/>
              <w:spacing w:line="400" w:lineRule="exact"/>
              <w:rPr>
                <w:rFonts w:eastAsiaTheme="minorEastAsia"/>
              </w:rPr>
            </w:pPr>
            <w:r>
              <w:rPr>
                <w:rFonts w:ascii="仿宋_GB2312" w:hAnsi="仿宋_GB2312" w:cs="仿宋_GB2312" w:hint="eastAsia"/>
                <w:szCs w:val="32"/>
              </w:rPr>
              <w:t>3.外脚手架方案中个别与现场不符合：连</w:t>
            </w:r>
            <w:proofErr w:type="gramStart"/>
            <w:r>
              <w:rPr>
                <w:rFonts w:ascii="仿宋_GB2312" w:hAnsi="仿宋_GB2312" w:cs="仿宋_GB2312" w:hint="eastAsia"/>
                <w:szCs w:val="32"/>
              </w:rPr>
              <w:t>墙件拉</w:t>
            </w:r>
            <w:proofErr w:type="gramEnd"/>
            <w:r>
              <w:rPr>
                <w:rFonts w:ascii="仿宋_GB2312" w:hAnsi="仿宋_GB2312" w:cs="仿宋_GB2312" w:hint="eastAsia"/>
                <w:szCs w:val="32"/>
              </w:rPr>
              <w:t>内外立杆、连</w:t>
            </w:r>
            <w:proofErr w:type="gramStart"/>
            <w:r>
              <w:rPr>
                <w:rFonts w:ascii="仿宋_GB2312" w:hAnsi="仿宋_GB2312" w:cs="仿宋_GB2312" w:hint="eastAsia"/>
                <w:szCs w:val="32"/>
              </w:rPr>
              <w:t>墙件设</w:t>
            </w:r>
            <w:proofErr w:type="gramEnd"/>
            <w:r>
              <w:rPr>
                <w:rFonts w:ascii="仿宋_GB2312" w:hAnsi="仿宋_GB2312" w:cs="仿宋_GB2312" w:hint="eastAsia"/>
                <w:szCs w:val="32"/>
              </w:rPr>
              <w:t>双扣件。</w:t>
            </w:r>
          </w:p>
        </w:tc>
      </w:tr>
      <w:tr w:rsidR="00FC2A20" w:rsidTr="00983322">
        <w:trPr>
          <w:trHeight w:val="2180"/>
        </w:trPr>
        <w:tc>
          <w:tcPr>
            <w:tcW w:w="924" w:type="dxa"/>
            <w:vAlign w:val="center"/>
          </w:tcPr>
          <w:p w:rsidR="00FC2A20" w:rsidRDefault="00FC2A20" w:rsidP="00983322">
            <w:pPr>
              <w:snapToGrid w:val="0"/>
              <w:spacing w:line="400" w:lineRule="exact"/>
              <w:jc w:val="center"/>
              <w:rPr>
                <w:rFonts w:eastAsiaTheme="minorEastAsia"/>
              </w:rPr>
            </w:pPr>
            <w:r>
              <w:rPr>
                <w:rFonts w:ascii="仿宋_GB2312" w:hAnsi="仿宋_GB2312" w:cs="仿宋_GB2312" w:hint="eastAsia"/>
                <w:szCs w:val="32"/>
              </w:rPr>
              <w:t>11</w:t>
            </w:r>
          </w:p>
        </w:tc>
        <w:tc>
          <w:tcPr>
            <w:tcW w:w="975" w:type="dxa"/>
            <w:vAlign w:val="center"/>
          </w:tcPr>
          <w:p w:rsidR="00FC2A20" w:rsidRDefault="00FC2A20" w:rsidP="00983322">
            <w:pPr>
              <w:snapToGrid w:val="0"/>
              <w:spacing w:line="400" w:lineRule="exact"/>
              <w:jc w:val="center"/>
              <w:rPr>
                <w:rFonts w:eastAsiaTheme="minorEastAsia"/>
              </w:rPr>
            </w:pPr>
            <w:r>
              <w:rPr>
                <w:rFonts w:ascii="仿宋_GB2312" w:hAnsi="仿宋_GB2312" w:hint="eastAsia"/>
              </w:rPr>
              <w:t>中山</w:t>
            </w:r>
          </w:p>
        </w:tc>
        <w:tc>
          <w:tcPr>
            <w:tcW w:w="2539" w:type="dxa"/>
            <w:vAlign w:val="center"/>
          </w:tcPr>
          <w:p w:rsidR="00FC2A20" w:rsidRDefault="00FC2A20" w:rsidP="00983322">
            <w:pPr>
              <w:snapToGrid w:val="0"/>
              <w:spacing w:line="400" w:lineRule="exact"/>
              <w:rPr>
                <w:rFonts w:eastAsiaTheme="minorEastAsia"/>
              </w:rPr>
            </w:pPr>
            <w:r>
              <w:rPr>
                <w:rFonts w:ascii="仿宋_GB2312" w:hAnsi="仿宋_GB2312" w:cs="仿宋_GB2312" w:hint="eastAsia"/>
                <w:szCs w:val="32"/>
              </w:rPr>
              <w:t>华发生态庄园六期</w:t>
            </w:r>
          </w:p>
        </w:tc>
        <w:tc>
          <w:tcPr>
            <w:tcW w:w="9736" w:type="dxa"/>
            <w:vAlign w:val="center"/>
          </w:tcPr>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1.44号楼外脚手架20层</w:t>
            </w:r>
            <w:proofErr w:type="gramStart"/>
            <w:r>
              <w:rPr>
                <w:rFonts w:ascii="仿宋_GB2312" w:hAnsi="仿宋_GB2312" w:cs="仿宋_GB2312" w:hint="eastAsia"/>
                <w:szCs w:val="32"/>
              </w:rPr>
              <w:t>连墙件数量</w:t>
            </w:r>
            <w:proofErr w:type="gramEnd"/>
            <w:r>
              <w:rPr>
                <w:rFonts w:ascii="仿宋_GB2312" w:hAnsi="仿宋_GB2312" w:cs="仿宋_GB2312" w:hint="eastAsia"/>
                <w:szCs w:val="32"/>
              </w:rPr>
              <w:t>不足，个别立杆弯曲变形。</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2.44号楼外脚手架与建筑物空隙未按每4层不大于10m采用水平兜网防护。</w:t>
            </w:r>
          </w:p>
          <w:p w:rsidR="00FC2A20" w:rsidRDefault="00FC2A20" w:rsidP="00983322">
            <w:pPr>
              <w:snapToGrid w:val="0"/>
              <w:spacing w:line="400" w:lineRule="exact"/>
              <w:rPr>
                <w:rFonts w:eastAsiaTheme="minorEastAsia"/>
              </w:rPr>
            </w:pPr>
            <w:r>
              <w:rPr>
                <w:rFonts w:ascii="仿宋_GB2312" w:hAnsi="仿宋_GB2312" w:cs="仿宋_GB2312" w:hint="eastAsia"/>
                <w:szCs w:val="32"/>
              </w:rPr>
              <w:t>3.</w:t>
            </w:r>
            <w:proofErr w:type="gramStart"/>
            <w:r>
              <w:rPr>
                <w:rFonts w:ascii="仿宋_GB2312" w:hAnsi="仿宋_GB2312" w:cs="仿宋_GB2312" w:hint="eastAsia"/>
                <w:szCs w:val="32"/>
              </w:rPr>
              <w:t>砼</w:t>
            </w:r>
            <w:proofErr w:type="gramEnd"/>
            <w:r>
              <w:rPr>
                <w:rFonts w:ascii="仿宋_GB2312" w:hAnsi="仿宋_GB2312" w:cs="仿宋_GB2312" w:hint="eastAsia"/>
                <w:szCs w:val="32"/>
              </w:rPr>
              <w:t>磨光机、圆盘锯等设备露天堆放无防雨措施。</w:t>
            </w:r>
          </w:p>
        </w:tc>
      </w:tr>
      <w:tr w:rsidR="00FC2A20" w:rsidTr="00983322">
        <w:trPr>
          <w:trHeight w:val="5932"/>
        </w:trPr>
        <w:tc>
          <w:tcPr>
            <w:tcW w:w="924" w:type="dxa"/>
            <w:vAlign w:val="center"/>
          </w:tcPr>
          <w:p w:rsidR="00FC2A20" w:rsidRDefault="00FC2A20" w:rsidP="00983322">
            <w:pPr>
              <w:snapToGrid w:val="0"/>
              <w:spacing w:line="400" w:lineRule="exact"/>
              <w:jc w:val="center"/>
              <w:rPr>
                <w:rFonts w:eastAsiaTheme="minorEastAsia"/>
              </w:rPr>
            </w:pPr>
            <w:r>
              <w:rPr>
                <w:rFonts w:ascii="仿宋_GB2312" w:hAnsi="仿宋_GB2312" w:cs="仿宋_GB2312" w:hint="eastAsia"/>
                <w:szCs w:val="32"/>
              </w:rPr>
              <w:lastRenderedPageBreak/>
              <w:t>12</w:t>
            </w:r>
          </w:p>
        </w:tc>
        <w:tc>
          <w:tcPr>
            <w:tcW w:w="975" w:type="dxa"/>
            <w:vAlign w:val="center"/>
          </w:tcPr>
          <w:p w:rsidR="00FC2A20" w:rsidRDefault="00FC2A20" w:rsidP="00983322">
            <w:pPr>
              <w:snapToGrid w:val="0"/>
              <w:spacing w:line="400" w:lineRule="exact"/>
              <w:jc w:val="center"/>
              <w:rPr>
                <w:rFonts w:eastAsiaTheme="minorEastAsia"/>
              </w:rPr>
            </w:pPr>
            <w:r>
              <w:rPr>
                <w:rFonts w:ascii="仿宋_GB2312" w:hAnsi="仿宋_GB2312" w:hint="eastAsia"/>
              </w:rPr>
              <w:t>中山</w:t>
            </w:r>
          </w:p>
        </w:tc>
        <w:tc>
          <w:tcPr>
            <w:tcW w:w="2539" w:type="dxa"/>
            <w:vAlign w:val="center"/>
          </w:tcPr>
          <w:p w:rsidR="00FC2A20" w:rsidRDefault="00FC2A20" w:rsidP="00983322">
            <w:pPr>
              <w:snapToGrid w:val="0"/>
              <w:spacing w:line="400" w:lineRule="exact"/>
              <w:rPr>
                <w:rFonts w:eastAsiaTheme="minorEastAsia"/>
              </w:rPr>
            </w:pPr>
            <w:r>
              <w:rPr>
                <w:rFonts w:ascii="仿宋_GB2312" w:hAnsi="仿宋_GB2312" w:cs="仿宋_GB2312" w:hint="eastAsia"/>
                <w:szCs w:val="32"/>
              </w:rPr>
              <w:t>枫林绿洲花园</w:t>
            </w:r>
          </w:p>
        </w:tc>
        <w:tc>
          <w:tcPr>
            <w:tcW w:w="9736" w:type="dxa"/>
            <w:vAlign w:val="center"/>
          </w:tcPr>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1.围挡个别位置拆除后，随意采用钢管和木板恢复欠稳固。</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2.办公区单层停车棚未增设防风措施。</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3.地下室车道位置基坑积水。</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4.6号楼外脚手架20层个别山墙位置</w:t>
            </w:r>
            <w:proofErr w:type="gramStart"/>
            <w:r>
              <w:rPr>
                <w:rFonts w:ascii="仿宋_GB2312" w:hAnsi="仿宋_GB2312" w:cs="仿宋_GB2312" w:hint="eastAsia"/>
                <w:szCs w:val="32"/>
              </w:rPr>
              <w:t>连墙件</w:t>
            </w:r>
            <w:proofErr w:type="gramEnd"/>
            <w:r>
              <w:rPr>
                <w:rFonts w:ascii="仿宋_GB2312" w:hAnsi="仿宋_GB2312" w:cs="仿宋_GB2312" w:hint="eastAsia"/>
                <w:szCs w:val="32"/>
              </w:rPr>
              <w:t>3跨及以上与方案2跨不符。</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5.9号</w:t>
            </w:r>
            <w:proofErr w:type="gramStart"/>
            <w:r>
              <w:rPr>
                <w:rFonts w:ascii="仿宋_GB2312" w:hAnsi="仿宋_GB2312" w:cs="仿宋_GB2312" w:hint="eastAsia"/>
                <w:szCs w:val="32"/>
              </w:rPr>
              <w:t>楼操作</w:t>
            </w:r>
            <w:proofErr w:type="gramEnd"/>
            <w:r>
              <w:rPr>
                <w:rFonts w:ascii="仿宋_GB2312" w:hAnsi="仿宋_GB2312" w:cs="仿宋_GB2312" w:hint="eastAsia"/>
                <w:szCs w:val="32"/>
              </w:rPr>
              <w:t>层外脚手架搭设</w:t>
            </w:r>
            <w:proofErr w:type="gramStart"/>
            <w:r>
              <w:rPr>
                <w:rFonts w:ascii="仿宋_GB2312" w:hAnsi="仿宋_GB2312" w:cs="仿宋_GB2312" w:hint="eastAsia"/>
                <w:szCs w:val="32"/>
              </w:rPr>
              <w:t>超高没连墙</w:t>
            </w:r>
            <w:proofErr w:type="gramEnd"/>
            <w:r>
              <w:rPr>
                <w:rFonts w:ascii="仿宋_GB2312" w:hAnsi="仿宋_GB2312" w:cs="仿宋_GB2312" w:hint="eastAsia"/>
                <w:szCs w:val="32"/>
              </w:rPr>
              <w:t>也未增设抛撑。</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6.搅拌车间防护棚木板未有效固定，未按要求搭设。</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7.围挡边加压泵无防雨措施。</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8.6号楼21层悬挑层立面和平面封闭拆除后未及时恢复。</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9.外脚手架与楼层间隙未按每4层采用水平兜网防护。</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10.6号楼20—21层管道井水平洞口未封闭，门未安装。</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11.6号楼20—21层室内电梯井道防护门未有效固定，个别防护门未安装。</w:t>
            </w:r>
          </w:p>
          <w:p w:rsidR="00FC2A20" w:rsidRDefault="00FC2A20" w:rsidP="00983322">
            <w:pPr>
              <w:snapToGrid w:val="0"/>
              <w:spacing w:line="400" w:lineRule="exact"/>
              <w:rPr>
                <w:rFonts w:eastAsiaTheme="minorEastAsia"/>
              </w:rPr>
            </w:pPr>
            <w:r>
              <w:rPr>
                <w:rFonts w:ascii="仿宋_GB2312" w:hAnsi="仿宋_GB2312" w:cs="仿宋_GB2312" w:hint="eastAsia"/>
                <w:szCs w:val="32"/>
              </w:rPr>
              <w:t>12.地下室车道墙临边楼栋搭设2层梁板模板支架未搭设外脚手架也未设置临时防护。</w:t>
            </w:r>
          </w:p>
        </w:tc>
      </w:tr>
      <w:tr w:rsidR="00FC2A20" w:rsidTr="00983322">
        <w:trPr>
          <w:trHeight w:val="3026"/>
        </w:trPr>
        <w:tc>
          <w:tcPr>
            <w:tcW w:w="924" w:type="dxa"/>
            <w:vAlign w:val="center"/>
          </w:tcPr>
          <w:p w:rsidR="00FC2A20" w:rsidRDefault="00FC2A20" w:rsidP="00983322">
            <w:pPr>
              <w:snapToGrid w:val="0"/>
              <w:spacing w:line="400" w:lineRule="exact"/>
              <w:jc w:val="center"/>
              <w:rPr>
                <w:rFonts w:eastAsiaTheme="minorEastAsia"/>
              </w:rPr>
            </w:pPr>
            <w:r>
              <w:rPr>
                <w:rFonts w:ascii="仿宋_GB2312" w:hAnsi="仿宋_GB2312" w:cs="仿宋_GB2312" w:hint="eastAsia"/>
                <w:szCs w:val="32"/>
              </w:rPr>
              <w:lastRenderedPageBreak/>
              <w:t>13</w:t>
            </w:r>
          </w:p>
        </w:tc>
        <w:tc>
          <w:tcPr>
            <w:tcW w:w="975" w:type="dxa"/>
            <w:vAlign w:val="center"/>
          </w:tcPr>
          <w:p w:rsidR="00FC2A20" w:rsidRDefault="00FC2A20" w:rsidP="00983322">
            <w:pPr>
              <w:snapToGrid w:val="0"/>
              <w:spacing w:line="400" w:lineRule="exact"/>
              <w:jc w:val="center"/>
              <w:rPr>
                <w:rFonts w:eastAsiaTheme="minorEastAsia"/>
              </w:rPr>
            </w:pPr>
            <w:r>
              <w:rPr>
                <w:rFonts w:ascii="仿宋_GB2312" w:hAnsi="仿宋_GB2312" w:hint="eastAsia"/>
              </w:rPr>
              <w:t>中山</w:t>
            </w:r>
          </w:p>
        </w:tc>
        <w:tc>
          <w:tcPr>
            <w:tcW w:w="2539" w:type="dxa"/>
            <w:vAlign w:val="center"/>
          </w:tcPr>
          <w:p w:rsidR="00FC2A20" w:rsidRDefault="00FC2A20" w:rsidP="00983322">
            <w:pPr>
              <w:snapToGrid w:val="0"/>
              <w:spacing w:line="400" w:lineRule="exact"/>
              <w:rPr>
                <w:rFonts w:eastAsiaTheme="minorEastAsia"/>
              </w:rPr>
            </w:pPr>
            <w:r>
              <w:rPr>
                <w:rFonts w:ascii="仿宋_GB2312" w:hAnsi="仿宋_GB2312" w:cs="仿宋_GB2312" w:hint="eastAsia"/>
                <w:szCs w:val="32"/>
              </w:rPr>
              <w:t>美</w:t>
            </w:r>
            <w:proofErr w:type="gramStart"/>
            <w:r>
              <w:rPr>
                <w:rFonts w:ascii="仿宋_GB2312" w:hAnsi="仿宋_GB2312" w:cs="仿宋_GB2312" w:hint="eastAsia"/>
                <w:szCs w:val="32"/>
              </w:rPr>
              <w:t>荔</w:t>
            </w:r>
            <w:proofErr w:type="gramEnd"/>
            <w:r>
              <w:rPr>
                <w:rFonts w:ascii="仿宋_GB2312" w:hAnsi="仿宋_GB2312" w:cs="仿宋_GB2312" w:hint="eastAsia"/>
                <w:szCs w:val="32"/>
              </w:rPr>
              <w:t>新天地花园（二期）</w:t>
            </w:r>
          </w:p>
        </w:tc>
        <w:tc>
          <w:tcPr>
            <w:tcW w:w="9736" w:type="dxa"/>
            <w:vAlign w:val="center"/>
          </w:tcPr>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1.工地大门口卫生间活动</w:t>
            </w:r>
            <w:proofErr w:type="gramStart"/>
            <w:r>
              <w:rPr>
                <w:rFonts w:ascii="仿宋_GB2312" w:hAnsi="仿宋_GB2312" w:cs="仿宋_GB2312" w:hint="eastAsia"/>
                <w:szCs w:val="32"/>
              </w:rPr>
              <w:t>板房未</w:t>
            </w:r>
            <w:proofErr w:type="gramEnd"/>
            <w:r>
              <w:rPr>
                <w:rFonts w:ascii="仿宋_GB2312" w:hAnsi="仿宋_GB2312" w:cs="仿宋_GB2312" w:hint="eastAsia"/>
                <w:szCs w:val="32"/>
              </w:rPr>
              <w:t>设置防风缆绳加固。</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2.生活区食堂活动</w:t>
            </w:r>
            <w:proofErr w:type="gramStart"/>
            <w:r>
              <w:rPr>
                <w:rFonts w:ascii="仿宋_GB2312" w:hAnsi="仿宋_GB2312" w:cs="仿宋_GB2312" w:hint="eastAsia"/>
                <w:szCs w:val="32"/>
              </w:rPr>
              <w:t>板房原</w:t>
            </w:r>
            <w:proofErr w:type="gramEnd"/>
            <w:r>
              <w:rPr>
                <w:rFonts w:ascii="仿宋_GB2312" w:hAnsi="仿宋_GB2312" w:cs="仿宋_GB2312" w:hint="eastAsia"/>
                <w:szCs w:val="32"/>
              </w:rPr>
              <w:t>设置的防风缆绳被拆除后未恢复。</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3.11栋2层外脚手架山墙等个别位置</w:t>
            </w:r>
            <w:proofErr w:type="gramStart"/>
            <w:r>
              <w:rPr>
                <w:rFonts w:ascii="仿宋_GB2312" w:hAnsi="仿宋_GB2312" w:cs="仿宋_GB2312" w:hint="eastAsia"/>
                <w:szCs w:val="32"/>
              </w:rPr>
              <w:t>连墙件</w:t>
            </w:r>
            <w:proofErr w:type="gramEnd"/>
            <w:r>
              <w:rPr>
                <w:rFonts w:ascii="仿宋_GB2312" w:hAnsi="仿宋_GB2312" w:cs="仿宋_GB2312" w:hint="eastAsia"/>
                <w:szCs w:val="32"/>
              </w:rPr>
              <w:t>3跨与方案2跨不符。</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4.11栋3层外脚手架悬挑工字钢个别锚固段长度小于1.25倍悬挑段长度，个别工字钢尾端出</w:t>
            </w:r>
            <w:proofErr w:type="gramStart"/>
            <w:r>
              <w:rPr>
                <w:rFonts w:ascii="仿宋_GB2312" w:hAnsi="仿宋_GB2312" w:cs="仿宋_GB2312" w:hint="eastAsia"/>
                <w:szCs w:val="32"/>
              </w:rPr>
              <w:t>锚环长度</w:t>
            </w:r>
            <w:proofErr w:type="gramEnd"/>
            <w:r>
              <w:rPr>
                <w:rFonts w:ascii="仿宋_GB2312" w:hAnsi="仿宋_GB2312" w:cs="仿宋_GB2312" w:hint="eastAsia"/>
                <w:szCs w:val="32"/>
              </w:rPr>
              <w:t>小于200mm。</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5.11栋3层管道井水平洞口未封闭，门未安装。</w:t>
            </w:r>
          </w:p>
          <w:p w:rsidR="00FC2A20" w:rsidRDefault="00FC2A20" w:rsidP="00983322">
            <w:pPr>
              <w:snapToGrid w:val="0"/>
              <w:spacing w:line="400" w:lineRule="exact"/>
              <w:rPr>
                <w:rFonts w:eastAsiaTheme="minorEastAsia"/>
              </w:rPr>
            </w:pPr>
            <w:r>
              <w:rPr>
                <w:rFonts w:ascii="仿宋_GB2312" w:hAnsi="仿宋_GB2312" w:cs="仿宋_GB2312" w:hint="eastAsia"/>
                <w:szCs w:val="32"/>
              </w:rPr>
              <w:t>6.悬挑架方案未按专家意见增加和</w:t>
            </w:r>
            <w:proofErr w:type="gramStart"/>
            <w:r>
              <w:rPr>
                <w:rFonts w:ascii="仿宋_GB2312" w:hAnsi="仿宋_GB2312" w:cs="仿宋_GB2312" w:hint="eastAsia"/>
                <w:szCs w:val="32"/>
              </w:rPr>
              <w:t>完善防</w:t>
            </w:r>
            <w:proofErr w:type="gramEnd"/>
            <w:r>
              <w:rPr>
                <w:rFonts w:ascii="仿宋_GB2312" w:hAnsi="仿宋_GB2312" w:cs="仿宋_GB2312" w:hint="eastAsia"/>
                <w:szCs w:val="32"/>
              </w:rPr>
              <w:t>台风措施。</w:t>
            </w:r>
          </w:p>
        </w:tc>
      </w:tr>
      <w:tr w:rsidR="00FC2A20" w:rsidTr="00983322">
        <w:trPr>
          <w:trHeight w:val="4993"/>
        </w:trPr>
        <w:tc>
          <w:tcPr>
            <w:tcW w:w="924" w:type="dxa"/>
            <w:vAlign w:val="center"/>
          </w:tcPr>
          <w:p w:rsidR="00FC2A20" w:rsidRDefault="00FC2A20" w:rsidP="00983322">
            <w:pPr>
              <w:snapToGrid w:val="0"/>
              <w:spacing w:line="400" w:lineRule="exact"/>
              <w:jc w:val="center"/>
              <w:rPr>
                <w:rFonts w:eastAsiaTheme="minorEastAsia"/>
              </w:rPr>
            </w:pPr>
            <w:r>
              <w:rPr>
                <w:rFonts w:ascii="仿宋_GB2312" w:hAnsi="仿宋_GB2312" w:cs="仿宋_GB2312" w:hint="eastAsia"/>
                <w:szCs w:val="32"/>
              </w:rPr>
              <w:t>14</w:t>
            </w:r>
          </w:p>
        </w:tc>
        <w:tc>
          <w:tcPr>
            <w:tcW w:w="975" w:type="dxa"/>
            <w:vAlign w:val="center"/>
          </w:tcPr>
          <w:p w:rsidR="00FC2A20" w:rsidRDefault="00FC2A20" w:rsidP="00983322">
            <w:pPr>
              <w:snapToGrid w:val="0"/>
              <w:spacing w:line="400" w:lineRule="exact"/>
              <w:jc w:val="center"/>
              <w:rPr>
                <w:rFonts w:eastAsiaTheme="minorEastAsia"/>
              </w:rPr>
            </w:pPr>
            <w:r>
              <w:rPr>
                <w:rFonts w:ascii="仿宋_GB2312" w:hAnsi="仿宋_GB2312" w:hint="eastAsia"/>
              </w:rPr>
              <w:t>江门</w:t>
            </w:r>
          </w:p>
        </w:tc>
        <w:tc>
          <w:tcPr>
            <w:tcW w:w="2539" w:type="dxa"/>
            <w:vAlign w:val="center"/>
          </w:tcPr>
          <w:p w:rsidR="00FC2A20" w:rsidRDefault="00FC2A20" w:rsidP="00983322">
            <w:pPr>
              <w:snapToGrid w:val="0"/>
              <w:spacing w:line="400" w:lineRule="exact"/>
              <w:rPr>
                <w:rFonts w:eastAsiaTheme="minorEastAsia"/>
              </w:rPr>
            </w:pPr>
            <w:r>
              <w:rPr>
                <w:rFonts w:ascii="仿宋_GB2312" w:hAnsi="仿宋_GB2312" w:cs="仿宋_GB2312" w:hint="eastAsia"/>
                <w:szCs w:val="32"/>
              </w:rPr>
              <w:t>方圆鹤山月岛首府</w:t>
            </w:r>
          </w:p>
        </w:tc>
        <w:tc>
          <w:tcPr>
            <w:tcW w:w="9736" w:type="dxa"/>
            <w:vAlign w:val="center"/>
          </w:tcPr>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1.围挡约4m，变形严重，铁皮材质对防风不利。</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2.大门口活动板房防风钢丝绳地锚个别松动，个别位置未拉防风钢丝绳。</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3.8号楼外脚手架19层个别悬挑工字钢锚固段长度小于1.25倍悬挑段长度，个别工字钢</w:t>
            </w:r>
            <w:proofErr w:type="gramStart"/>
            <w:r>
              <w:rPr>
                <w:rFonts w:ascii="仿宋_GB2312" w:hAnsi="仿宋_GB2312" w:cs="仿宋_GB2312" w:hint="eastAsia"/>
                <w:szCs w:val="32"/>
              </w:rPr>
              <w:t>前面锚环缺失</w:t>
            </w:r>
            <w:proofErr w:type="gramEnd"/>
            <w:r>
              <w:rPr>
                <w:rFonts w:ascii="仿宋_GB2312" w:hAnsi="仿宋_GB2312" w:cs="仿宋_GB2312" w:hint="eastAsia"/>
                <w:szCs w:val="32"/>
              </w:rPr>
              <w:t>。</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4.8号楼外脚手架19层悬挑层平面和立面未封闭。</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5.8号楼18层外脚手架个别位置连</w:t>
            </w:r>
            <w:proofErr w:type="gramStart"/>
            <w:r>
              <w:rPr>
                <w:rFonts w:ascii="仿宋_GB2312" w:hAnsi="仿宋_GB2312" w:cs="仿宋_GB2312" w:hint="eastAsia"/>
                <w:szCs w:val="32"/>
              </w:rPr>
              <w:t>墙件跨数</w:t>
            </w:r>
            <w:proofErr w:type="gramEnd"/>
            <w:r>
              <w:rPr>
                <w:rFonts w:ascii="仿宋_GB2312" w:hAnsi="仿宋_GB2312" w:cs="仿宋_GB2312" w:hint="eastAsia"/>
                <w:szCs w:val="32"/>
              </w:rPr>
              <w:t>（大于3跨）与方案不一致。</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6.钢筋加工车间个别加工设备和搅拌机等设备未搭设防护棚也无防雨措施。</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7.搅拌机旁个别电箱无防雨措施。</w:t>
            </w:r>
          </w:p>
          <w:p w:rsidR="00FC2A20" w:rsidRDefault="00FC2A20" w:rsidP="00983322">
            <w:pPr>
              <w:snapToGrid w:val="0"/>
              <w:spacing w:line="400" w:lineRule="exact"/>
              <w:rPr>
                <w:rFonts w:eastAsiaTheme="minorEastAsia"/>
              </w:rPr>
            </w:pPr>
            <w:r>
              <w:rPr>
                <w:rFonts w:ascii="仿宋_GB2312" w:hAnsi="仿宋_GB2312" w:cs="仿宋_GB2312" w:hint="eastAsia"/>
                <w:szCs w:val="32"/>
              </w:rPr>
              <w:t>8.地下室个别位置积水。</w:t>
            </w:r>
          </w:p>
        </w:tc>
      </w:tr>
      <w:tr w:rsidR="00FC2A20" w:rsidTr="00983322">
        <w:trPr>
          <w:trHeight w:val="4840"/>
        </w:trPr>
        <w:tc>
          <w:tcPr>
            <w:tcW w:w="924" w:type="dxa"/>
            <w:vAlign w:val="center"/>
          </w:tcPr>
          <w:p w:rsidR="00FC2A20" w:rsidRDefault="00FC2A20" w:rsidP="00983322">
            <w:pPr>
              <w:snapToGrid w:val="0"/>
              <w:spacing w:line="400" w:lineRule="exact"/>
              <w:jc w:val="center"/>
              <w:rPr>
                <w:rFonts w:eastAsiaTheme="minorEastAsia"/>
              </w:rPr>
            </w:pPr>
            <w:r>
              <w:rPr>
                <w:rFonts w:ascii="仿宋_GB2312" w:hAnsi="仿宋_GB2312" w:cs="仿宋_GB2312" w:hint="eastAsia"/>
                <w:szCs w:val="32"/>
              </w:rPr>
              <w:lastRenderedPageBreak/>
              <w:t>15</w:t>
            </w:r>
          </w:p>
        </w:tc>
        <w:tc>
          <w:tcPr>
            <w:tcW w:w="975" w:type="dxa"/>
            <w:vAlign w:val="center"/>
          </w:tcPr>
          <w:p w:rsidR="00FC2A20" w:rsidRDefault="00FC2A20" w:rsidP="00983322">
            <w:pPr>
              <w:snapToGrid w:val="0"/>
              <w:spacing w:line="400" w:lineRule="exact"/>
              <w:jc w:val="center"/>
              <w:rPr>
                <w:rFonts w:eastAsiaTheme="minorEastAsia"/>
              </w:rPr>
            </w:pPr>
            <w:r>
              <w:rPr>
                <w:rFonts w:ascii="仿宋_GB2312" w:hAnsi="仿宋_GB2312" w:hint="eastAsia"/>
              </w:rPr>
              <w:t>江门</w:t>
            </w:r>
          </w:p>
        </w:tc>
        <w:tc>
          <w:tcPr>
            <w:tcW w:w="2539" w:type="dxa"/>
            <w:vAlign w:val="center"/>
          </w:tcPr>
          <w:p w:rsidR="00FC2A20" w:rsidRDefault="00FC2A20" w:rsidP="00983322">
            <w:pPr>
              <w:snapToGrid w:val="0"/>
              <w:spacing w:line="400" w:lineRule="exact"/>
              <w:rPr>
                <w:rFonts w:eastAsiaTheme="minorEastAsia"/>
              </w:rPr>
            </w:pPr>
            <w:r>
              <w:rPr>
                <w:rFonts w:ascii="仿宋_GB2312" w:hAnsi="仿宋_GB2312" w:cs="仿宋_GB2312" w:hint="eastAsia"/>
                <w:szCs w:val="32"/>
              </w:rPr>
              <w:t>君悦花园</w:t>
            </w:r>
          </w:p>
        </w:tc>
        <w:tc>
          <w:tcPr>
            <w:tcW w:w="9736" w:type="dxa"/>
            <w:vAlign w:val="center"/>
          </w:tcPr>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1.11栋外脚手架2层个别悬挑工字钢锚固段长度小于1.25倍悬挑段长度。</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2.11栋3层山墙</w:t>
            </w:r>
            <w:proofErr w:type="gramStart"/>
            <w:r>
              <w:rPr>
                <w:rFonts w:ascii="仿宋_GB2312" w:hAnsi="仿宋_GB2312" w:cs="仿宋_GB2312" w:hint="eastAsia"/>
                <w:szCs w:val="32"/>
              </w:rPr>
              <w:t>连墙件数量</w:t>
            </w:r>
            <w:proofErr w:type="gramEnd"/>
            <w:r>
              <w:rPr>
                <w:rFonts w:ascii="仿宋_GB2312" w:hAnsi="仿宋_GB2312" w:cs="仿宋_GB2312" w:hint="eastAsia"/>
                <w:szCs w:val="32"/>
              </w:rPr>
              <w:t>不足。</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3.钢筋加工车间个别加工设备未搭设防护棚也无防雨措施。</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4.个别电箱无防雨措施。</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5.生活区活动板房楼梯间等个别位置未拉防风钢丝绳。</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6.配电房无挡鼠板，空间狭小，日常检修位置不足。</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7.悬挑脚手架方案论证专家其中3人同属于台山市建筑设计院，未附专家证书复印件。</w:t>
            </w:r>
          </w:p>
          <w:p w:rsidR="00FC2A20" w:rsidRDefault="00FC2A20" w:rsidP="00983322">
            <w:pPr>
              <w:snapToGrid w:val="0"/>
              <w:spacing w:line="400" w:lineRule="exact"/>
              <w:rPr>
                <w:rFonts w:eastAsiaTheme="minorEastAsia"/>
              </w:rPr>
            </w:pPr>
            <w:r>
              <w:rPr>
                <w:rFonts w:ascii="仿宋_GB2312" w:hAnsi="仿宋_GB2312" w:cs="仿宋_GB2312" w:hint="eastAsia"/>
                <w:szCs w:val="32"/>
              </w:rPr>
              <w:t>8.悬挑脚手架方案中规定地下室顶板支承脚手架的承载力须交由设计院进行复核，现场未见复核记录。</w:t>
            </w:r>
          </w:p>
        </w:tc>
      </w:tr>
      <w:tr w:rsidR="00FC2A20" w:rsidTr="00983322">
        <w:trPr>
          <w:trHeight w:val="2959"/>
        </w:trPr>
        <w:tc>
          <w:tcPr>
            <w:tcW w:w="924" w:type="dxa"/>
            <w:vAlign w:val="center"/>
          </w:tcPr>
          <w:p w:rsidR="00FC2A20" w:rsidRDefault="00FC2A20" w:rsidP="00983322">
            <w:pPr>
              <w:snapToGrid w:val="0"/>
              <w:spacing w:line="400" w:lineRule="exact"/>
              <w:jc w:val="center"/>
              <w:rPr>
                <w:rFonts w:eastAsiaTheme="minorEastAsia"/>
              </w:rPr>
            </w:pPr>
            <w:r>
              <w:rPr>
                <w:rFonts w:ascii="仿宋_GB2312" w:hAnsi="仿宋_GB2312" w:cs="仿宋_GB2312" w:hint="eastAsia"/>
                <w:szCs w:val="32"/>
              </w:rPr>
              <w:t>16</w:t>
            </w:r>
          </w:p>
        </w:tc>
        <w:tc>
          <w:tcPr>
            <w:tcW w:w="975" w:type="dxa"/>
            <w:vAlign w:val="center"/>
          </w:tcPr>
          <w:p w:rsidR="00FC2A20" w:rsidRDefault="00FC2A20" w:rsidP="00983322">
            <w:pPr>
              <w:snapToGrid w:val="0"/>
              <w:spacing w:line="400" w:lineRule="exact"/>
              <w:jc w:val="center"/>
              <w:rPr>
                <w:rFonts w:eastAsiaTheme="minorEastAsia"/>
              </w:rPr>
            </w:pPr>
            <w:r>
              <w:rPr>
                <w:rFonts w:ascii="仿宋_GB2312" w:hAnsi="仿宋_GB2312" w:hint="eastAsia"/>
              </w:rPr>
              <w:t>江门</w:t>
            </w:r>
          </w:p>
        </w:tc>
        <w:tc>
          <w:tcPr>
            <w:tcW w:w="2539" w:type="dxa"/>
            <w:vAlign w:val="center"/>
          </w:tcPr>
          <w:p w:rsidR="00FC2A20" w:rsidRDefault="00FC2A20" w:rsidP="00983322">
            <w:pPr>
              <w:snapToGrid w:val="0"/>
              <w:spacing w:line="400" w:lineRule="exact"/>
              <w:rPr>
                <w:rFonts w:eastAsiaTheme="minorEastAsia"/>
              </w:rPr>
            </w:pPr>
            <w:r>
              <w:rPr>
                <w:rFonts w:ascii="仿宋_GB2312" w:hAnsi="仿宋_GB2312" w:cs="仿宋_GB2312" w:hint="eastAsia"/>
                <w:szCs w:val="32"/>
              </w:rPr>
              <w:t>台山雅居乐</w:t>
            </w:r>
            <w:proofErr w:type="gramStart"/>
            <w:r>
              <w:rPr>
                <w:rFonts w:ascii="仿宋_GB2312" w:hAnsi="仿宋_GB2312" w:cs="仿宋_GB2312" w:hint="eastAsia"/>
                <w:szCs w:val="32"/>
              </w:rPr>
              <w:t>御宾府</w:t>
            </w:r>
            <w:proofErr w:type="gramEnd"/>
            <w:r>
              <w:rPr>
                <w:rFonts w:ascii="仿宋_GB2312" w:hAnsi="仿宋_GB2312" w:cs="仿宋_GB2312" w:hint="eastAsia"/>
                <w:szCs w:val="32"/>
              </w:rPr>
              <w:t>二期</w:t>
            </w:r>
          </w:p>
        </w:tc>
        <w:tc>
          <w:tcPr>
            <w:tcW w:w="9736" w:type="dxa"/>
            <w:vAlign w:val="center"/>
          </w:tcPr>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1.5号楼附着式升降脚手架山墙个别因K板拆除时间滞后第3道（最上面一道）附墙支座未安装。</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2.商铺落地</w:t>
            </w:r>
            <w:proofErr w:type="gramStart"/>
            <w:r>
              <w:rPr>
                <w:rFonts w:ascii="仿宋_GB2312" w:hAnsi="仿宋_GB2312" w:cs="仿宋_GB2312" w:hint="eastAsia"/>
                <w:szCs w:val="32"/>
              </w:rPr>
              <w:t>架连墙件</w:t>
            </w:r>
            <w:proofErr w:type="gramEnd"/>
            <w:r>
              <w:rPr>
                <w:rFonts w:ascii="仿宋_GB2312" w:hAnsi="仿宋_GB2312" w:cs="仿宋_GB2312" w:hint="eastAsia"/>
                <w:szCs w:val="32"/>
              </w:rPr>
              <w:t>数量不足，也未与</w:t>
            </w:r>
            <w:proofErr w:type="gramStart"/>
            <w:r>
              <w:rPr>
                <w:rFonts w:ascii="仿宋_GB2312" w:hAnsi="仿宋_GB2312" w:cs="仿宋_GB2312" w:hint="eastAsia"/>
                <w:szCs w:val="32"/>
              </w:rPr>
              <w:t>框架柱拉结</w:t>
            </w:r>
            <w:proofErr w:type="gramEnd"/>
            <w:r>
              <w:rPr>
                <w:rFonts w:ascii="仿宋_GB2312" w:hAnsi="仿宋_GB2312" w:cs="仿宋_GB2312" w:hint="eastAsia"/>
                <w:szCs w:val="32"/>
              </w:rPr>
              <w:t>。</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3.5号楼1层落地架个别位置立杆搭接方式不符合要求。</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4.5号楼施工电梯平台位置临边防护缺失。</w:t>
            </w:r>
          </w:p>
          <w:p w:rsidR="00FC2A20" w:rsidRDefault="00FC2A20" w:rsidP="00983322">
            <w:pPr>
              <w:snapToGrid w:val="0"/>
              <w:spacing w:line="400" w:lineRule="exact"/>
              <w:rPr>
                <w:rFonts w:eastAsiaTheme="minorEastAsia"/>
              </w:rPr>
            </w:pPr>
            <w:r>
              <w:rPr>
                <w:rFonts w:ascii="仿宋_GB2312" w:hAnsi="仿宋_GB2312" w:cs="仿宋_GB2312" w:hint="eastAsia"/>
                <w:szCs w:val="32"/>
              </w:rPr>
              <w:t>5.生活区活动板房防风钢丝绳个别松动容易脱落。</w:t>
            </w:r>
          </w:p>
        </w:tc>
      </w:tr>
      <w:tr w:rsidR="00FC2A20" w:rsidTr="00983322">
        <w:tc>
          <w:tcPr>
            <w:tcW w:w="924" w:type="dxa"/>
            <w:vAlign w:val="center"/>
          </w:tcPr>
          <w:p w:rsidR="00FC2A20" w:rsidRDefault="00FC2A20" w:rsidP="00983322">
            <w:pPr>
              <w:snapToGrid w:val="0"/>
              <w:spacing w:line="400" w:lineRule="exact"/>
              <w:jc w:val="center"/>
              <w:rPr>
                <w:rFonts w:eastAsiaTheme="minorEastAsia"/>
              </w:rPr>
            </w:pPr>
            <w:r>
              <w:rPr>
                <w:rFonts w:ascii="仿宋_GB2312" w:hAnsi="仿宋_GB2312" w:cs="仿宋_GB2312" w:hint="eastAsia"/>
                <w:szCs w:val="32"/>
              </w:rPr>
              <w:lastRenderedPageBreak/>
              <w:t>17</w:t>
            </w:r>
          </w:p>
        </w:tc>
        <w:tc>
          <w:tcPr>
            <w:tcW w:w="975" w:type="dxa"/>
            <w:vAlign w:val="center"/>
          </w:tcPr>
          <w:p w:rsidR="00FC2A20" w:rsidRDefault="00FC2A20" w:rsidP="00983322">
            <w:pPr>
              <w:snapToGrid w:val="0"/>
              <w:spacing w:line="400" w:lineRule="exact"/>
              <w:jc w:val="center"/>
              <w:rPr>
                <w:rFonts w:eastAsiaTheme="minorEastAsia"/>
              </w:rPr>
            </w:pPr>
            <w:r>
              <w:rPr>
                <w:rFonts w:ascii="仿宋_GB2312" w:hAnsi="仿宋_GB2312" w:hint="eastAsia"/>
              </w:rPr>
              <w:t>江门</w:t>
            </w:r>
          </w:p>
        </w:tc>
        <w:tc>
          <w:tcPr>
            <w:tcW w:w="2539" w:type="dxa"/>
            <w:vAlign w:val="center"/>
          </w:tcPr>
          <w:p w:rsidR="00FC2A20" w:rsidRDefault="00FC2A20" w:rsidP="00983322">
            <w:pPr>
              <w:snapToGrid w:val="0"/>
              <w:spacing w:line="400" w:lineRule="exact"/>
              <w:rPr>
                <w:rFonts w:eastAsiaTheme="minorEastAsia"/>
              </w:rPr>
            </w:pPr>
            <w:r>
              <w:rPr>
                <w:rFonts w:ascii="仿宋_GB2312" w:hAnsi="仿宋_GB2312" w:cs="仿宋_GB2312" w:hint="eastAsia"/>
                <w:szCs w:val="32"/>
              </w:rPr>
              <w:t>江门新会妇幼保健院新院</w:t>
            </w:r>
          </w:p>
        </w:tc>
        <w:tc>
          <w:tcPr>
            <w:tcW w:w="9736" w:type="dxa"/>
            <w:vAlign w:val="center"/>
          </w:tcPr>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1.工地周围的</w:t>
            </w:r>
            <w:proofErr w:type="gramStart"/>
            <w:r>
              <w:rPr>
                <w:rFonts w:ascii="仿宋_GB2312" w:hAnsi="仿宋_GB2312" w:cs="仿宋_GB2312" w:hint="eastAsia"/>
                <w:szCs w:val="32"/>
              </w:rPr>
              <w:t>边坡未</w:t>
            </w:r>
            <w:proofErr w:type="gramEnd"/>
            <w:r>
              <w:rPr>
                <w:rFonts w:ascii="仿宋_GB2312" w:hAnsi="仿宋_GB2312" w:cs="仿宋_GB2312" w:hint="eastAsia"/>
                <w:szCs w:val="32"/>
              </w:rPr>
              <w:t>治理，也未采取临时防范措施。</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2.门诊楼外脚手架</w:t>
            </w:r>
            <w:proofErr w:type="gramStart"/>
            <w:r>
              <w:rPr>
                <w:rFonts w:ascii="仿宋_GB2312" w:hAnsi="仿宋_GB2312" w:cs="仿宋_GB2312" w:hint="eastAsia"/>
                <w:szCs w:val="32"/>
              </w:rPr>
              <w:t>连墙件数量</w:t>
            </w:r>
            <w:proofErr w:type="gramEnd"/>
            <w:r>
              <w:rPr>
                <w:rFonts w:ascii="仿宋_GB2312" w:hAnsi="仿宋_GB2312" w:cs="仿宋_GB2312" w:hint="eastAsia"/>
                <w:szCs w:val="32"/>
              </w:rPr>
              <w:t>不足。</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3.门诊楼物料提升机附墙与施工方案要求不一致，门未有效关闭。</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4.外脚手架与建筑物空隙未按每4层不大于10m采用水平兜网防护。</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5.</w:t>
            </w:r>
            <w:proofErr w:type="gramStart"/>
            <w:r>
              <w:rPr>
                <w:rFonts w:ascii="仿宋_GB2312" w:hAnsi="仿宋_GB2312" w:cs="仿宋_GB2312" w:hint="eastAsia"/>
                <w:szCs w:val="32"/>
              </w:rPr>
              <w:t>外架脚手板</w:t>
            </w:r>
            <w:proofErr w:type="gramEnd"/>
            <w:r>
              <w:rPr>
                <w:rFonts w:ascii="仿宋_GB2312" w:hAnsi="仿宋_GB2312" w:cs="仿宋_GB2312" w:hint="eastAsia"/>
                <w:szCs w:val="32"/>
              </w:rPr>
              <w:t>上未用的电箱未及时清理。</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6.个别室内洞口未有效防护。</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7.可移动作业平台未按要求搭设防护栏杆等。</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8.室内电梯井道等洞口防护门高度小于1.5m。</w:t>
            </w:r>
          </w:p>
          <w:p w:rsidR="00FC2A20" w:rsidRDefault="00FC2A20" w:rsidP="00983322">
            <w:pPr>
              <w:snapToGrid w:val="0"/>
              <w:spacing w:line="400" w:lineRule="exact"/>
              <w:rPr>
                <w:rFonts w:eastAsiaTheme="minorEastAsia"/>
              </w:rPr>
            </w:pPr>
            <w:r>
              <w:rPr>
                <w:rFonts w:ascii="仿宋_GB2312" w:hAnsi="仿宋_GB2312" w:cs="仿宋_GB2312" w:hint="eastAsia"/>
                <w:szCs w:val="32"/>
              </w:rPr>
              <w:t>9.外脚手架施工方案个别与现场不符合：</w:t>
            </w:r>
            <w:proofErr w:type="gramStart"/>
            <w:r>
              <w:rPr>
                <w:rFonts w:ascii="仿宋_GB2312" w:hAnsi="仿宋_GB2312" w:cs="仿宋_GB2312" w:hint="eastAsia"/>
                <w:szCs w:val="32"/>
              </w:rPr>
              <w:t>连墙件规定</w:t>
            </w:r>
            <w:proofErr w:type="gramEnd"/>
            <w:r>
              <w:rPr>
                <w:rFonts w:ascii="仿宋_GB2312" w:hAnsi="仿宋_GB2312" w:cs="仿宋_GB2312" w:hint="eastAsia"/>
                <w:szCs w:val="32"/>
              </w:rPr>
              <w:t>从3层（10m）以上设置，3层以下未提及；钢丝绳直径Ф18与现场Ф14不一致；基础厚度200mm与现场不一致。</w:t>
            </w:r>
          </w:p>
        </w:tc>
      </w:tr>
      <w:tr w:rsidR="00FC2A20" w:rsidTr="00983322">
        <w:tc>
          <w:tcPr>
            <w:tcW w:w="924" w:type="dxa"/>
            <w:vAlign w:val="center"/>
          </w:tcPr>
          <w:p w:rsidR="00FC2A20" w:rsidRDefault="00FC2A20" w:rsidP="00983322">
            <w:pPr>
              <w:snapToGrid w:val="0"/>
              <w:spacing w:line="400" w:lineRule="exact"/>
              <w:jc w:val="center"/>
              <w:rPr>
                <w:rFonts w:eastAsiaTheme="minorEastAsia"/>
              </w:rPr>
            </w:pPr>
            <w:r>
              <w:rPr>
                <w:rFonts w:ascii="仿宋_GB2312" w:hAnsi="仿宋_GB2312" w:cs="仿宋_GB2312" w:hint="eastAsia"/>
                <w:szCs w:val="32"/>
              </w:rPr>
              <w:t>18</w:t>
            </w:r>
          </w:p>
        </w:tc>
        <w:tc>
          <w:tcPr>
            <w:tcW w:w="975" w:type="dxa"/>
            <w:vAlign w:val="center"/>
          </w:tcPr>
          <w:p w:rsidR="00FC2A20" w:rsidRDefault="00FC2A20" w:rsidP="00983322">
            <w:pPr>
              <w:snapToGrid w:val="0"/>
              <w:spacing w:line="400" w:lineRule="exact"/>
              <w:jc w:val="center"/>
              <w:rPr>
                <w:rFonts w:eastAsiaTheme="minorEastAsia"/>
              </w:rPr>
            </w:pPr>
            <w:r>
              <w:rPr>
                <w:rFonts w:ascii="仿宋_GB2312" w:hAnsi="仿宋_GB2312" w:hint="eastAsia"/>
                <w:sz w:val="36"/>
                <w:szCs w:val="36"/>
              </w:rPr>
              <w:t>湛江</w:t>
            </w:r>
          </w:p>
        </w:tc>
        <w:tc>
          <w:tcPr>
            <w:tcW w:w="2539" w:type="dxa"/>
            <w:vAlign w:val="center"/>
          </w:tcPr>
          <w:p w:rsidR="00FC2A20" w:rsidRDefault="00FC2A20" w:rsidP="00983322">
            <w:pPr>
              <w:snapToGrid w:val="0"/>
              <w:spacing w:line="400" w:lineRule="exact"/>
              <w:rPr>
                <w:rFonts w:eastAsiaTheme="minorEastAsia"/>
              </w:rPr>
            </w:pPr>
            <w:r>
              <w:rPr>
                <w:rFonts w:ascii="仿宋_GB2312" w:hAnsi="仿宋_GB2312" w:cs="仿宋_GB2312" w:hint="eastAsia"/>
                <w:szCs w:val="32"/>
              </w:rPr>
              <w:t>金沙广场·华府三期</w:t>
            </w:r>
          </w:p>
        </w:tc>
        <w:tc>
          <w:tcPr>
            <w:tcW w:w="9736" w:type="dxa"/>
            <w:vAlign w:val="center"/>
          </w:tcPr>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1.4号塔吊最顶附墙处未设置内支撑，第4次顶升加高后，未进行验收程序，附着在锁口梁处，未见结构复核验算。4号施工升降机卸料平台无独立搭设，两端未设置横向斜撑，未见设置防雷接地，塔吊基础有积水。</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2.钢筋加工区分</w:t>
            </w:r>
            <w:proofErr w:type="gramStart"/>
            <w:r>
              <w:rPr>
                <w:rFonts w:ascii="仿宋_GB2312" w:hAnsi="仿宋_GB2312" w:cs="仿宋_GB2312" w:hint="eastAsia"/>
                <w:szCs w:val="32"/>
              </w:rPr>
              <w:t>配电箱未设置</w:t>
            </w:r>
            <w:proofErr w:type="gramEnd"/>
            <w:r>
              <w:rPr>
                <w:rFonts w:ascii="仿宋_GB2312" w:hAnsi="仿宋_GB2312" w:cs="仿宋_GB2312" w:hint="eastAsia"/>
                <w:szCs w:val="32"/>
              </w:rPr>
              <w:t>防雨措施；钢筋加工机械未设置防护棚。部分施工楼层，电箱照明和动力线混用；部分电箱PE线未重复接地。</w:t>
            </w:r>
          </w:p>
          <w:p w:rsidR="00FC2A20" w:rsidRDefault="00FC2A20" w:rsidP="00983322">
            <w:pPr>
              <w:snapToGrid w:val="0"/>
              <w:spacing w:line="400" w:lineRule="exact"/>
              <w:rPr>
                <w:rFonts w:eastAsiaTheme="minorEastAsia"/>
              </w:rPr>
            </w:pPr>
            <w:r>
              <w:rPr>
                <w:rFonts w:ascii="仿宋_GB2312" w:hAnsi="仿宋_GB2312" w:cs="仿宋_GB2312" w:hint="eastAsia"/>
                <w:szCs w:val="32"/>
              </w:rPr>
              <w:t>3.防汛防台风专项方案及应急预案，缺乏针对性，缺少具有可操作性的具体措施。</w:t>
            </w:r>
          </w:p>
        </w:tc>
      </w:tr>
      <w:tr w:rsidR="00FC2A20" w:rsidTr="00983322">
        <w:trPr>
          <w:trHeight w:val="3822"/>
        </w:trPr>
        <w:tc>
          <w:tcPr>
            <w:tcW w:w="924" w:type="dxa"/>
            <w:vAlign w:val="center"/>
          </w:tcPr>
          <w:p w:rsidR="00FC2A20" w:rsidRDefault="00FC2A20" w:rsidP="00983322">
            <w:pPr>
              <w:snapToGrid w:val="0"/>
              <w:spacing w:line="400" w:lineRule="exact"/>
              <w:jc w:val="center"/>
              <w:rPr>
                <w:rFonts w:eastAsiaTheme="minorEastAsia"/>
              </w:rPr>
            </w:pPr>
            <w:r>
              <w:rPr>
                <w:rFonts w:ascii="仿宋_GB2312" w:hAnsi="仿宋_GB2312" w:cs="仿宋_GB2312" w:hint="eastAsia"/>
                <w:szCs w:val="32"/>
              </w:rPr>
              <w:lastRenderedPageBreak/>
              <w:t>19</w:t>
            </w:r>
          </w:p>
        </w:tc>
        <w:tc>
          <w:tcPr>
            <w:tcW w:w="975" w:type="dxa"/>
            <w:vAlign w:val="center"/>
          </w:tcPr>
          <w:p w:rsidR="00FC2A20" w:rsidRDefault="00FC2A20" w:rsidP="00983322">
            <w:pPr>
              <w:snapToGrid w:val="0"/>
              <w:spacing w:line="400" w:lineRule="exact"/>
              <w:jc w:val="center"/>
              <w:rPr>
                <w:rFonts w:eastAsiaTheme="minorEastAsia"/>
              </w:rPr>
            </w:pPr>
            <w:r>
              <w:rPr>
                <w:rFonts w:ascii="仿宋_GB2312" w:hAnsi="仿宋_GB2312" w:hint="eastAsia"/>
                <w:sz w:val="36"/>
                <w:szCs w:val="36"/>
              </w:rPr>
              <w:t>湛江</w:t>
            </w:r>
          </w:p>
        </w:tc>
        <w:tc>
          <w:tcPr>
            <w:tcW w:w="2539" w:type="dxa"/>
            <w:vAlign w:val="center"/>
          </w:tcPr>
          <w:p w:rsidR="00FC2A20" w:rsidRDefault="00FC2A20" w:rsidP="00983322">
            <w:pPr>
              <w:snapToGrid w:val="0"/>
              <w:spacing w:line="400" w:lineRule="exact"/>
              <w:rPr>
                <w:rFonts w:eastAsiaTheme="minorEastAsia"/>
              </w:rPr>
            </w:pPr>
            <w:r>
              <w:rPr>
                <w:rFonts w:ascii="仿宋_GB2312" w:hAnsi="仿宋_GB2312" w:cs="仿宋_GB2312" w:hint="eastAsia"/>
                <w:szCs w:val="32"/>
              </w:rPr>
              <w:t>裕达豪庭</w:t>
            </w:r>
          </w:p>
        </w:tc>
        <w:tc>
          <w:tcPr>
            <w:tcW w:w="9736" w:type="dxa"/>
            <w:vAlign w:val="center"/>
          </w:tcPr>
          <w:p w:rsidR="00FC2A20" w:rsidRDefault="00FC2A20" w:rsidP="00983322">
            <w:pPr>
              <w:snapToGrid w:val="0"/>
              <w:spacing w:line="400" w:lineRule="exact"/>
              <w:rPr>
                <w:rFonts w:ascii="仿宋_GB2312" w:hAnsi="仿宋_GB2312" w:cs="仿宋_GB2312"/>
                <w:szCs w:val="32"/>
              </w:rPr>
            </w:pPr>
            <w:r>
              <w:rPr>
                <w:rFonts w:ascii="仿宋_GB2312" w:hAnsi="仿宋_GB2312" w:hint="eastAsia"/>
              </w:rPr>
              <w:t>1.</w:t>
            </w:r>
            <w:r>
              <w:rPr>
                <w:rFonts w:ascii="仿宋_GB2312" w:hAnsi="仿宋_GB2312" w:cs="仿宋_GB2312" w:hint="eastAsia"/>
                <w:szCs w:val="32"/>
              </w:rPr>
              <w:t>1号塔吊最顶附墙处未设置内支撑，6次顶升加高后，未进行验收程序，标准节螺栓、附墙杆锈蚀；塔吊基础有积水。</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2.钢筋加工区分</w:t>
            </w:r>
            <w:proofErr w:type="gramStart"/>
            <w:r>
              <w:rPr>
                <w:rFonts w:ascii="仿宋_GB2312" w:hAnsi="仿宋_GB2312" w:cs="仿宋_GB2312" w:hint="eastAsia"/>
                <w:szCs w:val="32"/>
              </w:rPr>
              <w:t>配电箱未设置</w:t>
            </w:r>
            <w:proofErr w:type="gramEnd"/>
            <w:r>
              <w:rPr>
                <w:rFonts w:ascii="仿宋_GB2312" w:hAnsi="仿宋_GB2312" w:cs="仿宋_GB2312" w:hint="eastAsia"/>
                <w:szCs w:val="32"/>
              </w:rPr>
              <w:t>防雨措施；钢筋加工机械未设置防护棚。部分施工楼层，电箱照明和动力线混用；部分电箱PE线未重复接地。</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3.落地</w:t>
            </w:r>
            <w:proofErr w:type="gramStart"/>
            <w:r>
              <w:rPr>
                <w:rFonts w:ascii="仿宋_GB2312" w:hAnsi="仿宋_GB2312" w:cs="仿宋_GB2312" w:hint="eastAsia"/>
                <w:szCs w:val="32"/>
              </w:rPr>
              <w:t>架基础</w:t>
            </w:r>
            <w:proofErr w:type="gramEnd"/>
            <w:r>
              <w:rPr>
                <w:rFonts w:ascii="仿宋_GB2312" w:hAnsi="仿宋_GB2312" w:cs="仿宋_GB2312" w:hint="eastAsia"/>
                <w:szCs w:val="32"/>
              </w:rPr>
              <w:t>排水不畅，局部架</w:t>
            </w:r>
            <w:proofErr w:type="gramStart"/>
            <w:r>
              <w:rPr>
                <w:rFonts w:ascii="仿宋_GB2312" w:hAnsi="仿宋_GB2312" w:cs="仿宋_GB2312" w:hint="eastAsia"/>
                <w:szCs w:val="32"/>
              </w:rPr>
              <w:t>体基础</w:t>
            </w:r>
            <w:proofErr w:type="gramEnd"/>
            <w:r>
              <w:rPr>
                <w:rFonts w:ascii="仿宋_GB2312" w:hAnsi="仿宋_GB2312" w:cs="仿宋_GB2312" w:hint="eastAsia"/>
                <w:szCs w:val="32"/>
              </w:rPr>
              <w:t>积水。</w:t>
            </w:r>
          </w:p>
          <w:p w:rsidR="00FC2A20" w:rsidRDefault="00FC2A20" w:rsidP="00983322">
            <w:pPr>
              <w:snapToGrid w:val="0"/>
              <w:spacing w:line="400" w:lineRule="exact"/>
              <w:rPr>
                <w:rFonts w:eastAsiaTheme="minorEastAsia"/>
              </w:rPr>
            </w:pPr>
            <w:r>
              <w:rPr>
                <w:rFonts w:ascii="仿宋_GB2312" w:hAnsi="仿宋_GB2312" w:cs="仿宋_GB2312" w:hint="eastAsia"/>
                <w:szCs w:val="32"/>
              </w:rPr>
              <w:t>4.防汛防台风专项方案及应急预案，缺乏针对性，缺少具有可操作性的具体措施，未开展防台风专项应急救援演练。</w:t>
            </w:r>
          </w:p>
        </w:tc>
      </w:tr>
      <w:tr w:rsidR="00FC2A20" w:rsidTr="00983322">
        <w:trPr>
          <w:trHeight w:val="4083"/>
        </w:trPr>
        <w:tc>
          <w:tcPr>
            <w:tcW w:w="924" w:type="dxa"/>
            <w:vAlign w:val="center"/>
          </w:tcPr>
          <w:p w:rsidR="00FC2A20" w:rsidRDefault="00FC2A20" w:rsidP="00983322">
            <w:pPr>
              <w:snapToGrid w:val="0"/>
              <w:spacing w:line="400" w:lineRule="exact"/>
              <w:jc w:val="center"/>
              <w:rPr>
                <w:rFonts w:eastAsiaTheme="minorEastAsia"/>
              </w:rPr>
            </w:pPr>
            <w:r>
              <w:rPr>
                <w:rFonts w:ascii="仿宋_GB2312" w:hAnsi="仿宋_GB2312" w:cs="仿宋_GB2312" w:hint="eastAsia"/>
                <w:szCs w:val="32"/>
              </w:rPr>
              <w:t>20</w:t>
            </w:r>
          </w:p>
        </w:tc>
        <w:tc>
          <w:tcPr>
            <w:tcW w:w="975" w:type="dxa"/>
            <w:vAlign w:val="center"/>
          </w:tcPr>
          <w:p w:rsidR="00FC2A20" w:rsidRDefault="00FC2A20" w:rsidP="00983322">
            <w:pPr>
              <w:snapToGrid w:val="0"/>
              <w:spacing w:line="400" w:lineRule="exact"/>
              <w:jc w:val="center"/>
              <w:rPr>
                <w:rFonts w:eastAsiaTheme="minorEastAsia"/>
              </w:rPr>
            </w:pPr>
            <w:r>
              <w:rPr>
                <w:rFonts w:ascii="仿宋_GB2312" w:hAnsi="仿宋_GB2312" w:hint="eastAsia"/>
                <w:sz w:val="36"/>
                <w:szCs w:val="36"/>
              </w:rPr>
              <w:t>湛江</w:t>
            </w:r>
          </w:p>
        </w:tc>
        <w:tc>
          <w:tcPr>
            <w:tcW w:w="2539" w:type="dxa"/>
            <w:vAlign w:val="center"/>
          </w:tcPr>
          <w:p w:rsidR="00FC2A20" w:rsidRDefault="00FC2A20" w:rsidP="00983322">
            <w:pPr>
              <w:snapToGrid w:val="0"/>
              <w:spacing w:line="400" w:lineRule="exact"/>
              <w:rPr>
                <w:rFonts w:eastAsiaTheme="minorEastAsia"/>
              </w:rPr>
            </w:pPr>
            <w:r>
              <w:rPr>
                <w:rFonts w:ascii="仿宋_GB2312" w:hAnsi="仿宋_GB2312" w:cs="仿宋_GB2312" w:hint="eastAsia"/>
                <w:szCs w:val="32"/>
              </w:rPr>
              <w:t>华发新城市南花园11、12、13、14、15幢、幼儿园及东侧地下室</w:t>
            </w:r>
          </w:p>
        </w:tc>
        <w:tc>
          <w:tcPr>
            <w:tcW w:w="9736" w:type="dxa"/>
            <w:vAlign w:val="center"/>
          </w:tcPr>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1.1号塔吊最顶附墙处未设置内支撑，附墙杆销轴未复位，附墙杆锈蚀、单薄未见合格证。</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2.部分钢筋加工机械，在塔吊覆盖范围内，未设置防护棚；钢筋加工区分</w:t>
            </w:r>
            <w:proofErr w:type="gramStart"/>
            <w:r>
              <w:rPr>
                <w:rFonts w:ascii="仿宋_GB2312" w:hAnsi="仿宋_GB2312" w:cs="仿宋_GB2312" w:hint="eastAsia"/>
                <w:szCs w:val="32"/>
              </w:rPr>
              <w:t>配电箱未设置</w:t>
            </w:r>
            <w:proofErr w:type="gramEnd"/>
            <w:r>
              <w:rPr>
                <w:rFonts w:ascii="仿宋_GB2312" w:hAnsi="仿宋_GB2312" w:cs="仿宋_GB2312" w:hint="eastAsia"/>
                <w:szCs w:val="32"/>
              </w:rPr>
              <w:t>防雨措施；个别电箱照明和动力混线；个别钢筋加工机械未设置保护接地。</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3.基坑监测周期过长，不符合方案要求；日常检查巡视记录不完整；基坑施工后期，基坑边坡周边设置防护栏杆，警示标志欠缺。</w:t>
            </w:r>
          </w:p>
          <w:p w:rsidR="00FC2A20" w:rsidRDefault="00FC2A20" w:rsidP="00983322">
            <w:pPr>
              <w:snapToGrid w:val="0"/>
              <w:spacing w:line="400" w:lineRule="exact"/>
              <w:rPr>
                <w:rFonts w:eastAsiaTheme="minorEastAsia"/>
              </w:rPr>
            </w:pPr>
            <w:r>
              <w:rPr>
                <w:rFonts w:ascii="仿宋_GB2312" w:hAnsi="仿宋_GB2312" w:cs="仿宋_GB2312" w:hint="eastAsia"/>
                <w:szCs w:val="32"/>
              </w:rPr>
              <w:t>4.个别卸料平台安装后，安全防护措施未及时完善，临边防护局部缺失，未设置荷载标识牌。</w:t>
            </w:r>
          </w:p>
        </w:tc>
      </w:tr>
      <w:tr w:rsidR="00FC2A20" w:rsidTr="00983322">
        <w:trPr>
          <w:trHeight w:val="3606"/>
        </w:trPr>
        <w:tc>
          <w:tcPr>
            <w:tcW w:w="924" w:type="dxa"/>
            <w:vAlign w:val="center"/>
          </w:tcPr>
          <w:p w:rsidR="00FC2A20" w:rsidRDefault="00FC2A20" w:rsidP="00983322">
            <w:pPr>
              <w:snapToGrid w:val="0"/>
              <w:spacing w:line="400" w:lineRule="exact"/>
              <w:jc w:val="center"/>
              <w:rPr>
                <w:rFonts w:eastAsiaTheme="minorEastAsia"/>
              </w:rPr>
            </w:pPr>
            <w:r>
              <w:rPr>
                <w:rFonts w:ascii="仿宋_GB2312" w:hAnsi="仿宋_GB2312" w:cs="仿宋_GB2312" w:hint="eastAsia"/>
                <w:szCs w:val="32"/>
              </w:rPr>
              <w:lastRenderedPageBreak/>
              <w:t>21</w:t>
            </w:r>
          </w:p>
        </w:tc>
        <w:tc>
          <w:tcPr>
            <w:tcW w:w="975" w:type="dxa"/>
            <w:vAlign w:val="center"/>
          </w:tcPr>
          <w:p w:rsidR="00FC2A20" w:rsidRDefault="00FC2A20" w:rsidP="00983322">
            <w:pPr>
              <w:snapToGrid w:val="0"/>
              <w:spacing w:line="400" w:lineRule="exact"/>
              <w:jc w:val="center"/>
              <w:rPr>
                <w:rFonts w:eastAsiaTheme="minorEastAsia"/>
              </w:rPr>
            </w:pPr>
            <w:r>
              <w:rPr>
                <w:rFonts w:ascii="仿宋_GB2312" w:hAnsi="仿宋_GB2312" w:hint="eastAsia"/>
                <w:sz w:val="36"/>
                <w:szCs w:val="36"/>
              </w:rPr>
              <w:t>湛江</w:t>
            </w:r>
          </w:p>
        </w:tc>
        <w:tc>
          <w:tcPr>
            <w:tcW w:w="2539" w:type="dxa"/>
            <w:vAlign w:val="center"/>
          </w:tcPr>
          <w:p w:rsidR="00FC2A20" w:rsidRDefault="00FC2A20" w:rsidP="00983322">
            <w:pPr>
              <w:snapToGrid w:val="0"/>
              <w:spacing w:line="400" w:lineRule="exact"/>
              <w:rPr>
                <w:rFonts w:eastAsiaTheme="minorEastAsia"/>
              </w:rPr>
            </w:pPr>
            <w:proofErr w:type="gramStart"/>
            <w:r>
              <w:rPr>
                <w:rFonts w:ascii="仿宋_GB2312" w:hAnsi="仿宋_GB2312" w:cs="仿宋_GB2312" w:hint="eastAsia"/>
                <w:szCs w:val="32"/>
              </w:rPr>
              <w:t>申蓝宝邸</w:t>
            </w:r>
            <w:proofErr w:type="gramEnd"/>
            <w:r>
              <w:rPr>
                <w:rFonts w:ascii="仿宋_GB2312" w:hAnsi="仿宋_GB2312" w:cs="仿宋_GB2312" w:hint="eastAsia"/>
                <w:szCs w:val="32"/>
              </w:rPr>
              <w:t>住宅小区北区项目（27#、33#、35#、40#、52#幼儿园、56#楼及地下室）</w:t>
            </w:r>
          </w:p>
        </w:tc>
        <w:tc>
          <w:tcPr>
            <w:tcW w:w="9736" w:type="dxa"/>
            <w:vAlign w:val="center"/>
          </w:tcPr>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1.塔吊、施工升降机，每次顶升加高后，未进行验收程序。</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2.钢筋加工区分</w:t>
            </w:r>
            <w:proofErr w:type="gramStart"/>
            <w:r>
              <w:rPr>
                <w:rFonts w:ascii="仿宋_GB2312" w:hAnsi="仿宋_GB2312" w:cs="仿宋_GB2312" w:hint="eastAsia"/>
                <w:szCs w:val="32"/>
              </w:rPr>
              <w:t>配电箱未设置</w:t>
            </w:r>
            <w:proofErr w:type="gramEnd"/>
            <w:r>
              <w:rPr>
                <w:rFonts w:ascii="仿宋_GB2312" w:hAnsi="仿宋_GB2312" w:cs="仿宋_GB2312" w:hint="eastAsia"/>
                <w:szCs w:val="32"/>
              </w:rPr>
              <w:t>防护棚。</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3.</w:t>
            </w:r>
            <w:proofErr w:type="gramStart"/>
            <w:r>
              <w:rPr>
                <w:rFonts w:ascii="仿宋_GB2312" w:hAnsi="仿宋_GB2312" w:cs="仿宋_GB2312" w:hint="eastAsia"/>
                <w:szCs w:val="32"/>
              </w:rPr>
              <w:t>爬架外侧</w:t>
            </w:r>
            <w:proofErr w:type="gramEnd"/>
            <w:r>
              <w:rPr>
                <w:rFonts w:ascii="仿宋_GB2312" w:hAnsi="仿宋_GB2312" w:cs="仿宋_GB2312" w:hint="eastAsia"/>
                <w:szCs w:val="32"/>
              </w:rPr>
              <w:t>安全网局部防护不严。</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4.</w:t>
            </w:r>
            <w:proofErr w:type="gramStart"/>
            <w:r>
              <w:rPr>
                <w:rFonts w:ascii="仿宋_GB2312" w:hAnsi="仿宋_GB2312" w:cs="仿宋_GB2312" w:hint="eastAsia"/>
                <w:szCs w:val="32"/>
              </w:rPr>
              <w:t>未对爬架检测</w:t>
            </w:r>
            <w:proofErr w:type="gramEnd"/>
            <w:r>
              <w:rPr>
                <w:rFonts w:ascii="仿宋_GB2312" w:hAnsi="仿宋_GB2312" w:cs="仿宋_GB2312" w:hint="eastAsia"/>
                <w:szCs w:val="32"/>
              </w:rPr>
              <w:t>报告指出的一般项目不合格项进行整改及回复。</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5.</w:t>
            </w:r>
            <w:proofErr w:type="gramStart"/>
            <w:r>
              <w:rPr>
                <w:rFonts w:ascii="仿宋_GB2312" w:hAnsi="仿宋_GB2312" w:cs="仿宋_GB2312" w:hint="eastAsia"/>
                <w:szCs w:val="32"/>
              </w:rPr>
              <w:t>爬架安全</w:t>
            </w:r>
            <w:proofErr w:type="gramEnd"/>
            <w:r>
              <w:rPr>
                <w:rFonts w:ascii="仿宋_GB2312" w:hAnsi="仿宋_GB2312" w:cs="仿宋_GB2312" w:hint="eastAsia"/>
                <w:szCs w:val="32"/>
              </w:rPr>
              <w:t>技术交底仅能提供3人特种作业人员操作证。</w:t>
            </w:r>
          </w:p>
          <w:p w:rsidR="00FC2A20" w:rsidRDefault="00FC2A20" w:rsidP="00983322">
            <w:pPr>
              <w:snapToGrid w:val="0"/>
              <w:spacing w:line="400" w:lineRule="exact"/>
              <w:rPr>
                <w:rFonts w:eastAsiaTheme="minorEastAsia"/>
              </w:rPr>
            </w:pPr>
            <w:r>
              <w:rPr>
                <w:rFonts w:ascii="仿宋_GB2312" w:hAnsi="仿宋_GB2312" w:cs="仿宋_GB2312" w:hint="eastAsia"/>
                <w:szCs w:val="32"/>
              </w:rPr>
              <w:t>6.防汛防台风专项方案及应急预案，缺乏针对性，缺少具有可操作性的具体措施。</w:t>
            </w:r>
          </w:p>
        </w:tc>
      </w:tr>
      <w:tr w:rsidR="00FC2A20" w:rsidTr="00983322">
        <w:trPr>
          <w:trHeight w:val="4179"/>
        </w:trPr>
        <w:tc>
          <w:tcPr>
            <w:tcW w:w="924" w:type="dxa"/>
            <w:vAlign w:val="center"/>
          </w:tcPr>
          <w:p w:rsidR="00FC2A20" w:rsidRDefault="00FC2A20" w:rsidP="00983322">
            <w:pPr>
              <w:snapToGrid w:val="0"/>
              <w:spacing w:line="400" w:lineRule="exact"/>
              <w:jc w:val="center"/>
              <w:rPr>
                <w:rFonts w:eastAsiaTheme="minorEastAsia"/>
              </w:rPr>
            </w:pPr>
            <w:r>
              <w:rPr>
                <w:rFonts w:ascii="仿宋_GB2312" w:hAnsi="仿宋_GB2312" w:cs="仿宋_GB2312" w:hint="eastAsia"/>
                <w:szCs w:val="32"/>
              </w:rPr>
              <w:t>22</w:t>
            </w:r>
          </w:p>
        </w:tc>
        <w:tc>
          <w:tcPr>
            <w:tcW w:w="975" w:type="dxa"/>
            <w:vAlign w:val="center"/>
          </w:tcPr>
          <w:p w:rsidR="00FC2A20" w:rsidRDefault="00FC2A20" w:rsidP="00983322">
            <w:pPr>
              <w:snapToGrid w:val="0"/>
              <w:spacing w:line="400" w:lineRule="exact"/>
              <w:jc w:val="center"/>
              <w:rPr>
                <w:rFonts w:eastAsiaTheme="minorEastAsia"/>
              </w:rPr>
            </w:pPr>
            <w:r>
              <w:rPr>
                <w:rFonts w:ascii="仿宋_GB2312" w:hAnsi="仿宋_GB2312" w:hint="eastAsia"/>
                <w:sz w:val="36"/>
                <w:szCs w:val="36"/>
              </w:rPr>
              <w:t>茂名</w:t>
            </w:r>
          </w:p>
        </w:tc>
        <w:tc>
          <w:tcPr>
            <w:tcW w:w="2539" w:type="dxa"/>
            <w:vAlign w:val="center"/>
          </w:tcPr>
          <w:p w:rsidR="00FC2A20" w:rsidRDefault="00FC2A20" w:rsidP="00983322">
            <w:pPr>
              <w:snapToGrid w:val="0"/>
              <w:spacing w:line="400" w:lineRule="exact"/>
              <w:rPr>
                <w:rFonts w:eastAsiaTheme="minorEastAsia"/>
              </w:rPr>
            </w:pPr>
            <w:proofErr w:type="gramStart"/>
            <w:r>
              <w:rPr>
                <w:rFonts w:ascii="仿宋_GB2312" w:hAnsi="仿宋_GB2312" w:cs="仿宋_GB2312" w:hint="eastAsia"/>
                <w:szCs w:val="32"/>
              </w:rPr>
              <w:t>香堤国际</w:t>
            </w:r>
            <w:proofErr w:type="gramEnd"/>
            <w:r>
              <w:rPr>
                <w:rFonts w:ascii="仿宋_GB2312" w:hAnsi="仿宋_GB2312" w:cs="仿宋_GB2312" w:hint="eastAsia"/>
                <w:szCs w:val="32"/>
              </w:rPr>
              <w:t>商住小区</w:t>
            </w:r>
          </w:p>
        </w:tc>
        <w:tc>
          <w:tcPr>
            <w:tcW w:w="9736" w:type="dxa"/>
          </w:tcPr>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1.2号塔吊最顶附墙处未设置内支撑，未用吊斗吊运脚手板等散料。</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2.个别钢筋加工机械未设置防护棚；个别分</w:t>
            </w:r>
            <w:proofErr w:type="gramStart"/>
            <w:r>
              <w:rPr>
                <w:rFonts w:ascii="仿宋_GB2312" w:hAnsi="仿宋_GB2312" w:cs="仿宋_GB2312" w:hint="eastAsia"/>
                <w:szCs w:val="32"/>
              </w:rPr>
              <w:t>配电箱未设置</w:t>
            </w:r>
            <w:proofErr w:type="gramEnd"/>
            <w:r>
              <w:rPr>
                <w:rFonts w:ascii="仿宋_GB2312" w:hAnsi="仿宋_GB2312" w:cs="仿宋_GB2312" w:hint="eastAsia"/>
                <w:szCs w:val="32"/>
              </w:rPr>
              <w:t>防雨措施；个别电箱照明和动力混线；个别钢筋加工机械未保护接地。</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3.无管线观测记录，近一半观测点未布设、观测；日常检查巡视记录不完整；基坑周边未设置排水沟；基坑边坡周边设置防护栏杆，警示标志欠缺。</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4.落地</w:t>
            </w:r>
            <w:proofErr w:type="gramStart"/>
            <w:r>
              <w:rPr>
                <w:rFonts w:ascii="仿宋_GB2312" w:hAnsi="仿宋_GB2312" w:cs="仿宋_GB2312" w:hint="eastAsia"/>
                <w:szCs w:val="32"/>
              </w:rPr>
              <w:t>架基础</w:t>
            </w:r>
            <w:proofErr w:type="gramEnd"/>
            <w:r>
              <w:rPr>
                <w:rFonts w:ascii="仿宋_GB2312" w:hAnsi="仿宋_GB2312" w:cs="仿宋_GB2312" w:hint="eastAsia"/>
                <w:szCs w:val="32"/>
              </w:rPr>
              <w:t>排水不畅，局部架</w:t>
            </w:r>
            <w:proofErr w:type="gramStart"/>
            <w:r>
              <w:rPr>
                <w:rFonts w:ascii="仿宋_GB2312" w:hAnsi="仿宋_GB2312" w:cs="仿宋_GB2312" w:hint="eastAsia"/>
                <w:szCs w:val="32"/>
              </w:rPr>
              <w:t>体基础</w:t>
            </w:r>
            <w:proofErr w:type="gramEnd"/>
            <w:r>
              <w:rPr>
                <w:rFonts w:ascii="仿宋_GB2312" w:hAnsi="仿宋_GB2312" w:cs="仿宋_GB2312" w:hint="eastAsia"/>
                <w:szCs w:val="32"/>
              </w:rPr>
              <w:t>积水。</w:t>
            </w:r>
          </w:p>
          <w:p w:rsidR="00FC2A20" w:rsidRDefault="00FC2A20" w:rsidP="00983322">
            <w:pPr>
              <w:snapToGrid w:val="0"/>
              <w:spacing w:line="400" w:lineRule="exact"/>
              <w:rPr>
                <w:rFonts w:eastAsiaTheme="minorEastAsia"/>
              </w:rPr>
            </w:pPr>
            <w:r>
              <w:rPr>
                <w:rFonts w:ascii="仿宋_GB2312" w:hAnsi="仿宋_GB2312" w:cs="仿宋_GB2312" w:hint="eastAsia"/>
                <w:szCs w:val="32"/>
              </w:rPr>
              <w:t>5.防汛防台风专项方案及应急预案，缺乏针对性，缺少具有可操作性的具体措施。</w:t>
            </w:r>
          </w:p>
        </w:tc>
      </w:tr>
      <w:tr w:rsidR="00FC2A20" w:rsidTr="00983322">
        <w:tc>
          <w:tcPr>
            <w:tcW w:w="924" w:type="dxa"/>
            <w:vAlign w:val="center"/>
          </w:tcPr>
          <w:p w:rsidR="00FC2A20" w:rsidRDefault="00FC2A20" w:rsidP="00983322">
            <w:pPr>
              <w:snapToGrid w:val="0"/>
              <w:spacing w:line="400" w:lineRule="exact"/>
              <w:jc w:val="center"/>
              <w:rPr>
                <w:rFonts w:eastAsiaTheme="minorEastAsia"/>
              </w:rPr>
            </w:pPr>
            <w:r>
              <w:rPr>
                <w:rFonts w:ascii="仿宋_GB2312" w:hAnsi="仿宋_GB2312" w:cs="仿宋_GB2312" w:hint="eastAsia"/>
                <w:szCs w:val="32"/>
              </w:rPr>
              <w:lastRenderedPageBreak/>
              <w:t>23</w:t>
            </w:r>
          </w:p>
        </w:tc>
        <w:tc>
          <w:tcPr>
            <w:tcW w:w="975" w:type="dxa"/>
            <w:vAlign w:val="center"/>
          </w:tcPr>
          <w:p w:rsidR="00FC2A20" w:rsidRDefault="00FC2A20" w:rsidP="00983322">
            <w:pPr>
              <w:snapToGrid w:val="0"/>
              <w:spacing w:line="400" w:lineRule="exact"/>
              <w:jc w:val="center"/>
              <w:rPr>
                <w:rFonts w:eastAsiaTheme="minorEastAsia"/>
              </w:rPr>
            </w:pPr>
            <w:r>
              <w:rPr>
                <w:rFonts w:ascii="仿宋_GB2312" w:hAnsi="仿宋_GB2312" w:hint="eastAsia"/>
                <w:sz w:val="36"/>
                <w:szCs w:val="36"/>
              </w:rPr>
              <w:t>茂名</w:t>
            </w:r>
          </w:p>
        </w:tc>
        <w:tc>
          <w:tcPr>
            <w:tcW w:w="2539" w:type="dxa"/>
            <w:vAlign w:val="center"/>
          </w:tcPr>
          <w:p w:rsidR="00FC2A20" w:rsidRDefault="00FC2A20" w:rsidP="00983322">
            <w:pPr>
              <w:snapToGrid w:val="0"/>
              <w:spacing w:line="400" w:lineRule="exact"/>
              <w:rPr>
                <w:rFonts w:eastAsiaTheme="minorEastAsia"/>
              </w:rPr>
            </w:pPr>
            <w:r>
              <w:rPr>
                <w:rFonts w:ascii="仿宋_GB2312" w:hAnsi="仿宋_GB2312" w:cs="仿宋_GB2312" w:hint="eastAsia"/>
                <w:szCs w:val="32"/>
              </w:rPr>
              <w:t>财富盛世商住项目</w:t>
            </w:r>
          </w:p>
        </w:tc>
        <w:tc>
          <w:tcPr>
            <w:tcW w:w="9736" w:type="dxa"/>
            <w:vAlign w:val="center"/>
          </w:tcPr>
          <w:p w:rsidR="00FC2A20" w:rsidRDefault="00FC2A20" w:rsidP="00983322">
            <w:pPr>
              <w:snapToGrid w:val="0"/>
              <w:spacing w:line="360" w:lineRule="exact"/>
              <w:rPr>
                <w:rFonts w:ascii="仿宋_GB2312" w:hAnsi="仿宋_GB2312"/>
              </w:rPr>
            </w:pPr>
            <w:r>
              <w:rPr>
                <w:rFonts w:ascii="仿宋_GB2312" w:hAnsi="仿宋_GB2312" w:hint="eastAsia"/>
              </w:rPr>
              <w:t>1.1号塔吊最顶附墙处未设置内支撑，无附墙设施合格证；塔吊基础有积水。</w:t>
            </w:r>
          </w:p>
          <w:p w:rsidR="00FC2A20" w:rsidRDefault="00FC2A20" w:rsidP="00983322">
            <w:pPr>
              <w:snapToGrid w:val="0"/>
              <w:spacing w:line="360" w:lineRule="exact"/>
              <w:rPr>
                <w:rFonts w:ascii="仿宋_GB2312" w:hAnsi="仿宋_GB2312"/>
              </w:rPr>
            </w:pPr>
            <w:r>
              <w:rPr>
                <w:rFonts w:ascii="仿宋_GB2312" w:hAnsi="仿宋_GB2312" w:hint="eastAsia"/>
              </w:rPr>
              <w:t>2.个别钢筋加工机械未设置防护棚；个别</w:t>
            </w:r>
            <w:proofErr w:type="gramStart"/>
            <w:r>
              <w:rPr>
                <w:rFonts w:ascii="仿宋_GB2312" w:hAnsi="仿宋_GB2312" w:hint="eastAsia"/>
              </w:rPr>
              <w:t>开关箱未设置</w:t>
            </w:r>
            <w:proofErr w:type="gramEnd"/>
            <w:r>
              <w:rPr>
                <w:rFonts w:ascii="仿宋_GB2312" w:hAnsi="仿宋_GB2312" w:hint="eastAsia"/>
              </w:rPr>
              <w:t>防雨措施；个别电箱照明和动力混线；9号楼电缆沿外脚手架敷设；个别</w:t>
            </w:r>
            <w:proofErr w:type="gramStart"/>
            <w:r>
              <w:rPr>
                <w:rFonts w:ascii="仿宋_GB2312" w:hAnsi="仿宋_GB2312" w:hint="eastAsia"/>
              </w:rPr>
              <w:t>末端电</w:t>
            </w:r>
            <w:proofErr w:type="gramEnd"/>
            <w:r>
              <w:rPr>
                <w:rFonts w:ascii="仿宋_GB2312" w:hAnsi="仿宋_GB2312" w:hint="eastAsia"/>
              </w:rPr>
              <w:t>箱PE线未重复接地。</w:t>
            </w:r>
          </w:p>
          <w:p w:rsidR="00FC2A20" w:rsidRDefault="00FC2A20" w:rsidP="00983322">
            <w:pPr>
              <w:snapToGrid w:val="0"/>
              <w:spacing w:line="360" w:lineRule="exact"/>
              <w:rPr>
                <w:rFonts w:ascii="仿宋_GB2312" w:hAnsi="仿宋_GB2312"/>
              </w:rPr>
            </w:pPr>
            <w:r>
              <w:rPr>
                <w:rFonts w:ascii="仿宋_GB2312" w:hAnsi="仿宋_GB2312" w:hint="eastAsia"/>
              </w:rPr>
              <w:t>3.基坑周边地面沉降点CJ6读数86.26mm</w:t>
            </w:r>
            <w:proofErr w:type="gramStart"/>
            <w:r>
              <w:rPr>
                <w:rFonts w:ascii="仿宋_GB2312" w:hAnsi="仿宋_GB2312" w:hint="eastAsia"/>
              </w:rPr>
              <w:t>超控制值</w:t>
            </w:r>
            <w:proofErr w:type="gramEnd"/>
            <w:r>
              <w:rPr>
                <w:rFonts w:ascii="仿宋_GB2312" w:hAnsi="仿宋_GB2312" w:hint="eastAsia"/>
              </w:rPr>
              <w:t>40mm一倍，未处理；日常检查巡视记录不完整；基坑周边未设置排水沟；基坑边坡周边设置防护栏杆，警示标志欠缺。</w:t>
            </w:r>
          </w:p>
          <w:p w:rsidR="00FC2A20" w:rsidRDefault="00FC2A20" w:rsidP="00983322">
            <w:pPr>
              <w:snapToGrid w:val="0"/>
              <w:spacing w:line="360" w:lineRule="exact"/>
              <w:rPr>
                <w:rFonts w:ascii="仿宋_GB2312" w:hAnsi="仿宋_GB2312"/>
              </w:rPr>
            </w:pPr>
            <w:r>
              <w:rPr>
                <w:rFonts w:ascii="仿宋_GB2312" w:hAnsi="仿宋_GB2312" w:hint="eastAsia"/>
              </w:rPr>
              <w:t>4.6#楼卸料平台未按方案搭设。</w:t>
            </w:r>
          </w:p>
          <w:p w:rsidR="00FC2A20" w:rsidRDefault="00FC2A20" w:rsidP="00983322">
            <w:pPr>
              <w:snapToGrid w:val="0"/>
              <w:spacing w:line="360" w:lineRule="exact"/>
              <w:rPr>
                <w:rFonts w:ascii="仿宋_GB2312" w:hAnsi="仿宋_GB2312" w:cs="仿宋_GB2312"/>
                <w:szCs w:val="32"/>
              </w:rPr>
            </w:pPr>
            <w:r>
              <w:rPr>
                <w:rFonts w:ascii="仿宋_GB2312" w:hAnsi="仿宋_GB2312" w:cs="仿宋_GB2312" w:hint="eastAsia"/>
                <w:szCs w:val="32"/>
              </w:rPr>
              <w:t>5.落地</w:t>
            </w:r>
            <w:proofErr w:type="gramStart"/>
            <w:r>
              <w:rPr>
                <w:rFonts w:ascii="仿宋_GB2312" w:hAnsi="仿宋_GB2312" w:cs="仿宋_GB2312" w:hint="eastAsia"/>
                <w:szCs w:val="32"/>
              </w:rPr>
              <w:t>架基础</w:t>
            </w:r>
            <w:proofErr w:type="gramEnd"/>
            <w:r>
              <w:rPr>
                <w:rFonts w:ascii="仿宋_GB2312" w:hAnsi="仿宋_GB2312" w:cs="仿宋_GB2312" w:hint="eastAsia"/>
                <w:szCs w:val="32"/>
              </w:rPr>
              <w:t>排水不畅，局部架</w:t>
            </w:r>
            <w:proofErr w:type="gramStart"/>
            <w:r>
              <w:rPr>
                <w:rFonts w:ascii="仿宋_GB2312" w:hAnsi="仿宋_GB2312" w:cs="仿宋_GB2312" w:hint="eastAsia"/>
                <w:szCs w:val="32"/>
              </w:rPr>
              <w:t>体基础</w:t>
            </w:r>
            <w:proofErr w:type="gramEnd"/>
            <w:r>
              <w:rPr>
                <w:rFonts w:ascii="仿宋_GB2312" w:hAnsi="仿宋_GB2312" w:cs="仿宋_GB2312" w:hint="eastAsia"/>
                <w:szCs w:val="32"/>
              </w:rPr>
              <w:t>积水。</w:t>
            </w:r>
          </w:p>
          <w:p w:rsidR="00FC2A20" w:rsidRDefault="00FC2A20" w:rsidP="00983322">
            <w:pPr>
              <w:snapToGrid w:val="0"/>
              <w:spacing w:line="360" w:lineRule="exact"/>
              <w:rPr>
                <w:rFonts w:eastAsiaTheme="minorEastAsia"/>
              </w:rPr>
            </w:pPr>
            <w:r>
              <w:rPr>
                <w:rFonts w:ascii="仿宋_GB2312" w:hAnsi="仿宋_GB2312" w:cs="仿宋_GB2312" w:hint="eastAsia"/>
                <w:szCs w:val="32"/>
              </w:rPr>
              <w:t>6.防汛防台风专项方案及应急预案，缺乏针对性，缺少具有可操作性的具体措施。</w:t>
            </w:r>
          </w:p>
        </w:tc>
      </w:tr>
      <w:tr w:rsidR="00FC2A20" w:rsidTr="00983322">
        <w:tc>
          <w:tcPr>
            <w:tcW w:w="924" w:type="dxa"/>
            <w:vAlign w:val="center"/>
          </w:tcPr>
          <w:p w:rsidR="00FC2A20" w:rsidRDefault="00FC2A20" w:rsidP="00983322">
            <w:pPr>
              <w:snapToGrid w:val="0"/>
              <w:spacing w:line="400" w:lineRule="exact"/>
              <w:jc w:val="center"/>
              <w:rPr>
                <w:rFonts w:eastAsiaTheme="minorEastAsia"/>
              </w:rPr>
            </w:pPr>
            <w:r>
              <w:rPr>
                <w:rFonts w:ascii="仿宋_GB2312" w:hAnsi="仿宋_GB2312" w:cs="仿宋_GB2312" w:hint="eastAsia"/>
                <w:szCs w:val="32"/>
              </w:rPr>
              <w:t>24</w:t>
            </w:r>
          </w:p>
        </w:tc>
        <w:tc>
          <w:tcPr>
            <w:tcW w:w="975" w:type="dxa"/>
            <w:vAlign w:val="center"/>
          </w:tcPr>
          <w:p w:rsidR="00FC2A20" w:rsidRDefault="00FC2A20" w:rsidP="00983322">
            <w:pPr>
              <w:snapToGrid w:val="0"/>
              <w:spacing w:line="400" w:lineRule="exact"/>
              <w:jc w:val="center"/>
              <w:rPr>
                <w:rFonts w:eastAsiaTheme="minorEastAsia"/>
              </w:rPr>
            </w:pPr>
          </w:p>
        </w:tc>
        <w:tc>
          <w:tcPr>
            <w:tcW w:w="2539" w:type="dxa"/>
            <w:vAlign w:val="center"/>
          </w:tcPr>
          <w:p w:rsidR="00FC2A20" w:rsidRDefault="00FC2A20" w:rsidP="00983322">
            <w:pPr>
              <w:snapToGrid w:val="0"/>
              <w:spacing w:line="400" w:lineRule="exact"/>
              <w:rPr>
                <w:rFonts w:eastAsiaTheme="minorEastAsia"/>
              </w:rPr>
            </w:pPr>
            <w:proofErr w:type="gramStart"/>
            <w:r>
              <w:rPr>
                <w:rFonts w:ascii="仿宋_GB2312" w:hAnsi="仿宋_GB2312" w:cs="仿宋_GB2312" w:hint="eastAsia"/>
                <w:szCs w:val="32"/>
              </w:rPr>
              <w:t>荔</w:t>
            </w:r>
            <w:proofErr w:type="gramEnd"/>
            <w:r>
              <w:rPr>
                <w:rFonts w:ascii="仿宋_GB2312" w:hAnsi="仿宋_GB2312" w:cs="仿宋_GB2312" w:hint="eastAsia"/>
                <w:szCs w:val="32"/>
              </w:rPr>
              <w:t>园新天地一期</w:t>
            </w:r>
          </w:p>
        </w:tc>
        <w:tc>
          <w:tcPr>
            <w:tcW w:w="9736" w:type="dxa"/>
          </w:tcPr>
          <w:p w:rsidR="00FC2A20" w:rsidRDefault="00FC2A20" w:rsidP="00983322">
            <w:pPr>
              <w:snapToGrid w:val="0"/>
              <w:spacing w:line="360" w:lineRule="exact"/>
              <w:rPr>
                <w:rFonts w:ascii="仿宋_GB2312" w:hAnsi="仿宋_GB2312"/>
              </w:rPr>
            </w:pPr>
            <w:r>
              <w:rPr>
                <w:rFonts w:ascii="仿宋_GB2312" w:hAnsi="仿宋_GB2312" w:hint="eastAsia"/>
              </w:rPr>
              <w:t>1.1号塔吊最顶附墙处未设置内支撑，附墙杆销轴未复位，附墙杆锈蚀、单薄未见合格证。</w:t>
            </w:r>
          </w:p>
          <w:p w:rsidR="00FC2A20" w:rsidRDefault="00FC2A20" w:rsidP="00983322">
            <w:pPr>
              <w:snapToGrid w:val="0"/>
              <w:spacing w:line="360" w:lineRule="exact"/>
              <w:rPr>
                <w:rFonts w:ascii="仿宋_GB2312" w:hAnsi="仿宋_GB2312"/>
              </w:rPr>
            </w:pPr>
            <w:r>
              <w:rPr>
                <w:rFonts w:ascii="仿宋_GB2312" w:hAnsi="仿宋_GB2312" w:hint="eastAsia"/>
              </w:rPr>
              <w:t>2.部分钢筋加工机械，在塔吊覆盖范围内，未设置防护棚；钢筋加工区分</w:t>
            </w:r>
            <w:proofErr w:type="gramStart"/>
            <w:r>
              <w:rPr>
                <w:rFonts w:ascii="仿宋_GB2312" w:hAnsi="仿宋_GB2312" w:hint="eastAsia"/>
              </w:rPr>
              <w:t>配电箱未设置</w:t>
            </w:r>
            <w:proofErr w:type="gramEnd"/>
            <w:r>
              <w:rPr>
                <w:rFonts w:ascii="仿宋_GB2312" w:hAnsi="仿宋_GB2312" w:hint="eastAsia"/>
              </w:rPr>
              <w:t>防雨措施；个别电箱照明和动力混线；个别钢筋加工机械未设置保护接地。</w:t>
            </w:r>
          </w:p>
          <w:p w:rsidR="00FC2A20" w:rsidRDefault="00FC2A20" w:rsidP="00983322">
            <w:pPr>
              <w:snapToGrid w:val="0"/>
              <w:spacing w:line="360" w:lineRule="exact"/>
              <w:rPr>
                <w:rFonts w:ascii="仿宋_GB2312" w:hAnsi="仿宋_GB2312"/>
              </w:rPr>
            </w:pPr>
            <w:r>
              <w:rPr>
                <w:rFonts w:ascii="仿宋_GB2312" w:hAnsi="仿宋_GB2312" w:hint="eastAsia"/>
              </w:rPr>
              <w:t>3.基坑监测周期过长，不符合方案要求；日常检查巡视记录不完整；基坑施工后期，基坑边坡周边设置防护栏杆，警示标志欠缺。</w:t>
            </w:r>
          </w:p>
          <w:p w:rsidR="00FC2A20" w:rsidRDefault="00FC2A20" w:rsidP="00983322">
            <w:pPr>
              <w:snapToGrid w:val="0"/>
              <w:spacing w:line="360" w:lineRule="exact"/>
              <w:rPr>
                <w:rFonts w:ascii="仿宋_GB2312" w:hAnsi="仿宋_GB2312" w:cs="仿宋_GB2312"/>
                <w:szCs w:val="32"/>
              </w:rPr>
            </w:pPr>
            <w:r>
              <w:rPr>
                <w:rFonts w:ascii="仿宋_GB2312" w:hAnsi="仿宋_GB2312" w:hint="eastAsia"/>
              </w:rPr>
              <w:t>4.</w:t>
            </w:r>
            <w:r>
              <w:rPr>
                <w:rFonts w:ascii="仿宋_GB2312" w:hAnsi="仿宋_GB2312" w:cs="仿宋_GB2312" w:hint="eastAsia"/>
                <w:szCs w:val="32"/>
              </w:rPr>
              <w:t>落地</w:t>
            </w:r>
            <w:proofErr w:type="gramStart"/>
            <w:r>
              <w:rPr>
                <w:rFonts w:ascii="仿宋_GB2312" w:hAnsi="仿宋_GB2312" w:cs="仿宋_GB2312" w:hint="eastAsia"/>
                <w:szCs w:val="32"/>
              </w:rPr>
              <w:t>架基础</w:t>
            </w:r>
            <w:proofErr w:type="gramEnd"/>
            <w:r>
              <w:rPr>
                <w:rFonts w:ascii="仿宋_GB2312" w:hAnsi="仿宋_GB2312" w:cs="仿宋_GB2312" w:hint="eastAsia"/>
                <w:szCs w:val="32"/>
              </w:rPr>
              <w:t>排水不畅，局部架</w:t>
            </w:r>
            <w:proofErr w:type="gramStart"/>
            <w:r>
              <w:rPr>
                <w:rFonts w:ascii="仿宋_GB2312" w:hAnsi="仿宋_GB2312" w:cs="仿宋_GB2312" w:hint="eastAsia"/>
                <w:szCs w:val="32"/>
              </w:rPr>
              <w:t>体基础</w:t>
            </w:r>
            <w:proofErr w:type="gramEnd"/>
            <w:r>
              <w:rPr>
                <w:rFonts w:ascii="仿宋_GB2312" w:hAnsi="仿宋_GB2312" w:cs="仿宋_GB2312" w:hint="eastAsia"/>
                <w:szCs w:val="32"/>
              </w:rPr>
              <w:t>积水。</w:t>
            </w:r>
          </w:p>
          <w:p w:rsidR="00FC2A20" w:rsidRDefault="00FC2A20" w:rsidP="00983322">
            <w:pPr>
              <w:snapToGrid w:val="0"/>
              <w:spacing w:line="360" w:lineRule="exact"/>
              <w:rPr>
                <w:rFonts w:eastAsiaTheme="minorEastAsia"/>
              </w:rPr>
            </w:pPr>
            <w:r>
              <w:rPr>
                <w:rFonts w:ascii="仿宋_GB2312" w:hAnsi="仿宋_GB2312" w:hint="eastAsia"/>
              </w:rPr>
              <w:t>5.</w:t>
            </w:r>
            <w:r>
              <w:rPr>
                <w:rFonts w:ascii="仿宋_GB2312" w:hAnsi="仿宋_GB2312" w:cs="仿宋_GB2312" w:hint="eastAsia"/>
                <w:szCs w:val="32"/>
              </w:rPr>
              <w:t>防汛防台风专项方案及应急预案，缺乏针对性，缺少具有可操作性的具体措施。</w:t>
            </w:r>
          </w:p>
        </w:tc>
      </w:tr>
      <w:tr w:rsidR="00FC2A20" w:rsidTr="00983322">
        <w:tc>
          <w:tcPr>
            <w:tcW w:w="924" w:type="dxa"/>
            <w:vAlign w:val="center"/>
          </w:tcPr>
          <w:p w:rsidR="00FC2A20" w:rsidRDefault="00FC2A20" w:rsidP="00983322">
            <w:pPr>
              <w:snapToGrid w:val="0"/>
              <w:spacing w:line="400" w:lineRule="exact"/>
              <w:jc w:val="center"/>
              <w:rPr>
                <w:rFonts w:eastAsiaTheme="minorEastAsia"/>
              </w:rPr>
            </w:pPr>
            <w:r>
              <w:rPr>
                <w:rFonts w:ascii="仿宋_GB2312" w:hAnsi="仿宋_GB2312" w:cs="仿宋_GB2312" w:hint="eastAsia"/>
                <w:szCs w:val="32"/>
              </w:rPr>
              <w:lastRenderedPageBreak/>
              <w:t>25</w:t>
            </w:r>
          </w:p>
        </w:tc>
        <w:tc>
          <w:tcPr>
            <w:tcW w:w="975" w:type="dxa"/>
            <w:vAlign w:val="center"/>
          </w:tcPr>
          <w:p w:rsidR="00FC2A20" w:rsidRDefault="00FC2A20" w:rsidP="00983322">
            <w:pPr>
              <w:snapToGrid w:val="0"/>
              <w:spacing w:line="400" w:lineRule="exact"/>
              <w:jc w:val="center"/>
              <w:rPr>
                <w:rFonts w:eastAsiaTheme="minorEastAsia"/>
              </w:rPr>
            </w:pPr>
            <w:r>
              <w:rPr>
                <w:rFonts w:ascii="仿宋_GB2312" w:hAnsi="仿宋_GB2312" w:hint="eastAsia"/>
              </w:rPr>
              <w:t>揭阳</w:t>
            </w:r>
          </w:p>
        </w:tc>
        <w:tc>
          <w:tcPr>
            <w:tcW w:w="2539" w:type="dxa"/>
            <w:vAlign w:val="center"/>
          </w:tcPr>
          <w:p w:rsidR="00FC2A20" w:rsidRDefault="00FC2A20" w:rsidP="00983322">
            <w:pPr>
              <w:snapToGrid w:val="0"/>
              <w:spacing w:line="400" w:lineRule="exact"/>
              <w:rPr>
                <w:rFonts w:eastAsiaTheme="minorEastAsia"/>
              </w:rPr>
            </w:pPr>
            <w:r>
              <w:rPr>
                <w:rFonts w:ascii="仿宋_GB2312" w:hAnsi="仿宋_GB2312" w:cs="仿宋_GB2312" w:hint="eastAsia"/>
                <w:szCs w:val="32"/>
              </w:rPr>
              <w:t>翔</w:t>
            </w:r>
            <w:proofErr w:type="gramStart"/>
            <w:r>
              <w:rPr>
                <w:rFonts w:ascii="仿宋_GB2312" w:hAnsi="仿宋_GB2312" w:cs="仿宋_GB2312" w:hint="eastAsia"/>
                <w:szCs w:val="32"/>
              </w:rPr>
              <w:t>栩</w:t>
            </w:r>
            <w:proofErr w:type="gramEnd"/>
            <w:r>
              <w:rPr>
                <w:rFonts w:ascii="仿宋_GB2312" w:hAnsi="仿宋_GB2312" w:cs="仿宋_GB2312" w:hint="eastAsia"/>
                <w:szCs w:val="32"/>
              </w:rPr>
              <w:t>水岸花园</w:t>
            </w:r>
          </w:p>
        </w:tc>
        <w:tc>
          <w:tcPr>
            <w:tcW w:w="9736" w:type="dxa"/>
            <w:vAlign w:val="center"/>
          </w:tcPr>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1.项目主要负责人、总监理工程师不到位。</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2.塔吊基础积水。</w:t>
            </w:r>
          </w:p>
          <w:p w:rsidR="00FC2A20" w:rsidRDefault="00FC2A20" w:rsidP="00983322">
            <w:pPr>
              <w:snapToGrid w:val="0"/>
              <w:spacing w:line="400" w:lineRule="exact"/>
              <w:rPr>
                <w:rFonts w:ascii="仿宋_GB2312" w:hAnsi="仿宋_GB2312" w:cs="仿宋_GB2312"/>
                <w:szCs w:val="32"/>
              </w:rPr>
            </w:pPr>
            <w:r>
              <w:rPr>
                <w:rFonts w:ascii="仿宋_GB2312" w:hAnsi="仿宋_GB2312" w:cs="仿宋_GB2312" w:hint="eastAsia"/>
                <w:szCs w:val="32"/>
              </w:rPr>
              <w:t>3.落地</w:t>
            </w:r>
            <w:proofErr w:type="gramStart"/>
            <w:r>
              <w:rPr>
                <w:rFonts w:ascii="仿宋_GB2312" w:hAnsi="仿宋_GB2312" w:cs="仿宋_GB2312" w:hint="eastAsia"/>
                <w:szCs w:val="32"/>
              </w:rPr>
              <w:t>架基础</w:t>
            </w:r>
            <w:proofErr w:type="gramEnd"/>
            <w:r>
              <w:rPr>
                <w:rFonts w:ascii="仿宋_GB2312" w:hAnsi="仿宋_GB2312" w:cs="仿宋_GB2312" w:hint="eastAsia"/>
                <w:szCs w:val="32"/>
              </w:rPr>
              <w:t>排水不畅，局部架</w:t>
            </w:r>
            <w:proofErr w:type="gramStart"/>
            <w:r>
              <w:rPr>
                <w:rFonts w:ascii="仿宋_GB2312" w:hAnsi="仿宋_GB2312" w:cs="仿宋_GB2312" w:hint="eastAsia"/>
                <w:szCs w:val="32"/>
              </w:rPr>
              <w:t>体基础</w:t>
            </w:r>
            <w:proofErr w:type="gramEnd"/>
            <w:r>
              <w:rPr>
                <w:rFonts w:ascii="仿宋_GB2312" w:hAnsi="仿宋_GB2312" w:cs="仿宋_GB2312" w:hint="eastAsia"/>
                <w:szCs w:val="32"/>
              </w:rPr>
              <w:t>积水。</w:t>
            </w:r>
          </w:p>
          <w:p w:rsidR="00FC2A20" w:rsidRDefault="00FC2A20" w:rsidP="00983322">
            <w:pPr>
              <w:snapToGrid w:val="0"/>
              <w:spacing w:line="400" w:lineRule="exact"/>
              <w:rPr>
                <w:rFonts w:eastAsiaTheme="minorEastAsia"/>
              </w:rPr>
            </w:pPr>
            <w:r>
              <w:rPr>
                <w:rFonts w:ascii="仿宋_GB2312" w:hAnsi="仿宋_GB2312" w:cs="仿宋_GB2312" w:hint="eastAsia"/>
                <w:szCs w:val="32"/>
              </w:rPr>
              <w:t>4.防汛防台风专项方案及应急预案，缺乏针对性，缺少具有可操作性的具体措施。</w:t>
            </w:r>
          </w:p>
        </w:tc>
      </w:tr>
    </w:tbl>
    <w:p w:rsidR="00FC2A20" w:rsidRDefault="00FC2A20" w:rsidP="00FC2A20">
      <w:pPr>
        <w:snapToGrid w:val="0"/>
        <w:jc w:val="center"/>
        <w:rPr>
          <w:rFonts w:ascii="方正小标宋简体" w:eastAsia="方正小标宋简体" w:hAnsi="方正小标宋简体" w:cs="方正小标宋简体"/>
          <w:sz w:val="44"/>
          <w:szCs w:val="44"/>
        </w:rPr>
      </w:pPr>
    </w:p>
    <w:p w:rsidR="00FC2A20" w:rsidRDefault="00FC2A20" w:rsidP="00FC2A20">
      <w:pPr>
        <w:pStyle w:val="a0"/>
      </w:pPr>
    </w:p>
    <w:p w:rsidR="00FC2A20" w:rsidRDefault="00FC2A20" w:rsidP="00FC2A20"/>
    <w:p w:rsidR="00FC2A20" w:rsidRDefault="00FC2A20" w:rsidP="00FC2A20"/>
    <w:p w:rsidR="00FC2A20" w:rsidRDefault="00FC2A20" w:rsidP="00FC2A20"/>
    <w:p w:rsidR="00FC2A20" w:rsidRDefault="00FC2A20" w:rsidP="00FC2A20"/>
    <w:p w:rsidR="00FC2A20" w:rsidRDefault="00FC2A20" w:rsidP="00FC2A20"/>
    <w:p w:rsidR="00FC2A20" w:rsidRDefault="00FC2A20" w:rsidP="00FC2A20"/>
    <w:p w:rsidR="00FC2A20" w:rsidRPr="00FC2A20" w:rsidRDefault="00FC2A20">
      <w:bookmarkStart w:id="0" w:name="_GoBack"/>
      <w:bookmarkEnd w:id="0"/>
    </w:p>
    <w:sectPr w:rsidR="00FC2A20" w:rsidRPr="00FC2A20">
      <w:footerReference w:type="default" r:id="rId4"/>
      <w:pgSz w:w="16838" w:h="11906" w:orient="landscape"/>
      <w:pgMar w:top="1587" w:right="1644" w:bottom="1474" w:left="1418" w:header="851" w:footer="992" w:gutter="0"/>
      <w:pgNumType w:fmt="numberInDash" w:start="1"/>
      <w:cols w:space="0"/>
      <w:docGrid w:type="lines" w:linePitch="4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713" w:rsidRDefault="00FC2A20">
    <w:pPr>
      <w:pStyle w:val="a5"/>
      <w:jc w:val="right"/>
      <w:rPr>
        <w:rFonts w:asciiTheme="minorEastAsia" w:eastAsiaTheme="minorEastAsia" w:hAnsiTheme="minorEastAsia"/>
        <w:sz w:val="28"/>
        <w:szCs w:val="28"/>
      </w:rPr>
    </w:pPr>
  </w:p>
  <w:p w:rsidR="00DC2713" w:rsidRDefault="00FC2A20">
    <w:pPr>
      <w:pStyle w:val="a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20"/>
    <w:rsid w:val="00FC2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B478F5-005C-479F-A7DA-7E856CF6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C2A20"/>
    <w:pPr>
      <w:widowControl w:val="0"/>
      <w:spacing w:line="600" w:lineRule="exact"/>
      <w:jc w:val="both"/>
    </w:pPr>
    <w:rPr>
      <w:rFonts w:eastAsia="仿宋_GB231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link w:val="a4"/>
    <w:qFormat/>
    <w:rsid w:val="00FC2A20"/>
    <w:pPr>
      <w:widowControl w:val="0"/>
      <w:spacing w:after="120"/>
      <w:jc w:val="both"/>
    </w:pPr>
    <w:rPr>
      <w:rFonts w:ascii="Calibri" w:eastAsia="宋体" w:hAnsi="Calibri" w:cs="Times New Roman"/>
      <w:szCs w:val="24"/>
    </w:rPr>
  </w:style>
  <w:style w:type="character" w:customStyle="1" w:styleId="a4">
    <w:name w:val="正文文本 字符"/>
    <w:basedOn w:val="a1"/>
    <w:link w:val="a0"/>
    <w:rsid w:val="00FC2A20"/>
    <w:rPr>
      <w:rFonts w:ascii="Calibri" w:eastAsia="宋体" w:hAnsi="Calibri" w:cs="Times New Roman"/>
      <w:szCs w:val="24"/>
    </w:rPr>
  </w:style>
  <w:style w:type="paragraph" w:styleId="a5">
    <w:name w:val="footer"/>
    <w:basedOn w:val="a"/>
    <w:link w:val="a6"/>
    <w:qFormat/>
    <w:rsid w:val="00FC2A20"/>
    <w:pPr>
      <w:tabs>
        <w:tab w:val="center" w:pos="4153"/>
        <w:tab w:val="right" w:pos="8306"/>
      </w:tabs>
      <w:snapToGrid w:val="0"/>
      <w:spacing w:line="240" w:lineRule="atLeast"/>
      <w:jc w:val="left"/>
    </w:pPr>
    <w:rPr>
      <w:sz w:val="18"/>
      <w:szCs w:val="18"/>
    </w:rPr>
  </w:style>
  <w:style w:type="character" w:customStyle="1" w:styleId="a6">
    <w:name w:val="页脚 字符"/>
    <w:basedOn w:val="a1"/>
    <w:link w:val="a5"/>
    <w:qFormat/>
    <w:rsid w:val="00FC2A20"/>
    <w:rPr>
      <w:rFonts w:eastAsia="仿宋_GB2312"/>
      <w:sz w:val="18"/>
      <w:szCs w:val="18"/>
    </w:rPr>
  </w:style>
  <w:style w:type="table" w:styleId="a7">
    <w:name w:val="Table Grid"/>
    <w:qFormat/>
    <w:rsid w:val="00FC2A20"/>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798</Words>
  <Characters>4552</Characters>
  <Application>Microsoft Office Word</Application>
  <DocSecurity>0</DocSecurity>
  <Lines>37</Lines>
  <Paragraphs>10</Paragraphs>
  <ScaleCrop>false</ScaleCrop>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江定倍</dc:creator>
  <cp:keywords/>
  <dc:description/>
  <cp:lastModifiedBy>江定倍</cp:lastModifiedBy>
  <cp:revision>1</cp:revision>
  <dcterms:created xsi:type="dcterms:W3CDTF">2020-08-19T01:04:00Z</dcterms:created>
  <dcterms:modified xsi:type="dcterms:W3CDTF">2020-08-19T01:05:00Z</dcterms:modified>
</cp:coreProperties>
</file>