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F0A7D">
      <w:pPr>
        <w:spacing w:line="600" w:lineRule="atLeast"/>
        <w:jc w:val="left"/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0" w:type="auto"/>
        <w:tblInd w:w="-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  <w:gridCol w:w="4620"/>
      </w:tblGrid>
      <w:tr w:rsidR="00000000">
        <w:trPr>
          <w:trHeight w:val="480"/>
        </w:trPr>
        <w:tc>
          <w:tcPr>
            <w:tcW w:w="9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jc w:val="center"/>
            </w:pPr>
            <w:r>
              <w:rPr>
                <w:rFonts w:ascii="小标宋" w:hAnsi="小标宋"/>
                <w:sz w:val="40"/>
                <w:szCs w:val="40"/>
              </w:rPr>
              <w:t>2016</w:t>
            </w:r>
            <w:r>
              <w:rPr>
                <w:rFonts w:ascii="小标宋" w:hAnsi="小标宋" w:hint="eastAsia"/>
                <w:sz w:val="40"/>
                <w:szCs w:val="40"/>
              </w:rPr>
              <w:t>年广东省宜居社区名单</w:t>
            </w:r>
          </w:p>
          <w:p w:rsidR="00000000" w:rsidRDefault="007F0A7D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（排名不分先后）</w:t>
            </w:r>
          </w:p>
          <w:p w:rsidR="00000000" w:rsidRDefault="007F0A7D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000000">
        <w:trPr>
          <w:trHeight w:val="480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五星级社区名单</w:t>
            </w:r>
          </w:p>
        </w:tc>
      </w:tr>
      <w:tr w:rsidR="00000000">
        <w:trPr>
          <w:trHeight w:val="300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深圳（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8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    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宝安区新安街道海裕社区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盐田区梅沙街道东海岸社区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龙岗区龙城街道紫薇社区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龙华新区民治街道大岭社区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罗湖区清水河街道银湖社区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坪山新区坑梓街道坑梓社区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福田区福保街道益田社区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大鹏新区南澳街道新大社区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四星级社区名单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深圳（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宝安区松岗街道朗下社区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宝安区松岗街道溪头社区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福田区南园街道东园社区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福田区福田街道岗厦社区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大鹏新区葵涌街道葵涌社区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宝安区沙井街道沙头社区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福田区福田街道福民社区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宝安区松岗街道沙浦社区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宝安区石岩街道应人石社区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大鹏新区大鹏街道大鹏社区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南山区南头街道同乐社区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坪山新区坪山街道沙湖社区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龙岗区横岗街道六约社区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宝安区新安街道甲岸社区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龙华新区观湖街道樟坑径社区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龙岗区布吉街道布吉社区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福田区园岭街道华林社区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龙岗区南湾街道厦村社区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宝安区西乡街道固戍社区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龙华新区观澜街道黎光社区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福田区南园街道滨河社区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罗湖区南湖街道向西社区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罗湖区莲塘街道坳下社区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南山区粤海街道后海社区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罗湖区东门街道湖贝社区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宝安区西乡街道麻布社区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龙华新区福城街道大水坑社区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龙岗区龙城街道新联社区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宝安区西乡街道后瑞社区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宝安区沙井街道东塘社区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龙岗区横岗街道松柏社区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罗湖区清水河街道草埔西社区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南山区沙河街道高发社区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宝安区沙井街道黄埔社区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南山区招商街道五湾社区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大鹏新区葵涌街道官湖社区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龙岗区平湖街道良安田社区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福田区南园街道赤尾社区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大鹏新区葵涌街道坝光社区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光明新区玉塘街道田寮社区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龙岗区布吉街道布吉圩社区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宝安区新安街道上合社区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龙华新区观澜街道库坑社区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福田区沙头街道新洲社区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罗湖区黄贝街道凤凰社区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龙岗区平湖街道辅城坳社区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大鹏新区大鹏街道下沙社区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宝安区沙井街道辛养社区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南山区桃源街道珠光社区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罗湖区莲塘街道莲塘社区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龙岗区坂田街道杨美社区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坪山新区坪山街道田头社区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龙岗区坂田街道马安堂社区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光明新区玉塘街道长圳社区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宝安区西乡街道草围社区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福田区南园街道巴登社区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福田区福田街道圩镇社区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宝安区新安街道海乐社区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大鹏新区葵涌街道三溪社区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福田区福保街道石厦社区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珠海（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23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香洲区红荔社区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香洲区北堤社区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香洲区岱山社区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香洲区敬业社区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香洲区翠景社区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香洲区新香社区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香洲区竹苑社区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香洲区东桥社区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香洲区海大社区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香洲区北山社区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香洲区景莲社区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斗门区城东社区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香洲区南山社区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斗门区乾南社区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香洲区莲花社区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斗门区飞龙社区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香洲区官村社区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斗门区美湾社区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香洲区昌盛社区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斗门区新城社区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香洲区婆石社区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横琴新区荷塘社区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香洲区春泽社区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汕头（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23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汕头市澄海区东里镇东桥社区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汕头市潮阳区西胪镇波美社区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汕头市澄海区东里镇西园社区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汕头市潮南区成田镇田中央社区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汕头市澄海区凤翔街道柴井社区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汕头市潮南区胪岗镇胪岗社区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汕头市澄海区凤翔街道昆美社区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汕头市潮南区司马浦镇长陇社区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汕头市澄海区凤翔街道港口社区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汕头市潮南区陈店镇沟湖社区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汕头市澄海区凤翔街道北港社区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汕头市潮南区两英镇陈库社区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汕头市澄海区隆都镇店市社区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汕头市潮南区两英镇高堂社区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汕头市澄海区广益街道北陇社区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汕头市潮南区井都镇平湖西社区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汕头市濠江区广澳街道河渡社区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汕头市潮南区峡山街道桃溪社区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汕头市濠江区广澳街道大蔚社区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汕头市潮南区峡山街道董塘社区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汕头市濠江区河浦街道楼下社区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汕头市南澳县后宅镇城南社区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汕头市潮阳区西胪镇竹林社区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佛山（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15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禅城区祖庙街道北江社区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顺德区乐从镇沙滘社区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禅城区石湾街道澜石社区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三水区西南街道云秀社区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禅城区张槎街道江海社区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三水区西南街道文锋东社区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顺德区北滘镇碧江社区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三水区西南街道月桂社区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顺德区北滘镇碧桂园社区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三水区西南街道河口社区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顺德区北滘镇顺江社区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高明区荷城街道江湾社区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顺德区北滘镇三洪奇社区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高明区荷城街道照明社区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顺德区北滘镇广教社区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韶关（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12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金洲社区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浈江路社区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五祖路社区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执信路社区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新华北社区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环园路社区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育红巷社区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中心社区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启明北社区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桂头社区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浈江南路社区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康乐社区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梅州（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5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梅州市梅江区江南街道红光社区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梅州市兴宁市福兴街道福兴社区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梅州市梅县区新城办事处华侨城社区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梅州市兴宁市兴田街道宁江社区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梅州市兴宁市兴田街道城北社区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惠州（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9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惠城区河南岸街道南城社区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博罗县杨侨镇桥西社区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惠城区龙丰街道花园水社区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博罗县园洲镇园洲社区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惠城区芦洲镇芦兴社区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博罗县园洲镇九潭社区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惠城区水口街道东兴社区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博罗县公庄镇桔子社区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博罗县麻陂镇麻陂社区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汕尾（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3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海丰县海城镇城北社区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汕尾市城区香洲街道中区社区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陆河县河田镇城南社区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东莞（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24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莞城街道博厦社区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厚街镇三屯社区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东城街道火炼树社区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厚街镇沙塘社区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东城街道主山社区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厚街镇白濠社区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东城街道樟村社区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厚街镇新塘社区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万江街道莫屋社区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厚街镇珊美社区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万江街道黄粘洲社区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樟木头镇柏地社区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万江街道水蛇涌社区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塘厦镇四村社区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万江街道共联社区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桥头镇迳联社区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万江街道胜利社区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寮步镇塘边社区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南城街道西平社区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虎门镇沙角社区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南城街道亨美社区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虎门镇武山沙社区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南城街道三元里社区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南城街道元美社区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中山（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24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石岐区莲兴社区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东升镇同乐社区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石岐区博爱社区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东升镇兆龙社区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西区沙朗社区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港口镇群乐社区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黄圃镇文明社区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港口镇胜隆社区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古镇镇古镇社区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港口镇群众社区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板芙镇板芙社区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港口镇石特社区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东凤镇伯公社区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港口镇西街社区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东升镇东升社区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港口镇民主社区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东升镇高沙社区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港口镇港口社区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东升镇同茂社区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大涌镇起凤环社区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东升镇利生社区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大涌镇全禄社区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东升镇裕民社区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大涌镇安堂社区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江门（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28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杏苑社区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坦边社区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塘边社区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丰盛社区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文昌沙社区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良化东一社区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金溪社区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良化东二社区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桥南社区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良化南一社区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江翠社区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良化南二社区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新中社区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沙津横社区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圩顶社区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石鹤利社区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石湾社区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城东社区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东仓社区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侧贤社区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南岛社区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丰雅社区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新安社区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小岛社区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阳江（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32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阳春市春湾镇湾北社区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江城区城北街道建设社区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阳春市春湾镇湾南社区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江城区城北街道南湾社区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阳春市合水镇合南社区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江城区城南街道岭东南社区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阳春市马水镇马水社区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江城区城南街道岭东北社区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阳春市陂面镇黄牛头社区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江城区城南街道东门社区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江城区南恩街道东花社区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阳春市岗美镇岗美社区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江城区南恩街道石湾南社区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阳春市春城街道东门社区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江城区南恩街道洲尾社区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阳春市春城街道城东社区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阳东区东城镇大令社区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阳春市春城街道县前社区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阳东区东城镇始兴社区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阳春市春城街道东湖社区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阳东区北惯镇北惯社区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阳春市春城街道镇北社区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阳西县儒洞镇儒洞社区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江城区城东街道狮子社区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阳西县溪头镇溪头社区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江城区城东街道鹰山社区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阳西县上洋镇上洋社区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江城区城东街道东郊社区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海陵区闸坡镇东风社区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江城区城北街道银湾社区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海陵区闸坡镇白圩社区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茂名（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6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高州市山美街道城东社区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茂南区河东街道西粤社区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高州市宝光街道团结农场社区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茂南区河东街道荔红社区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茂南区河东街道迎宾社区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茂南区新华街道新华北社区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肇庆（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15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高要区南岸镇街道文峰社区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德庆县德城街道办事处城中社区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高要区小湘镇小湘圩镇社区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怀集县怀城镇永安社区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鼎湖区桂城街道办事处第一社区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怀集县怀城镇山城社区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四会市迳口镇迳口社区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怀集县怀城镇河南社区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四会市东城街道玉城社区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高新区街道社区管理中心正隆社区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封开县河儿口社区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肇庆高新区龙湖社区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广宁县南街镇五一社区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肇庆高新区街道一村社区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广宁县古水镇古水社区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清远（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24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清城区飞来峡高田社区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英德市英红镇云岭社区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清城区东城街基龙社区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英德市横石塘镇工村社区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清城区石角镇美林湖社区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英德市浛洸镇洭州社区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清城区源潭镇源潭社区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英德市西牛镇社区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清城区洲心街凤鸣社区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英德市石灰铺社区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清新区太和镇城西社区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英德市石牯塘镇石牯塘社区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清新区太和镇玄真社区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英德市白沙镇太平社区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清新区龙颈镇金碧社区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阳山县阳城镇城南西社区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清新区太平社区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佛冈县石角镇城南社区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英德市英城街城西社区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佛冈县石角镇振兴社区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英德市黎溪镇社区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连州市连州镇北山社区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英德市连江口镇城樟社区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连州市连州镇西城社区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揭阳（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2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揭阳市榕城区榕东街道凤林社区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揭阳市榕城区榕东街道祠堂社区</w:t>
            </w:r>
          </w:p>
        </w:tc>
      </w:tr>
      <w:tr w:rsidR="00000000">
        <w:trPr>
          <w:trHeight w:val="312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云浮（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13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社区名称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云浮市云城区云城街道天马社区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云浮市新兴县车岗镇夏龙社区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云浮市罗定市步船镇步船社区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云浮市新兴县六祖镇西睦社区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云浮市罗定市天平镇太平社区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云浮市新兴县六祖镇雅冈社区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云浮市罗定市罗城街道柑园社区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云浮市新兴县稔村镇稔村社区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云浮市罗定市罗城街道石围社区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云浮市郁南县都城镇中山社区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云浮市罗定市泗纶镇泗纶社区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云浮市郁南县都城镇城北社区</w:t>
            </w:r>
          </w:p>
        </w:tc>
      </w:tr>
      <w:tr w:rsidR="00000000">
        <w:trPr>
          <w:trHeight w:val="31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云浮市新兴县水台镇六乡社区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F0A7D">
            <w:pPr>
              <w:spacing w:line="560" w:lineRule="atLeast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</w:tbl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spacing w:line="600" w:lineRule="atLeast"/>
        <w:jc w:val="left"/>
      </w:pPr>
      <w:r>
        <w:rPr>
          <w:rFonts w:ascii="黑体" w:eastAsia="黑体" w:hAnsi="黑体" w:hint="eastAsia"/>
          <w:sz w:val="32"/>
          <w:szCs w:val="32"/>
        </w:rPr>
        <w:t> </w:t>
      </w:r>
    </w:p>
    <w:p w:rsidR="00000000" w:rsidRDefault="007F0A7D">
      <w:pPr>
        <w:wordWrap w:val="0"/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p w:rsidR="00000000" w:rsidRDefault="007F0A7D">
      <w:pPr>
        <w:spacing w:line="600" w:lineRule="atLeast"/>
      </w:pPr>
      <w:r>
        <w:rPr>
          <w:rFonts w:ascii="仿宋_GB2312" w:eastAsia="仿宋_GB2312"/>
          <w:sz w:val="32"/>
          <w:szCs w:val="32"/>
        </w:rPr>
        <w:t> </w:t>
      </w:r>
    </w:p>
    <w:p w:rsidR="00000000" w:rsidRDefault="007F0A7D">
      <w:pPr>
        <w:spacing w:line="600" w:lineRule="atLeast"/>
      </w:pPr>
      <w:r>
        <w:rPr>
          <w:rFonts w:ascii="仿宋_GB2312" w:eastAsia="仿宋_GB2312"/>
          <w:sz w:val="32"/>
          <w:szCs w:val="32"/>
        </w:rPr>
        <w:t> </w:t>
      </w:r>
    </w:p>
    <w:p w:rsidR="00000000" w:rsidRDefault="007F0A7D">
      <w:pPr>
        <w:spacing w:line="600" w:lineRule="atLeast"/>
      </w:pPr>
      <w:r>
        <w:rPr>
          <w:rFonts w:ascii="仿宋_GB2312" w:eastAsia="仿宋_GB2312"/>
          <w:sz w:val="32"/>
          <w:szCs w:val="32"/>
        </w:rPr>
        <w:t> </w:t>
      </w:r>
    </w:p>
    <w:p w:rsidR="00000000" w:rsidRDefault="007F0A7D">
      <w:r>
        <w:rPr>
          <w:rFonts w:ascii="黑体" w:eastAsia="黑体" w:hAnsi="黑体" w:hint="eastAsia"/>
          <w:sz w:val="32"/>
          <w:szCs w:val="32"/>
        </w:rPr>
        <w:t>公开方式：主动公开</w:t>
      </w:r>
    </w:p>
    <w:p w:rsidR="00000000" w:rsidRDefault="007F0A7D">
      <w:r>
        <w:rPr>
          <w:rFonts w:ascii="仿宋_GB2312" w:eastAsia="仿宋_GB2312"/>
          <w:sz w:val="28"/>
          <w:szCs w:val="28"/>
        </w:rPr>
        <w:t> </w:t>
      </w:r>
    </w:p>
    <w:p w:rsidR="00000000" w:rsidRDefault="007F0A7D">
      <w:pPr>
        <w:divId w:val="1130977108"/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抄</w:t>
      </w:r>
      <w:r>
        <w:rPr>
          <w:rFonts w:ascii="仿宋_GB2312" w:eastAsia="仿宋_GB2312" w:hint="eastAsia"/>
          <w:spacing w:val="-6"/>
          <w:sz w:val="28"/>
          <w:szCs w:val="28"/>
        </w:rPr>
        <w:t>送：地级以上市建设主管部门，广州市民政局、深圳市人居环境委员会。</w:t>
      </w:r>
    </w:p>
    <w:p w:rsidR="00000000" w:rsidRDefault="007F0A7D">
      <w:pPr>
        <w:divId w:val="1178496294"/>
      </w:pPr>
      <w:r>
        <w:rPr>
          <w:rFonts w:ascii="仿宋_GB2312" w:eastAsia="仿宋_GB2312"/>
          <w:spacing w:val="-6"/>
          <w:sz w:val="28"/>
          <w:szCs w:val="28"/>
        </w:rPr>
        <w:t> </w:t>
      </w:r>
      <w:r>
        <w:rPr>
          <w:rFonts w:ascii="仿宋_GB2312" w:eastAsia="仿宋_GB2312" w:hint="eastAsia"/>
          <w:spacing w:val="-6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6"/>
          <w:sz w:val="28"/>
          <w:szCs w:val="28"/>
        </w:rPr>
        <w:t>广东省住房和城乡建设厅办公室</w:t>
      </w:r>
      <w:r>
        <w:rPr>
          <w:rFonts w:ascii="仿宋_GB2312" w:eastAsia="仿宋_GB2312"/>
          <w:spacing w:val="-6"/>
          <w:sz w:val="28"/>
          <w:szCs w:val="28"/>
        </w:rPr>
        <w:t>                </w:t>
      </w:r>
      <w:r>
        <w:rPr>
          <w:rFonts w:ascii="仿宋_GB2312" w:eastAsia="仿宋_GB2312" w:hint="eastAsia"/>
          <w:spacing w:val="-6"/>
          <w:sz w:val="28"/>
          <w:szCs w:val="28"/>
        </w:rPr>
        <w:t xml:space="preserve"> 2017</w:t>
      </w:r>
      <w:r>
        <w:rPr>
          <w:rFonts w:ascii="仿宋_GB2312" w:eastAsia="仿宋_GB2312" w:hint="eastAsia"/>
          <w:spacing w:val="-6"/>
          <w:sz w:val="28"/>
          <w:szCs w:val="28"/>
        </w:rPr>
        <w:t>年</w:t>
      </w:r>
      <w:r>
        <w:rPr>
          <w:rFonts w:ascii="仿宋_GB2312" w:eastAsia="仿宋_GB2312" w:hint="eastAsia"/>
          <w:spacing w:val="-6"/>
          <w:sz w:val="28"/>
          <w:szCs w:val="28"/>
        </w:rPr>
        <w:t>3</w:t>
      </w:r>
      <w:r>
        <w:rPr>
          <w:rFonts w:ascii="仿宋_GB2312" w:eastAsia="仿宋_GB2312" w:hint="eastAsia"/>
          <w:spacing w:val="-6"/>
          <w:sz w:val="28"/>
          <w:szCs w:val="28"/>
        </w:rPr>
        <w:t>月</w:t>
      </w:r>
      <w:r>
        <w:rPr>
          <w:rFonts w:ascii="仿宋_GB2312" w:eastAsia="仿宋_GB2312" w:hint="eastAsia"/>
          <w:spacing w:val="-6"/>
          <w:sz w:val="28"/>
          <w:szCs w:val="28"/>
        </w:rPr>
        <w:t>8</w:t>
      </w:r>
      <w:r>
        <w:rPr>
          <w:rFonts w:ascii="仿宋_GB2312" w:eastAsia="仿宋_GB2312" w:hint="eastAsia"/>
          <w:spacing w:val="-6"/>
          <w:sz w:val="28"/>
          <w:szCs w:val="28"/>
        </w:rPr>
        <w:t>日印发</w:t>
      </w:r>
    </w:p>
    <w:p w:rsidR="007F0A7D" w:rsidRDefault="007F0A7D">
      <w:pPr>
        <w:wordWrap w:val="0"/>
        <w:jc w:val="right"/>
      </w:pPr>
      <w:r>
        <w:rPr>
          <w:rFonts w:ascii="仿宋" w:eastAsia="仿宋" w:hAnsi="仿宋" w:hint="eastAsia"/>
          <w:sz w:val="28"/>
          <w:szCs w:val="28"/>
        </w:rPr>
        <w:t> </w:t>
      </w:r>
    </w:p>
    <w:sectPr w:rsidR="007F0A7D">
      <w:pgSz w:w="11906" w:h="16838"/>
      <w:pgMar w:top="1644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420"/>
  <w:noPunctuationKerning/>
  <w:characterSpacingControl w:val="compressPunctuation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1D3E"/>
    <w:rsid w:val="00371D3E"/>
    <w:rsid w:val="007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6BFF-61BF-44AE-8086-E9244401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pPr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</w:style>
  <w:style w:type="paragraph" w:styleId="a7">
    <w:name w:val="Title"/>
    <w:basedOn w:val="a"/>
    <w:link w:val="a8"/>
    <w:uiPriority w:val="10"/>
    <w:qFormat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locked/>
    <w:rPr>
      <w:rFonts w:ascii="Cambria" w:hAnsi="Cambria" w:hint="default"/>
      <w:b/>
      <w:bCs/>
    </w:rPr>
  </w:style>
  <w:style w:type="paragraph" w:customStyle="1" w:styleId="CharCharCharCharCharChar1Char">
    <w:name w:val="Char Char Char Char Char Char1 Char"/>
    <w:basedOn w:val="a"/>
    <w:pPr>
      <w:spacing w:after="160" w:line="240" w:lineRule="atLeast"/>
      <w:jc w:val="left"/>
    </w:pPr>
  </w:style>
  <w:style w:type="paragraph" w:customStyle="1" w:styleId="a9">
    <w:name w:val="广东省建设厅文件"/>
    <w:basedOn w:val="a"/>
    <w:pPr>
      <w:spacing w:before="480" w:after="480"/>
      <w:jc w:val="center"/>
    </w:pPr>
    <w:rPr>
      <w:rFonts w:ascii="华文中宋" w:eastAsia="华文中宋" w:hAnsi="华文中宋" w:cs="宋体"/>
      <w:b/>
      <w:bCs/>
      <w:color w:val="FF6600"/>
      <w:spacing w:val="12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7108">
      <w:marLeft w:val="0"/>
      <w:marRight w:val="0"/>
      <w:marTop w:val="0"/>
      <w:marBottom w:val="0"/>
      <w:div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</w:divBdr>
    </w:div>
    <w:div w:id="11784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[发文字号]</dc:title>
  <dc:subject/>
  <dc:creator>张锦明</dc:creator>
  <cp:keywords/>
  <dc:description/>
  <cp:lastModifiedBy>张锦明</cp:lastModifiedBy>
  <cp:revision>2</cp:revision>
  <dcterms:created xsi:type="dcterms:W3CDTF">2017-03-09T02:43:00Z</dcterms:created>
  <dcterms:modified xsi:type="dcterms:W3CDTF">2017-03-09T02:43:00Z</dcterms:modified>
</cp:coreProperties>
</file>